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05751" w14:textId="425C574A" w:rsidR="00920086" w:rsidRPr="00F3376B" w:rsidRDefault="00920086" w:rsidP="00920086">
      <w:pPr>
        <w:jc w:val="center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F3376B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บริษัท </w:t>
      </w:r>
      <w:r w:rsidR="00F10D81" w:rsidRPr="00F3376B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โรงพยาบาลราชธานี </w:t>
      </w:r>
      <w:r w:rsidRPr="00F3376B">
        <w:rPr>
          <w:rFonts w:asciiTheme="majorBidi" w:hAnsiTheme="majorBidi" w:cstheme="majorBidi"/>
          <w:b/>
          <w:bCs/>
          <w:sz w:val="30"/>
          <w:szCs w:val="30"/>
          <w:cs/>
        </w:rPr>
        <w:t>จำกัด (มหาชน) และบริษัทย่อย</w:t>
      </w:r>
    </w:p>
    <w:p w14:paraId="1454CFCF" w14:textId="77777777" w:rsidR="0073456F" w:rsidRPr="007F615D" w:rsidRDefault="0073456F" w:rsidP="00885E62">
      <w:pPr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bookmarkStart w:id="0" w:name="_Hlk166092553"/>
      <w:r w:rsidRPr="00F3376B">
        <w:rPr>
          <w:rFonts w:asciiTheme="majorBidi" w:hAnsiTheme="majorBidi" w:cstheme="majorBidi"/>
          <w:b/>
          <w:bCs/>
          <w:sz w:val="30"/>
          <w:szCs w:val="30"/>
          <w:cs/>
        </w:rPr>
        <w:t>หมายเหตุประกอบงบการเงินระหว่างกาลอย่างย่อ</w:t>
      </w:r>
    </w:p>
    <w:bookmarkEnd w:id="0"/>
    <w:p w14:paraId="5D265370" w14:textId="03C46C19" w:rsidR="00885E62" w:rsidRPr="007F615D" w:rsidRDefault="008E377F" w:rsidP="00885E62">
      <w:pPr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F3376B">
        <w:rPr>
          <w:rFonts w:asciiTheme="majorBidi" w:hAnsiTheme="majorBidi"/>
          <w:b/>
          <w:bCs/>
          <w:sz w:val="30"/>
          <w:szCs w:val="30"/>
          <w:cs/>
        </w:rPr>
        <w:t>สำหรับงวด</w:t>
      </w:r>
      <w:r w:rsidR="00F70064" w:rsidRPr="00F3376B">
        <w:rPr>
          <w:rFonts w:asciiTheme="majorBidi" w:hAnsiTheme="majorBidi" w:hint="cs"/>
          <w:b/>
          <w:bCs/>
          <w:sz w:val="30"/>
          <w:szCs w:val="30"/>
          <w:cs/>
        </w:rPr>
        <w:t>ส</w:t>
      </w:r>
      <w:r w:rsidR="00D60511" w:rsidRPr="00F3376B">
        <w:rPr>
          <w:rFonts w:asciiTheme="majorBidi" w:hAnsiTheme="majorBidi" w:hint="cs"/>
          <w:b/>
          <w:bCs/>
          <w:sz w:val="30"/>
          <w:szCs w:val="30"/>
          <w:cs/>
        </w:rPr>
        <w:t>าม</w:t>
      </w:r>
      <w:r w:rsidRPr="00F3376B">
        <w:rPr>
          <w:rFonts w:asciiTheme="majorBidi" w:hAnsiTheme="majorBidi"/>
          <w:b/>
          <w:bCs/>
          <w:sz w:val="30"/>
          <w:szCs w:val="30"/>
          <w:cs/>
        </w:rPr>
        <w:t>เดือน</w:t>
      </w:r>
      <w:r w:rsidR="00885E62" w:rsidRPr="00F3376B">
        <w:rPr>
          <w:rFonts w:asciiTheme="majorBidi" w:hAnsiTheme="majorBidi"/>
          <w:b/>
          <w:bCs/>
          <w:sz w:val="30"/>
          <w:szCs w:val="30"/>
          <w:cs/>
        </w:rPr>
        <w:t xml:space="preserve">สิ้นสุดวันที่ </w:t>
      </w:r>
      <w:r w:rsidR="00D60511">
        <w:rPr>
          <w:rFonts w:asciiTheme="majorBidi" w:hAnsiTheme="majorBidi" w:cstheme="majorBidi"/>
          <w:b/>
          <w:bCs/>
          <w:sz w:val="30"/>
          <w:szCs w:val="30"/>
        </w:rPr>
        <w:t xml:space="preserve">31 </w:t>
      </w:r>
      <w:r w:rsidR="00D60511" w:rsidRPr="00F3376B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มีนาคม </w:t>
      </w:r>
      <w:r w:rsidR="00D60511">
        <w:rPr>
          <w:rFonts w:asciiTheme="majorBidi" w:hAnsiTheme="majorBidi" w:cstheme="majorBidi"/>
          <w:b/>
          <w:bCs/>
          <w:sz w:val="30"/>
          <w:szCs w:val="30"/>
        </w:rPr>
        <w:t>2568</w:t>
      </w:r>
      <w:r w:rsidR="00557237" w:rsidRPr="007F615D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="00885E62" w:rsidRPr="007F615D">
        <w:rPr>
          <w:rFonts w:asciiTheme="majorBidi" w:hAnsiTheme="majorBidi" w:cstheme="majorBidi"/>
          <w:b/>
          <w:bCs/>
          <w:sz w:val="30"/>
          <w:szCs w:val="30"/>
        </w:rPr>
        <w:t>(</w:t>
      </w:r>
      <w:r w:rsidR="00885E62" w:rsidRPr="00F3376B">
        <w:rPr>
          <w:rFonts w:asciiTheme="majorBidi" w:hAnsiTheme="majorBidi" w:cstheme="majorBidi"/>
          <w:b/>
          <w:bCs/>
          <w:sz w:val="30"/>
          <w:szCs w:val="30"/>
          <w:cs/>
        </w:rPr>
        <w:t>ยังไม่ได้ตรวจสอบ)</w:t>
      </w:r>
    </w:p>
    <w:p w14:paraId="225BD691" w14:textId="77777777" w:rsidR="00183B42" w:rsidRPr="00F3376B" w:rsidRDefault="00183B42" w:rsidP="00183B42">
      <w:pPr>
        <w:jc w:val="center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38433B37" w14:textId="77777777" w:rsidR="00183B42" w:rsidRPr="007F615D" w:rsidRDefault="00183B42" w:rsidP="00183B42">
      <w:pPr>
        <w:pBdr>
          <w:top w:val="single" w:sz="4" w:space="1" w:color="auto"/>
        </w:pBdr>
        <w:ind w:left="3360" w:right="3237"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75B9FAD" w14:textId="69109535" w:rsidR="00412E5A" w:rsidRPr="007F615D" w:rsidRDefault="00183B42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ข้อมูลทั่วไป</w:t>
      </w:r>
    </w:p>
    <w:p w14:paraId="64EAB278" w14:textId="77777777" w:rsidR="00002CD2" w:rsidRPr="007F615D" w:rsidRDefault="00002CD2" w:rsidP="00A61566">
      <w:pPr>
        <w:pStyle w:val="ListParagraph"/>
        <w:spacing w:after="0"/>
        <w:rPr>
          <w:rFonts w:asciiTheme="majorBidi" w:hAnsiTheme="majorBidi" w:cstheme="majorBidi"/>
          <w:sz w:val="16"/>
          <w:szCs w:val="16"/>
        </w:rPr>
      </w:pPr>
    </w:p>
    <w:p w14:paraId="51987374" w14:textId="46D97EDA" w:rsidR="000902FB" w:rsidRPr="007F615D" w:rsidRDefault="00F10D81" w:rsidP="005B3717">
      <w:pPr>
        <w:ind w:left="306" w:firstLine="630"/>
        <w:jc w:val="thaiDistribut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บริษัทฯ ได้จดทะเบียนตามประมวลกฎหมายแพ่งและพาณิชย์เป็นนิติบุคคลประเภทบริษัทจำกัด           ตามทะเบียนเลขที่ บอจ.อย.</w:t>
      </w:r>
      <w:r w:rsidRPr="007F615D">
        <w:rPr>
          <w:rFonts w:asciiTheme="majorBidi" w:hAnsiTheme="majorBidi" w:cstheme="majorBidi"/>
          <w:sz w:val="30"/>
          <w:szCs w:val="30"/>
        </w:rPr>
        <w:t>152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เมื่อวันที่ </w:t>
      </w:r>
      <w:r w:rsidRPr="007F615D">
        <w:rPr>
          <w:rFonts w:asciiTheme="majorBidi" w:hAnsiTheme="majorBidi" w:cstheme="majorBidi"/>
          <w:sz w:val="30"/>
          <w:szCs w:val="30"/>
        </w:rPr>
        <w:t>4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ตุลาคม </w:t>
      </w:r>
      <w:r w:rsidRPr="007F615D">
        <w:rPr>
          <w:rFonts w:asciiTheme="majorBidi" w:hAnsiTheme="majorBidi" w:cstheme="majorBidi"/>
          <w:sz w:val="30"/>
          <w:szCs w:val="30"/>
        </w:rPr>
        <w:t>2533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และจดทะเบียนเป็นนิติบุคคลประเภทบริษัท            มหาชนจำกัด ตามทะเบียนเลขที่ </w:t>
      </w:r>
      <w:r w:rsidRPr="007F615D">
        <w:rPr>
          <w:rFonts w:asciiTheme="majorBidi" w:hAnsiTheme="majorBidi" w:cstheme="majorBidi"/>
          <w:sz w:val="30"/>
          <w:szCs w:val="30"/>
        </w:rPr>
        <w:t>0107538000509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เมื่อวันที่ </w:t>
      </w:r>
      <w:r w:rsidRPr="007F615D">
        <w:rPr>
          <w:rFonts w:asciiTheme="majorBidi" w:hAnsiTheme="majorBidi" w:cstheme="majorBidi"/>
          <w:sz w:val="30"/>
          <w:szCs w:val="30"/>
        </w:rPr>
        <w:t>13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ตุลาคม </w:t>
      </w:r>
      <w:r w:rsidRPr="007F615D">
        <w:rPr>
          <w:rFonts w:asciiTheme="majorBidi" w:hAnsiTheme="majorBidi" w:cstheme="majorBidi"/>
          <w:sz w:val="30"/>
          <w:szCs w:val="30"/>
        </w:rPr>
        <w:t>2538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สำนักงานตั้งอยู่เลขที่ </w:t>
      </w:r>
      <w:r w:rsidRPr="007F615D">
        <w:rPr>
          <w:rFonts w:asciiTheme="majorBidi" w:hAnsiTheme="majorBidi" w:cstheme="majorBidi"/>
          <w:sz w:val="30"/>
          <w:szCs w:val="30"/>
        </w:rPr>
        <w:t>111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หมู่ </w:t>
      </w:r>
      <w:r w:rsidRPr="007F615D">
        <w:rPr>
          <w:rFonts w:asciiTheme="majorBidi" w:hAnsiTheme="majorBidi" w:cstheme="majorBidi"/>
          <w:sz w:val="30"/>
          <w:szCs w:val="30"/>
        </w:rPr>
        <w:t>3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ถนนโรจนะ ตำบลคลองสวนพลู อำเภอพระนครศรีอยุธยา จังหวัดพระนครศรีอยุธยา ประเทศไทย</w:t>
      </w:r>
      <w:r w:rsidR="000851AB" w:rsidRPr="007F615D">
        <w:rPr>
          <w:rFonts w:asciiTheme="majorBidi" w:hAnsiTheme="majorBidi" w:cstheme="majorBidi"/>
          <w:sz w:val="30"/>
          <w:szCs w:val="30"/>
        </w:rPr>
        <w:t xml:space="preserve"> </w:t>
      </w:r>
    </w:p>
    <w:p w14:paraId="5AD43C83" w14:textId="77777777" w:rsidR="000902FB" w:rsidRPr="007F615D" w:rsidRDefault="000902FB" w:rsidP="005B3717">
      <w:pPr>
        <w:ind w:left="306" w:firstLine="630"/>
        <w:jc w:val="thaiDistribute"/>
        <w:rPr>
          <w:rFonts w:asciiTheme="majorBidi" w:hAnsiTheme="majorBidi" w:cstheme="majorBidi"/>
          <w:sz w:val="16"/>
          <w:szCs w:val="16"/>
        </w:rPr>
      </w:pPr>
    </w:p>
    <w:p w14:paraId="1352AE85" w14:textId="6091F797" w:rsidR="00F10D81" w:rsidRPr="00F3376B" w:rsidRDefault="00F10D81" w:rsidP="005B3717">
      <w:pPr>
        <w:ind w:left="306" w:firstLine="63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กลุ่มบริษัทประกอบธุรกิจหลักเกี่ยวกับสถานพยาบาล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</w:p>
    <w:p w14:paraId="0D9D51CF" w14:textId="77777777" w:rsidR="00412E5A" w:rsidRPr="007F615D" w:rsidRDefault="00412E5A" w:rsidP="005B3717">
      <w:pPr>
        <w:ind w:left="306" w:firstLine="63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F67451" w14:textId="41C60576" w:rsidR="00F10D81" w:rsidRPr="00F3376B" w:rsidRDefault="003B4D03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  <w:cs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เกณฑ์</w:t>
      </w:r>
      <w:r w:rsidR="00885E62" w:rsidRPr="00F3376B">
        <w:rPr>
          <w:rFonts w:asciiTheme="majorBidi" w:hAnsiTheme="majorBidi" w:cstheme="majorBidi"/>
          <w:sz w:val="30"/>
          <w:szCs w:val="30"/>
          <w:u w:val="single"/>
          <w:cs/>
        </w:rPr>
        <w:t>ใน</w:t>
      </w: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การจัดทำงบการเงิน</w:t>
      </w:r>
      <w:r w:rsidR="009F2A34" w:rsidRPr="00F3376B">
        <w:rPr>
          <w:rFonts w:asciiTheme="majorBidi" w:hAnsiTheme="majorBidi" w:cstheme="majorBidi"/>
          <w:sz w:val="30"/>
          <w:szCs w:val="30"/>
          <w:u w:val="single"/>
          <w:cs/>
        </w:rPr>
        <w:t>ระหว่างกาล</w:t>
      </w:r>
    </w:p>
    <w:p w14:paraId="6AAFA2A0" w14:textId="77777777" w:rsidR="00DE0AA6" w:rsidRPr="007F615D" w:rsidRDefault="00DE0AA6" w:rsidP="0073456F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6D722D9" w14:textId="6A7CBB36" w:rsidR="0073456F" w:rsidRPr="007F615D" w:rsidRDefault="0073456F" w:rsidP="005B371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งบการเงินรวมและงบการเงินเฉพาะกิจการระหว่างกาลได้จัดทำขึ้นตามหลักการบัญชีที่รับรองทั่วไป</w:t>
      </w:r>
      <w:r w:rsidR="005B3717"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ในประเทศไทยภายใต้พระราชบัญญัติการบัญชี พ.ศ. </w:t>
      </w:r>
      <w:r w:rsidRPr="007F615D">
        <w:rPr>
          <w:rFonts w:asciiTheme="majorBidi" w:hAnsiTheme="majorBidi" w:cstheme="majorBidi"/>
          <w:sz w:val="30"/>
          <w:szCs w:val="30"/>
        </w:rPr>
        <w:t>2543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ซึ่งหมายความถึงมาตรฐานการบัญชีที่ออกภายใต้พระราชบัญญัติวิชาชีพบัญชี พ.ศ. </w:t>
      </w:r>
      <w:r w:rsidRPr="007F615D">
        <w:rPr>
          <w:rFonts w:asciiTheme="majorBidi" w:hAnsiTheme="majorBidi" w:cstheme="majorBidi"/>
          <w:sz w:val="30"/>
          <w:szCs w:val="30"/>
        </w:rPr>
        <w:t>2547</w:t>
      </w:r>
      <w:r w:rsidR="00E13360"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z w:val="30"/>
          <w:szCs w:val="30"/>
          <w:cs/>
        </w:rPr>
        <w:t>และตามข้อกำหนดของคณะกรรมการกำกับตลาดทุนว่าด้วยการจัดทำและนำเสนอรายงานทางการเงิน งบการเงินหลัก คือ งบฐานะการเงิน งบกำไรขาดทุนเบ็ดเสร็จ</w:t>
      </w:r>
      <w:r w:rsidR="005B3717" w:rsidRPr="007F615D">
        <w:rPr>
          <w:rFonts w:asciiTheme="majorBidi" w:hAnsiTheme="majorBidi" w:cstheme="majorBidi"/>
          <w:sz w:val="30"/>
          <w:szCs w:val="30"/>
        </w:rPr>
        <w:t xml:space="preserve">                               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งบการเปลี่ยนแปลงส่วนของผู้ถือหุ้นและงบกระแสเงินสดได้จัดทำเป็นรูปแบบที่สมบูรณ์ตามประกาศคณะกรรมการกำกับตลาดทุน ส่วนหมายเหตุประกอบงบการเงินระหว่างกาลจัดทำเป็นแบบย่อให้สอดคล้องกับมาตรฐานการบัญชีฉบับที่ </w:t>
      </w:r>
      <w:r w:rsidRPr="007F615D">
        <w:rPr>
          <w:rFonts w:asciiTheme="majorBidi" w:hAnsiTheme="majorBidi" w:cstheme="majorBidi"/>
          <w:sz w:val="30"/>
          <w:szCs w:val="30"/>
        </w:rPr>
        <w:t>34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และได้เพิ่มหมายเหตุประกอบงบการเงินระหว่างกาลตามข้อกำหนดในประกาศคณะกรรมการกำกับตลาดทุนที่ออกภายใต้พระราชบัญญัติหลักทรัพย์และตลาดหลักทรัพย์</w:t>
      </w:r>
      <w:r w:rsidR="00E13360" w:rsidRPr="00F337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พ.ศ. </w:t>
      </w:r>
      <w:r w:rsidRPr="007F615D">
        <w:rPr>
          <w:rFonts w:asciiTheme="majorBidi" w:hAnsiTheme="majorBidi" w:cstheme="majorBidi"/>
          <w:sz w:val="30"/>
          <w:szCs w:val="30"/>
        </w:rPr>
        <w:t>2535</w:t>
      </w:r>
    </w:p>
    <w:p w14:paraId="2660A006" w14:textId="77777777" w:rsidR="0073456F" w:rsidRPr="007F615D" w:rsidRDefault="0073456F" w:rsidP="0073456F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3E7D1B5" w14:textId="1146BF0C" w:rsidR="0073456F" w:rsidRPr="007F615D" w:rsidRDefault="0073456F" w:rsidP="005B371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 xml:space="preserve">งบการเงินรวมและงบการเงินเฉพาะกิจการระหว่างกาลนี้จัดทำขึ้นเพื่อให้ข้อมูลเพิ่มเติมจากงบการเงินประจำปีสิ้นสุดวันที่ </w:t>
      </w:r>
      <w:r w:rsidRPr="007F615D">
        <w:rPr>
          <w:rFonts w:asciiTheme="majorBidi" w:hAnsiTheme="majorBidi" w:cstheme="majorBidi"/>
          <w:sz w:val="30"/>
          <w:szCs w:val="30"/>
        </w:rPr>
        <w:t>31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6A5D22" w:rsidRPr="007F615D">
        <w:rPr>
          <w:rFonts w:asciiTheme="majorBidi" w:hAnsiTheme="majorBidi" w:cstheme="majorBidi"/>
          <w:sz w:val="30"/>
          <w:szCs w:val="30"/>
        </w:rPr>
        <w:t>256</w:t>
      </w:r>
      <w:r w:rsidR="00D60511">
        <w:rPr>
          <w:rFonts w:asciiTheme="majorBidi" w:hAnsiTheme="majorBidi" w:cstheme="majorBidi"/>
          <w:sz w:val="30"/>
          <w:szCs w:val="30"/>
        </w:rPr>
        <w:t>7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</w:t>
      </w:r>
      <w:r w:rsidR="00E13360" w:rsidRPr="00F337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ดังนั้นการอ่านงบการเงินระหว่างกาลนี้ควรอ่านควบคู่กับงบการเงิน สำหรับปีสิ้นสุดวันที่ </w:t>
      </w:r>
      <w:r w:rsidRPr="007F615D">
        <w:rPr>
          <w:rFonts w:asciiTheme="majorBidi" w:hAnsiTheme="majorBidi" w:cstheme="majorBidi"/>
          <w:sz w:val="30"/>
          <w:szCs w:val="30"/>
        </w:rPr>
        <w:t>31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7F615D">
        <w:rPr>
          <w:rFonts w:asciiTheme="majorBidi" w:hAnsiTheme="majorBidi" w:cstheme="majorBidi"/>
          <w:sz w:val="30"/>
          <w:szCs w:val="30"/>
        </w:rPr>
        <w:t>256</w:t>
      </w:r>
      <w:r w:rsidR="00D60511">
        <w:rPr>
          <w:rFonts w:asciiTheme="majorBidi" w:hAnsiTheme="majorBidi" w:cstheme="majorBidi"/>
          <w:sz w:val="30"/>
          <w:szCs w:val="30"/>
        </w:rPr>
        <w:t>7</w:t>
      </w:r>
    </w:p>
    <w:p w14:paraId="4F64EA30" w14:textId="77777777" w:rsidR="0073456F" w:rsidRPr="007F615D" w:rsidRDefault="0073456F" w:rsidP="0073456F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D7920AE" w14:textId="59B20F71" w:rsidR="0073456F" w:rsidRPr="007F615D" w:rsidRDefault="0073456F" w:rsidP="005B371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งบการเงินรวมและงบการเงินเฉพาะกิจการระหว่างกาลนี้นำเสนอเพื่อวัตถุประสงค์ของการรายงาน</w:t>
      </w:r>
      <w:r w:rsidR="006408B7" w:rsidRPr="00F3376B">
        <w:rPr>
          <w:rFonts w:asciiTheme="majorBidi" w:hAnsiTheme="majorBidi" w:cstheme="majorBidi" w:hint="cs"/>
          <w:sz w:val="30"/>
          <w:szCs w:val="30"/>
          <w:cs/>
        </w:rPr>
        <w:t xml:space="preserve">    </w:t>
      </w:r>
      <w:r w:rsidRPr="00F3376B">
        <w:rPr>
          <w:rFonts w:asciiTheme="majorBidi" w:hAnsiTheme="majorBidi" w:cstheme="majorBidi"/>
          <w:sz w:val="30"/>
          <w:szCs w:val="30"/>
          <w:cs/>
        </w:rPr>
        <w:t>เพื่อใช้ในประเทศไทยและจัดทำเป็นภาษาไทย งบการเงินฉบับภาษาอังกฤษได้จัดทำขึ้นเพื่อความสะดวกของผู้อ่านงบการเงินที่ไม่คุ้นเคยกับภาษาไทย</w:t>
      </w:r>
    </w:p>
    <w:p w14:paraId="3AAE64DE" w14:textId="4F6059B0" w:rsidR="00C36A6A" w:rsidRDefault="00C36A6A" w:rsidP="00E61CF7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39AED351" w14:textId="77777777" w:rsidR="00133213" w:rsidRPr="007F615D" w:rsidRDefault="00133213" w:rsidP="00E61CF7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61E8C265" w14:textId="0CEB435D" w:rsidR="00B23DC2" w:rsidRPr="007F615D" w:rsidRDefault="00C36A6A" w:rsidP="0013321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lastRenderedPageBreak/>
        <w:t xml:space="preserve">สภาวิชาชีพบัญชีได้ปรับปรุงมาตรฐานการรายงานทางการเงินบางฉบับเพื่อใช้กับงบการเงินที่มีรอบระยะเวลาบัญชีที่เริ่มในหรือหลังวันที่ </w:t>
      </w:r>
      <w:r w:rsidR="00B23DC2" w:rsidRPr="007F615D">
        <w:rPr>
          <w:rFonts w:asciiTheme="majorBidi" w:hAnsiTheme="majorBidi" w:cstheme="majorBidi"/>
          <w:sz w:val="30"/>
          <w:szCs w:val="30"/>
        </w:rPr>
        <w:t>1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มกราคม </w:t>
      </w:r>
      <w:r w:rsidR="00B23DC2" w:rsidRPr="007F615D">
        <w:rPr>
          <w:rFonts w:asciiTheme="majorBidi" w:hAnsiTheme="majorBidi" w:cstheme="majorBidi"/>
          <w:sz w:val="30"/>
          <w:szCs w:val="30"/>
        </w:rPr>
        <w:t>256</w:t>
      </w:r>
      <w:r w:rsidR="00D60511">
        <w:rPr>
          <w:rFonts w:asciiTheme="majorBidi" w:hAnsiTheme="majorBidi" w:cstheme="majorBidi"/>
          <w:sz w:val="30"/>
          <w:szCs w:val="30"/>
        </w:rPr>
        <w:t>8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เป็นต้นไป</w:t>
      </w:r>
      <w:r w:rsidR="00133213" w:rsidRPr="00F337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6A5D22" w:rsidRPr="00F3376B">
        <w:rPr>
          <w:rFonts w:asciiTheme="majorBidi" w:hAnsiTheme="majorBidi" w:cstheme="majorBidi"/>
          <w:sz w:val="30"/>
          <w:szCs w:val="30"/>
          <w:cs/>
        </w:rPr>
        <w:t>กลุ่ม</w:t>
      </w:r>
      <w:r w:rsidR="00B23DC2" w:rsidRPr="00F3376B">
        <w:rPr>
          <w:rFonts w:asciiTheme="majorBidi" w:hAnsiTheme="majorBidi" w:cstheme="majorBidi"/>
          <w:sz w:val="30"/>
          <w:szCs w:val="30"/>
          <w:cs/>
        </w:rPr>
        <w:t>บริษัทได้ถือปฏิบัติตามมาตรฐานการรายงานทางการเงินกับงบการเงินในงวดปัจจุบัน และฝ่ายบริหารได้ประเมินแล้วเห็นว่าไม่มีผลกระทบอย่างเป็นสาระสำคัญต่องบการเงินของ</w:t>
      </w:r>
      <w:r w:rsidR="006A5D22" w:rsidRPr="00F3376B">
        <w:rPr>
          <w:rFonts w:asciiTheme="majorBidi" w:hAnsiTheme="majorBidi" w:cstheme="majorBidi"/>
          <w:sz w:val="30"/>
          <w:szCs w:val="30"/>
          <w:cs/>
        </w:rPr>
        <w:t>กลุ่ม</w:t>
      </w:r>
      <w:r w:rsidR="00B23DC2" w:rsidRPr="00F3376B">
        <w:rPr>
          <w:rFonts w:asciiTheme="majorBidi" w:hAnsiTheme="majorBidi" w:cstheme="majorBidi"/>
          <w:sz w:val="30"/>
          <w:szCs w:val="30"/>
          <w:cs/>
        </w:rPr>
        <w:t>บริษัทในงวดปัจจุบัน</w:t>
      </w:r>
    </w:p>
    <w:p w14:paraId="2E8AA4AC" w14:textId="77777777" w:rsidR="00212285" w:rsidRPr="007F615D" w:rsidRDefault="00212285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779D25DC" w14:textId="721E7817" w:rsidR="006A5D22" w:rsidRPr="007F615D" w:rsidRDefault="006A5D22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หลักการจัดทำงบการเงิน</w:t>
      </w:r>
      <w:r w:rsidR="00023CFC" w:rsidRPr="00F3376B">
        <w:rPr>
          <w:rFonts w:asciiTheme="majorBidi" w:hAnsiTheme="majorBidi" w:cstheme="majorBidi" w:hint="cs"/>
          <w:sz w:val="30"/>
          <w:szCs w:val="30"/>
          <w:u w:val="single"/>
          <w:cs/>
        </w:rPr>
        <w:t>รวม</w:t>
      </w: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ระหว่างกาล</w:t>
      </w:r>
    </w:p>
    <w:p w14:paraId="63A4D962" w14:textId="77777777" w:rsidR="00BD34AC" w:rsidRPr="00C35A1F" w:rsidRDefault="00BD34AC" w:rsidP="00C35A1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050A59F3" w14:textId="376A2DB9" w:rsidR="000851AB" w:rsidRPr="00C35A1F" w:rsidRDefault="00C35A1F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C35A1F">
        <w:rPr>
          <w:rFonts w:asciiTheme="majorBidi" w:hAnsiTheme="majorBidi" w:cstheme="majorBidi"/>
          <w:sz w:val="30"/>
          <w:szCs w:val="30"/>
          <w:cs/>
        </w:rPr>
        <w:t>งบการเงินรวมระหว่างกาลนี้จัดทำขึ้นโดยรวมงบการเงินระหว่างกาลของบริษัท โรงพยาบาลราชธานีจำกัด (มหาชน) และบริษัทย่อยและได้จัดทำขึ้นโดยใช้หลักเกณฑ์เดียวกับงบการเงินรวม สำหรับปีสิ้นสุดวันที่ 31 ธันวาคม 2567 โดยไม่มีการเปลี่ยนแปลงโครงสร้างของกลุ่มบริษัทในระหว่างงวดปัจจุบัน</w:t>
      </w:r>
    </w:p>
    <w:p w14:paraId="5DF9A1CF" w14:textId="77777777" w:rsidR="006A5D22" w:rsidRPr="00C35A1F" w:rsidRDefault="006A5D22" w:rsidP="000851AB">
      <w:pPr>
        <w:rPr>
          <w:rFonts w:asciiTheme="majorBidi" w:hAnsiTheme="majorBidi" w:cstheme="majorBidi"/>
          <w:sz w:val="30"/>
          <w:szCs w:val="30"/>
          <w:u w:val="single"/>
        </w:rPr>
      </w:pPr>
    </w:p>
    <w:p w14:paraId="0980ED52" w14:textId="1D95BAF9" w:rsidR="00183B42" w:rsidRPr="007F615D" w:rsidRDefault="00133213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 w:hint="cs"/>
          <w:sz w:val="30"/>
          <w:szCs w:val="30"/>
          <w:u w:val="single"/>
          <w:cs/>
        </w:rPr>
        <w:t>ข้อมูล</w:t>
      </w:r>
      <w:r w:rsidR="00183B42" w:rsidRPr="00F3376B">
        <w:rPr>
          <w:rFonts w:asciiTheme="majorBidi" w:hAnsiTheme="majorBidi" w:cstheme="majorBidi"/>
          <w:sz w:val="30"/>
          <w:szCs w:val="30"/>
          <w:u w:val="single"/>
          <w:cs/>
        </w:rPr>
        <w:t>นโยบายการบัญชี</w:t>
      </w:r>
      <w:r w:rsidRPr="00F3376B">
        <w:rPr>
          <w:rFonts w:asciiTheme="majorBidi" w:hAnsiTheme="majorBidi" w:cstheme="majorBidi" w:hint="cs"/>
          <w:sz w:val="30"/>
          <w:szCs w:val="30"/>
          <w:u w:val="single"/>
          <w:cs/>
        </w:rPr>
        <w:t>ที่มีสาระสำคัญ</w:t>
      </w:r>
    </w:p>
    <w:p w14:paraId="28BC7C28" w14:textId="77777777" w:rsidR="00463B8F" w:rsidRPr="007F615D" w:rsidRDefault="00463B8F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11A18E6E" w14:textId="712EB281" w:rsidR="00831719" w:rsidRPr="007F615D" w:rsidRDefault="00831719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งบการเงินระหว่างกาลนี้กลุ่มบริษัทได้จัดทำขึ้นโดยใช้</w:t>
      </w:r>
      <w:r w:rsidR="00133213" w:rsidRPr="00F3376B">
        <w:rPr>
          <w:rFonts w:asciiTheme="majorBidi" w:hAnsiTheme="majorBidi" w:cstheme="majorBidi" w:hint="cs"/>
          <w:sz w:val="30"/>
          <w:szCs w:val="30"/>
          <w:cs/>
        </w:rPr>
        <w:t>ข้อมูล</w:t>
      </w:r>
      <w:r w:rsidRPr="00F3376B">
        <w:rPr>
          <w:rFonts w:asciiTheme="majorBidi" w:hAnsiTheme="majorBidi" w:cstheme="majorBidi"/>
          <w:sz w:val="30"/>
          <w:szCs w:val="30"/>
          <w:cs/>
        </w:rPr>
        <w:t>นโยบายการบัญชีที่</w:t>
      </w:r>
      <w:r w:rsidR="00133213" w:rsidRPr="00F3376B">
        <w:rPr>
          <w:rFonts w:asciiTheme="majorBidi" w:hAnsiTheme="majorBidi" w:cstheme="majorBidi" w:hint="cs"/>
          <w:sz w:val="30"/>
          <w:szCs w:val="30"/>
          <w:cs/>
        </w:rPr>
        <w:t>มีสาระ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สำคัญและวิธีการคำนวณในงบการเงินระหว่างกาลเช่นเดียวกันกับที่ใช้สำหรับจัดทำงบการเงินสำหรับปีสิ้นสุดวันที่ </w:t>
      </w:r>
      <w:r w:rsidR="00133213">
        <w:rPr>
          <w:rFonts w:asciiTheme="majorBidi" w:hAnsiTheme="majorBidi" w:cstheme="majorBidi"/>
          <w:sz w:val="30"/>
          <w:szCs w:val="30"/>
        </w:rPr>
        <w:t xml:space="preserve">        </w:t>
      </w:r>
      <w:r w:rsidRPr="007F615D">
        <w:rPr>
          <w:rFonts w:asciiTheme="majorBidi" w:hAnsiTheme="majorBidi" w:cstheme="majorBidi"/>
          <w:sz w:val="30"/>
          <w:szCs w:val="30"/>
        </w:rPr>
        <w:t>31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7F615D">
        <w:rPr>
          <w:rFonts w:asciiTheme="majorBidi" w:hAnsiTheme="majorBidi" w:cstheme="majorBidi"/>
          <w:sz w:val="30"/>
          <w:szCs w:val="30"/>
        </w:rPr>
        <w:t>256</w:t>
      </w:r>
      <w:r w:rsidR="00D60511">
        <w:rPr>
          <w:rFonts w:asciiTheme="majorBidi" w:hAnsiTheme="majorBidi" w:cstheme="majorBidi"/>
          <w:sz w:val="30"/>
          <w:szCs w:val="30"/>
        </w:rPr>
        <w:t>7</w:t>
      </w:r>
    </w:p>
    <w:p w14:paraId="7DE1DF6F" w14:textId="77777777" w:rsidR="00831719" w:rsidRPr="007F615D" w:rsidRDefault="00831719" w:rsidP="00831719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5D459E7B" w14:textId="21992D05" w:rsidR="00831719" w:rsidRPr="007F615D" w:rsidRDefault="00831719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รายจ่ายที่เกิดขึ้นอย่างไม่สม่ำเสมอในระหว่างงวดปีบัญชี จะรับรู้เป็นค่าใช้จ่ายหรือค่าใช้จ่ายรอการตัดบัญชีโดยใช้เกณฑ์เดียวกับการรับรู้รายจ่ายเป็นค่าใช้จ่ายหรือค่าใช้จ่ายรอการตัดบัญชี ณ วันสิ้นงวดปีบัญชี</w:t>
      </w:r>
    </w:p>
    <w:p w14:paraId="52DDC9F2" w14:textId="77777777" w:rsidR="00831719" w:rsidRPr="007F615D" w:rsidRDefault="00831719" w:rsidP="00831719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3674CD82" w14:textId="76C5DC61" w:rsidR="00183B42" w:rsidRPr="00F3376B" w:rsidRDefault="00183B42" w:rsidP="00020262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รายการกับบุคคลหรือกิจการที่เกี่ยวข้องกัน</w:t>
      </w:r>
    </w:p>
    <w:p w14:paraId="47BBB95F" w14:textId="77777777" w:rsidR="00463B8F" w:rsidRPr="007F615D" w:rsidRDefault="00463B8F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70FC739D" w14:textId="63A3F22A" w:rsidR="00B83F1F" w:rsidRPr="00B86390" w:rsidRDefault="00B83F1F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  <w:lang w:val="x-none" w:eastAsia="x-none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ผู้ถือหุ้นรายใหญ่ คือ </w:t>
      </w:r>
      <w:r w:rsidR="000851AB"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กลุ่มตระกูลประสิทธิ์หิรัญ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ถือหุ้นสัดส่วนร้อยละ </w:t>
      </w:r>
      <w:r w:rsidR="008E2BE7" w:rsidRPr="00B9371C">
        <w:rPr>
          <w:rFonts w:asciiTheme="majorBidi" w:eastAsia="MS Mincho" w:hAnsiTheme="majorBidi" w:cstheme="majorBidi"/>
          <w:spacing w:val="-4"/>
          <w:sz w:val="30"/>
          <w:szCs w:val="30"/>
        </w:rPr>
        <w:t>2</w:t>
      </w:r>
      <w:r w:rsidR="00B9371C" w:rsidRPr="00B9371C">
        <w:rPr>
          <w:rFonts w:asciiTheme="majorBidi" w:eastAsia="MS Mincho" w:hAnsiTheme="majorBidi" w:cstheme="majorBidi"/>
          <w:spacing w:val="-4"/>
          <w:sz w:val="30"/>
          <w:szCs w:val="30"/>
        </w:rPr>
        <w:t>6.10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  <w:lang w:eastAsia="x-none"/>
        </w:rPr>
        <w:t xml:space="preserve">ของทุนที่ออกและชำระแล้ว 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>รายการค้าที่เกี่ยวข้องกับบริษัท</w:t>
      </w:r>
      <w:r w:rsidRPr="00F3376B">
        <w:rPr>
          <w:rFonts w:asciiTheme="majorBidi" w:hAnsiTheme="majorBidi" w:cstheme="majorBidi"/>
          <w:spacing w:val="-10"/>
          <w:sz w:val="30"/>
          <w:szCs w:val="30"/>
          <w:cs/>
          <w:lang w:eastAsia="x-none"/>
        </w:rPr>
        <w:t>ที่ครอบครัว</w:t>
      </w:r>
      <w:r w:rsidR="008E2BE7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ประสิทธิ์หิรัญ </w:t>
      </w:r>
      <w:r w:rsidRPr="00F3376B">
        <w:rPr>
          <w:rFonts w:asciiTheme="majorBidi" w:hAnsiTheme="majorBidi" w:cstheme="majorBidi"/>
          <w:sz w:val="30"/>
          <w:szCs w:val="30"/>
          <w:cs/>
          <w:lang w:eastAsia="x-none"/>
        </w:rPr>
        <w:t>เป็นผู้ถือหุ้นหลักหรือเป็นกรรมการ ถือเป็นรายการระหว่างกันกับบริษัท</w:t>
      </w:r>
      <w:r w:rsidR="009C6633" w:rsidRPr="00F3376B">
        <w:rPr>
          <w:rFonts w:asciiTheme="majorBidi" w:hAnsiTheme="majorBidi" w:cstheme="majorBidi"/>
          <w:sz w:val="30"/>
          <w:szCs w:val="30"/>
          <w:cs/>
        </w:rPr>
        <w:t>ฯ</w:t>
      </w:r>
    </w:p>
    <w:p w14:paraId="3EF5EFAC" w14:textId="77777777" w:rsidR="00B83F1F" w:rsidRPr="007F615D" w:rsidRDefault="00B83F1F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35F9D972" w14:textId="49D93FCF" w:rsidR="001C15B4" w:rsidRDefault="001C15B4" w:rsidP="008E377F">
      <w:pPr>
        <w:tabs>
          <w:tab w:val="left" w:pos="3544"/>
        </w:tabs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รายการค้ากับ</w:t>
      </w:r>
      <w:r w:rsidR="00E460DE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บุคคลและ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กิจการที่เกี่ยวข้องกัน</w:t>
      </w:r>
      <w:r w:rsidR="007729C5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สำหรับงวดสามเดือน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สิ้นสุดวันที่ </w:t>
      </w:r>
      <w:r w:rsidR="00D60511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31 </w:t>
      </w:r>
      <w:r w:rsidR="00D60511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มีนาคม </w:t>
      </w:r>
      <w:r w:rsidR="00734CF0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D60511">
        <w:rPr>
          <w:rFonts w:asciiTheme="majorBidi" w:eastAsia="MS Mincho" w:hAnsiTheme="majorBidi" w:cstheme="majorBidi"/>
          <w:spacing w:val="-4"/>
          <w:sz w:val="30"/>
          <w:szCs w:val="30"/>
        </w:rPr>
        <w:t>8</w:t>
      </w:r>
      <w:r w:rsidR="00734CF0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 </w:t>
      </w:r>
      <w:r w:rsidR="00734CF0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D60511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สรุปได้ดังนี้</w:t>
      </w:r>
    </w:p>
    <w:p w14:paraId="78621E48" w14:textId="77777777" w:rsidR="00C35A1F" w:rsidRDefault="00C35A1F" w:rsidP="008E377F">
      <w:pPr>
        <w:tabs>
          <w:tab w:val="left" w:pos="3544"/>
        </w:tabs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50132061" w14:textId="77777777" w:rsidR="00C35A1F" w:rsidRDefault="00C35A1F" w:rsidP="008E377F">
      <w:pPr>
        <w:tabs>
          <w:tab w:val="left" w:pos="3544"/>
        </w:tabs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611F9608" w14:textId="77777777" w:rsidR="00C35A1F" w:rsidRDefault="00C35A1F" w:rsidP="008E377F">
      <w:pPr>
        <w:tabs>
          <w:tab w:val="left" w:pos="3544"/>
        </w:tabs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0698C4E5" w14:textId="77777777" w:rsidR="00C35A1F" w:rsidRDefault="00C35A1F" w:rsidP="008E377F">
      <w:pPr>
        <w:tabs>
          <w:tab w:val="left" w:pos="3544"/>
        </w:tabs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266501B8" w14:textId="77777777" w:rsidR="00C35A1F" w:rsidRDefault="00C35A1F" w:rsidP="008E377F">
      <w:pPr>
        <w:tabs>
          <w:tab w:val="left" w:pos="3544"/>
        </w:tabs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6E1CF96D" w14:textId="77777777" w:rsidR="00C35A1F" w:rsidRDefault="00C35A1F" w:rsidP="008E377F">
      <w:pPr>
        <w:tabs>
          <w:tab w:val="left" w:pos="3544"/>
        </w:tabs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6CCFA5C5" w14:textId="77777777" w:rsidR="00C35A1F" w:rsidRPr="007F615D" w:rsidRDefault="00C35A1F" w:rsidP="008E377F">
      <w:pPr>
        <w:tabs>
          <w:tab w:val="left" w:pos="3544"/>
        </w:tabs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7BB7B13E" w14:textId="5F2004A2" w:rsidR="00C2202B" w:rsidRPr="007F615D" w:rsidRDefault="00F1217D" w:rsidP="00513B5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สินทรัพย์และหนี้สินระหว่างกัน</w:t>
      </w:r>
    </w:p>
    <w:p w14:paraId="1F671350" w14:textId="77777777" w:rsidR="003B2C8C" w:rsidRPr="007F615D" w:rsidRDefault="003B2C8C" w:rsidP="00513B58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9768" w:type="dxa"/>
        <w:tblInd w:w="-2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72"/>
        <w:gridCol w:w="1560"/>
        <w:gridCol w:w="1417"/>
        <w:gridCol w:w="1559"/>
        <w:gridCol w:w="1560"/>
      </w:tblGrid>
      <w:tr w:rsidR="008C126F" w:rsidRPr="007F615D" w14:paraId="18208ACF" w14:textId="77777777" w:rsidTr="00A07AB7">
        <w:trPr>
          <w:cantSplit/>
          <w:trHeight w:val="210"/>
          <w:tblHeader/>
        </w:trPr>
        <w:tc>
          <w:tcPr>
            <w:tcW w:w="3672" w:type="dxa"/>
          </w:tcPr>
          <w:p w14:paraId="521F305E" w14:textId="77777777" w:rsidR="008C126F" w:rsidRPr="004B52B1" w:rsidRDefault="008C126F" w:rsidP="00365F66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977" w:type="dxa"/>
            <w:gridSpan w:val="2"/>
          </w:tcPr>
          <w:p w14:paraId="118F56D9" w14:textId="77777777" w:rsidR="008C126F" w:rsidRPr="00F3376B" w:rsidRDefault="008C126F" w:rsidP="00365F66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3119" w:type="dxa"/>
            <w:gridSpan w:val="2"/>
          </w:tcPr>
          <w:p w14:paraId="7A793CDB" w14:textId="77777777" w:rsidR="008C126F" w:rsidRPr="00F3376B" w:rsidRDefault="008C126F" w:rsidP="00365F66">
            <w:pPr>
              <w:ind w:left="-30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หน่วย :</w:t>
            </w:r>
            <w:proofErr w:type="gramEnd"/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บาท)</w:t>
            </w:r>
          </w:p>
        </w:tc>
      </w:tr>
      <w:tr w:rsidR="008C126F" w:rsidRPr="007F615D" w14:paraId="6524C5F0" w14:textId="77777777" w:rsidTr="00A07AB7">
        <w:trPr>
          <w:cantSplit/>
          <w:trHeight w:val="210"/>
          <w:tblHeader/>
        </w:trPr>
        <w:tc>
          <w:tcPr>
            <w:tcW w:w="3672" w:type="dxa"/>
          </w:tcPr>
          <w:p w14:paraId="3379D462" w14:textId="77777777" w:rsidR="008C126F" w:rsidRPr="004B52B1" w:rsidRDefault="008C126F" w:rsidP="00365F66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977" w:type="dxa"/>
            <w:gridSpan w:val="2"/>
          </w:tcPr>
          <w:p w14:paraId="63D57B62" w14:textId="77777777" w:rsidR="008C126F" w:rsidRPr="00D965D7" w:rsidRDefault="008C126F" w:rsidP="00365F66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119" w:type="dxa"/>
            <w:gridSpan w:val="2"/>
          </w:tcPr>
          <w:p w14:paraId="4DF257F2" w14:textId="77777777" w:rsidR="008C126F" w:rsidRPr="00F3376B" w:rsidRDefault="008C126F" w:rsidP="00365F66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4D6BFC" w:rsidRPr="007F615D" w14:paraId="7FE6B695" w14:textId="77777777" w:rsidTr="00A07AB7">
        <w:trPr>
          <w:cantSplit/>
          <w:tblHeader/>
        </w:trPr>
        <w:tc>
          <w:tcPr>
            <w:tcW w:w="3672" w:type="dxa"/>
          </w:tcPr>
          <w:p w14:paraId="4ECA7F06" w14:textId="77777777" w:rsidR="004D6BFC" w:rsidRPr="004B52B1" w:rsidRDefault="004D6BFC" w:rsidP="00365F66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977" w:type="dxa"/>
            <w:gridSpan w:val="2"/>
          </w:tcPr>
          <w:p w14:paraId="18D8DC36" w14:textId="11B4D101" w:rsidR="004D6BFC" w:rsidRPr="00D965D7" w:rsidRDefault="004D6BFC" w:rsidP="00365F66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ณ วันที่ </w:t>
            </w:r>
          </w:p>
        </w:tc>
        <w:tc>
          <w:tcPr>
            <w:tcW w:w="3119" w:type="dxa"/>
            <w:gridSpan w:val="2"/>
          </w:tcPr>
          <w:p w14:paraId="5FFCCA38" w14:textId="2A193A1A" w:rsidR="004D6BFC" w:rsidRPr="00F3376B" w:rsidRDefault="004D6BFC" w:rsidP="00365F66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ณ วันที่ </w:t>
            </w:r>
          </w:p>
        </w:tc>
      </w:tr>
      <w:tr w:rsidR="00DC0EC0" w:rsidRPr="007F615D" w14:paraId="39E2F2B2" w14:textId="77777777" w:rsidTr="00A07AB7">
        <w:trPr>
          <w:cantSplit/>
          <w:tblHeader/>
        </w:trPr>
        <w:tc>
          <w:tcPr>
            <w:tcW w:w="3672" w:type="dxa"/>
          </w:tcPr>
          <w:p w14:paraId="50F77614" w14:textId="77777777" w:rsidR="00DC0EC0" w:rsidRPr="00F3376B" w:rsidRDefault="00DC0EC0" w:rsidP="00DC0EC0">
            <w:pPr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560" w:type="dxa"/>
          </w:tcPr>
          <w:p w14:paraId="4079B229" w14:textId="4DD867E7" w:rsidR="00DC0EC0" w:rsidRPr="00D965D7" w:rsidRDefault="00DC0EC0" w:rsidP="00DC0EC0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965D7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F3376B">
              <w:rPr>
                <w:rFonts w:asciiTheme="majorBidi" w:hAnsiTheme="majorBidi" w:cstheme="majorBidi" w:hint="cs"/>
                <w:snapToGrid w:val="0"/>
                <w:sz w:val="28"/>
                <w:u w:val="single"/>
                <w:cs/>
                <w:lang w:eastAsia="th-TH"/>
              </w:rPr>
              <w:t>มีนาคม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D965D7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417" w:type="dxa"/>
          </w:tcPr>
          <w:p w14:paraId="0791F34B" w14:textId="46029BBF" w:rsidR="00DC0EC0" w:rsidRPr="00D965D7" w:rsidRDefault="00DC0EC0" w:rsidP="00DC0EC0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965D7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D965D7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59" w:type="dxa"/>
          </w:tcPr>
          <w:p w14:paraId="7FC72262" w14:textId="08B7CF30" w:rsidR="00DC0EC0" w:rsidRPr="00D965D7" w:rsidRDefault="00DC0EC0" w:rsidP="00DC0EC0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965D7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F3376B">
              <w:rPr>
                <w:rFonts w:asciiTheme="majorBidi" w:hAnsiTheme="majorBidi" w:cstheme="majorBidi" w:hint="cs"/>
                <w:snapToGrid w:val="0"/>
                <w:sz w:val="28"/>
                <w:u w:val="single"/>
                <w:cs/>
                <w:lang w:eastAsia="th-TH"/>
              </w:rPr>
              <w:t>มีนาคม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D965D7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560" w:type="dxa"/>
          </w:tcPr>
          <w:p w14:paraId="46294FB0" w14:textId="63941019" w:rsidR="00DC0EC0" w:rsidRPr="00D965D7" w:rsidRDefault="00DC0EC0" w:rsidP="00DC0EC0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965D7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D965D7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8C126F" w:rsidRPr="007F615D" w14:paraId="50233367" w14:textId="77777777" w:rsidTr="00A07AB7">
        <w:trPr>
          <w:cantSplit/>
        </w:trPr>
        <w:tc>
          <w:tcPr>
            <w:tcW w:w="3672" w:type="dxa"/>
          </w:tcPr>
          <w:p w14:paraId="528575BF" w14:textId="77777777" w:rsidR="008C126F" w:rsidRPr="004B52B1" w:rsidRDefault="008C126F" w:rsidP="00365F66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ลูกหนี้การค้า</w:t>
            </w:r>
          </w:p>
        </w:tc>
        <w:tc>
          <w:tcPr>
            <w:tcW w:w="1560" w:type="dxa"/>
          </w:tcPr>
          <w:p w14:paraId="65030D7B" w14:textId="77777777" w:rsidR="008C126F" w:rsidRPr="00D965D7" w:rsidRDefault="008C126F" w:rsidP="00365F66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5FDE2450" w14:textId="77777777" w:rsidR="008C126F" w:rsidRPr="00D965D7" w:rsidRDefault="008C126F" w:rsidP="00365F66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462823E2" w14:textId="77777777" w:rsidR="008C126F" w:rsidRPr="00D965D7" w:rsidRDefault="008C126F" w:rsidP="00365F66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60" w:type="dxa"/>
          </w:tcPr>
          <w:p w14:paraId="3C637F9B" w14:textId="77777777" w:rsidR="008C126F" w:rsidRPr="00F3376B" w:rsidRDefault="008C126F" w:rsidP="00365F66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C126F" w:rsidRPr="007F615D" w14:paraId="628C320B" w14:textId="77777777" w:rsidTr="00A07AB7">
        <w:trPr>
          <w:cantSplit/>
          <w:trHeight w:val="362"/>
        </w:trPr>
        <w:tc>
          <w:tcPr>
            <w:tcW w:w="3672" w:type="dxa"/>
          </w:tcPr>
          <w:p w14:paraId="7177C4F1" w14:textId="77777777" w:rsidR="008C126F" w:rsidRPr="004B52B1" w:rsidRDefault="008C126F" w:rsidP="00365F66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1ACB392E" w14:textId="77777777" w:rsidR="008C126F" w:rsidRPr="00D965D7" w:rsidRDefault="008C126F" w:rsidP="00365F66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749D6E24" w14:textId="77777777" w:rsidR="008C126F" w:rsidRPr="00D965D7" w:rsidRDefault="008C126F" w:rsidP="00365F66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040F1F0E" w14:textId="77777777" w:rsidR="008C126F" w:rsidRPr="00D965D7" w:rsidRDefault="008C126F" w:rsidP="00365F66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60" w:type="dxa"/>
          </w:tcPr>
          <w:p w14:paraId="1BD20165" w14:textId="77777777" w:rsidR="008C126F" w:rsidRPr="00F3376B" w:rsidRDefault="008C126F" w:rsidP="00365F66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481F02" w:rsidRPr="007F615D" w14:paraId="1A9F55D7" w14:textId="77777777" w:rsidTr="00A07AB7">
        <w:trPr>
          <w:cantSplit/>
        </w:trPr>
        <w:tc>
          <w:tcPr>
            <w:tcW w:w="3672" w:type="dxa"/>
          </w:tcPr>
          <w:p w14:paraId="3768AC3C" w14:textId="59F51A62" w:rsidR="00481F02" w:rsidRPr="00F3376B" w:rsidRDefault="00481F02" w:rsidP="00481F02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45A44447" w14:textId="33AB15A2" w:rsidR="00481F02" w:rsidRPr="00D965D7" w:rsidRDefault="00481F02" w:rsidP="00481F02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CD3C345" w14:textId="0B2BCC31" w:rsidR="00481F02" w:rsidRPr="00D965D7" w:rsidRDefault="00481F02" w:rsidP="00481F02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5836B520" w14:textId="70957FFD" w:rsidR="00481F02" w:rsidRPr="00D965D7" w:rsidRDefault="00B9371C" w:rsidP="00481F02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12,991,566.70</w:t>
            </w:r>
          </w:p>
        </w:tc>
        <w:tc>
          <w:tcPr>
            <w:tcW w:w="1560" w:type="dxa"/>
          </w:tcPr>
          <w:p w14:paraId="44E4DA81" w14:textId="6C13B501" w:rsidR="00481F02" w:rsidRPr="00D965D7" w:rsidRDefault="00481F02" w:rsidP="00481F02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11,938,649.00</w:t>
            </w:r>
          </w:p>
        </w:tc>
      </w:tr>
      <w:tr w:rsidR="00481F02" w:rsidRPr="007F615D" w14:paraId="50084C33" w14:textId="77777777" w:rsidTr="00A07AB7">
        <w:trPr>
          <w:cantSplit/>
        </w:trPr>
        <w:tc>
          <w:tcPr>
            <w:tcW w:w="3672" w:type="dxa"/>
          </w:tcPr>
          <w:p w14:paraId="1613F2EA" w14:textId="254EFAD6" w:rsidR="00481F02" w:rsidRPr="00F3376B" w:rsidRDefault="00481F02" w:rsidP="00481F02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165AA80B" w14:textId="0D4B0B7A" w:rsidR="00481F02" w:rsidRPr="00D965D7" w:rsidRDefault="00481F02" w:rsidP="00481F02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2EED67D8" w14:textId="1303F8B3" w:rsidR="00481F02" w:rsidRPr="00D965D7" w:rsidRDefault="00481F02" w:rsidP="00481F02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64B585A2" w14:textId="38B1B82B" w:rsidR="00481F02" w:rsidRPr="00D965D7" w:rsidRDefault="00B9371C" w:rsidP="00481F02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/>
                <w:sz w:val="28"/>
              </w:rPr>
              <w:t>15,326.00</w:t>
            </w:r>
          </w:p>
        </w:tc>
        <w:tc>
          <w:tcPr>
            <w:tcW w:w="1560" w:type="dxa"/>
          </w:tcPr>
          <w:p w14:paraId="22D49296" w14:textId="558AB8B7" w:rsidR="00481F02" w:rsidRPr="00D965D7" w:rsidRDefault="00481F02" w:rsidP="00481F02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/>
                <w:sz w:val="28"/>
              </w:rPr>
              <w:t>4,154.00</w:t>
            </w:r>
          </w:p>
        </w:tc>
      </w:tr>
      <w:tr w:rsidR="00481F02" w:rsidRPr="007F615D" w14:paraId="7BDB5F6D" w14:textId="77777777" w:rsidTr="00A07AB7">
        <w:trPr>
          <w:cantSplit/>
        </w:trPr>
        <w:tc>
          <w:tcPr>
            <w:tcW w:w="3672" w:type="dxa"/>
          </w:tcPr>
          <w:p w14:paraId="7591D115" w14:textId="65485A18" w:rsidR="00481F02" w:rsidRPr="00F3376B" w:rsidRDefault="00481F02" w:rsidP="00481F02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หนองแค จำกัด</w:t>
            </w:r>
          </w:p>
        </w:tc>
        <w:tc>
          <w:tcPr>
            <w:tcW w:w="1560" w:type="dxa"/>
          </w:tcPr>
          <w:p w14:paraId="760F0DA8" w14:textId="17B4BA6C" w:rsidR="00481F02" w:rsidRPr="00D965D7" w:rsidRDefault="00481F02" w:rsidP="00481F02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3A8BF020" w14:textId="0B6085F2" w:rsidR="00481F02" w:rsidRPr="00D965D7" w:rsidRDefault="00481F02" w:rsidP="00481F02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587CC79" w14:textId="512F2313" w:rsidR="00481F02" w:rsidRPr="00D965D7" w:rsidRDefault="00B9371C" w:rsidP="00481F02">
            <w:pPr>
              <w:ind w:left="-30" w:right="111"/>
              <w:jc w:val="right"/>
              <w:rPr>
                <w:rFonts w:asciiTheme="majorBidi" w:hAnsiTheme="majorBidi"/>
                <w:sz w:val="28"/>
              </w:rPr>
            </w:pPr>
            <w:r w:rsidRPr="00D965D7">
              <w:rPr>
                <w:rFonts w:asciiTheme="majorBidi" w:hAnsiTheme="majorBidi"/>
                <w:sz w:val="28"/>
              </w:rPr>
              <w:t>1,021,953.65</w:t>
            </w:r>
          </w:p>
        </w:tc>
        <w:tc>
          <w:tcPr>
            <w:tcW w:w="1560" w:type="dxa"/>
          </w:tcPr>
          <w:p w14:paraId="65BC176B" w14:textId="5048514B" w:rsidR="00481F02" w:rsidRPr="00D965D7" w:rsidRDefault="00481F02" w:rsidP="00481F02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/>
                <w:sz w:val="28"/>
              </w:rPr>
              <w:t>131,980.00</w:t>
            </w:r>
          </w:p>
        </w:tc>
      </w:tr>
      <w:tr w:rsidR="00481F02" w:rsidRPr="007F615D" w14:paraId="3E01DFDA" w14:textId="77777777" w:rsidTr="00481F02">
        <w:trPr>
          <w:cantSplit/>
        </w:trPr>
        <w:tc>
          <w:tcPr>
            <w:tcW w:w="3672" w:type="dxa"/>
          </w:tcPr>
          <w:p w14:paraId="1A71F063" w14:textId="77777777" w:rsidR="00481F02" w:rsidRPr="00F3376B" w:rsidRDefault="00481F02" w:rsidP="00481F02">
            <w:pPr>
              <w:ind w:left="-6" w:firstLine="24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รวมลูกหนี้การค้า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01FCFB2" w14:textId="78281341" w:rsidR="00481F02" w:rsidRPr="00F3376B" w:rsidRDefault="00481F02" w:rsidP="00481F02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AA56D1F" w14:textId="04489FDF" w:rsidR="00481F02" w:rsidRPr="00F3376B" w:rsidRDefault="00481F02" w:rsidP="00481F02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D16C75C" w14:textId="5B5DA1A7" w:rsidR="00481F02" w:rsidRPr="00F3376B" w:rsidRDefault="00B9371C" w:rsidP="00481F02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14,028,846.35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93EEC74" w14:textId="55FD31E8" w:rsidR="00481F02" w:rsidRPr="00F3376B" w:rsidRDefault="00481F02" w:rsidP="00481F02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12,</w:t>
            </w:r>
            <w:r w:rsidRPr="00D965D7">
              <w:rPr>
                <w:rFonts w:asciiTheme="majorBidi" w:hAnsiTheme="majorBidi"/>
                <w:sz w:val="28"/>
              </w:rPr>
              <w:t>074</w:t>
            </w:r>
            <w:r w:rsidRPr="00D965D7">
              <w:rPr>
                <w:rFonts w:asciiTheme="majorBidi" w:hAnsiTheme="majorBidi" w:cstheme="majorBidi"/>
                <w:sz w:val="28"/>
              </w:rPr>
              <w:t>,783.00</w:t>
            </w:r>
          </w:p>
        </w:tc>
      </w:tr>
      <w:tr w:rsidR="00481F02" w:rsidRPr="007F615D" w14:paraId="23DC5192" w14:textId="77777777" w:rsidTr="00481F02">
        <w:trPr>
          <w:cantSplit/>
        </w:trPr>
        <w:tc>
          <w:tcPr>
            <w:tcW w:w="3672" w:type="dxa"/>
          </w:tcPr>
          <w:p w14:paraId="0C08EB71" w14:textId="1467B397" w:rsidR="00481F02" w:rsidRPr="00F3376B" w:rsidRDefault="00481F02" w:rsidP="00481F02">
            <w:pPr>
              <w:ind w:left="-6" w:firstLine="21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 w:hint="cs"/>
                <w:snapToGrid w:val="0"/>
                <w:spacing w:val="-12"/>
                <w:sz w:val="28"/>
                <w:u w:val="single"/>
                <w:cs/>
                <w:lang w:eastAsia="th-TH"/>
              </w:rPr>
              <w:t>หัก</w:t>
            </w:r>
            <w:r w:rsidRPr="00F3376B">
              <w:rPr>
                <w:rFonts w:asciiTheme="majorBidi" w:hAnsiTheme="majorBidi" w:cstheme="majorBidi" w:hint="cs"/>
                <w:snapToGrid w:val="0"/>
                <w:spacing w:val="-12"/>
                <w:sz w:val="28"/>
                <w:cs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spacing w:val="-12"/>
                <w:sz w:val="28"/>
                <w:cs/>
                <w:lang w:eastAsia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60" w:type="dxa"/>
          </w:tcPr>
          <w:p w14:paraId="4D3D124F" w14:textId="77777777" w:rsidR="00481F02" w:rsidRPr="00D965D7" w:rsidRDefault="00481F02" w:rsidP="00481F02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3AF44CBF" w14:textId="77777777" w:rsidR="00481F02" w:rsidRPr="00D965D7" w:rsidRDefault="00481F02" w:rsidP="00481F02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9311261" w14:textId="77777777" w:rsidR="00481F02" w:rsidRPr="00D965D7" w:rsidRDefault="00481F02" w:rsidP="00481F02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7A9AE8A7" w14:textId="77777777" w:rsidR="00481F02" w:rsidRPr="00D965D7" w:rsidRDefault="00481F02" w:rsidP="00481F02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481F02" w:rsidRPr="007F615D" w14:paraId="497382AE" w14:textId="77777777" w:rsidTr="00481F02">
        <w:trPr>
          <w:cantSplit/>
        </w:trPr>
        <w:tc>
          <w:tcPr>
            <w:tcW w:w="3672" w:type="dxa"/>
          </w:tcPr>
          <w:p w14:paraId="4BB83FB9" w14:textId="696161D9" w:rsidR="00481F02" w:rsidRPr="00F3376B" w:rsidRDefault="00481F02" w:rsidP="00481F02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76716928" w14:textId="77777777" w:rsidR="00481F02" w:rsidRPr="00D965D7" w:rsidRDefault="00481F02" w:rsidP="00481F02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77DC1246" w14:textId="77777777" w:rsidR="00481F02" w:rsidRPr="00D965D7" w:rsidRDefault="00481F02" w:rsidP="00481F02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50B5F340" w14:textId="77777777" w:rsidR="00481F02" w:rsidRPr="00D965D7" w:rsidRDefault="00481F02" w:rsidP="00481F02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6F41C6C6" w14:textId="77777777" w:rsidR="00481F02" w:rsidRPr="00D965D7" w:rsidRDefault="00481F02" w:rsidP="00481F02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7F615D" w14:paraId="542344E3" w14:textId="77777777" w:rsidTr="00481F02">
        <w:trPr>
          <w:cantSplit/>
        </w:trPr>
        <w:tc>
          <w:tcPr>
            <w:tcW w:w="3672" w:type="dxa"/>
          </w:tcPr>
          <w:p w14:paraId="7171BB98" w14:textId="57F3B24C" w:rsidR="00B9371C" w:rsidRPr="00F3376B" w:rsidRDefault="00B9371C" w:rsidP="00B9371C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F3376B">
              <w:rPr>
                <w:rFonts w:asciiTheme="majorBidi" w:hAnsiTheme="majorBidi" w:cstheme="majorBidi" w:hint="cs"/>
                <w:spacing w:val="-2"/>
                <w:sz w:val="28"/>
                <w:cs/>
              </w:rPr>
              <w:t xml:space="preserve"> </w:t>
            </w:r>
            <w:r w:rsidRPr="00F3376B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โรงพยาบาลราชธานี โรจนะ จำกัด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336B141" w14:textId="1171F0A5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43AC7FB" w14:textId="5B299732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16B8F4" w14:textId="6738B92C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/>
                <w:sz w:val="28"/>
              </w:rPr>
              <w:t>(1</w:t>
            </w:r>
            <w:r w:rsidRPr="00D965D7">
              <w:rPr>
                <w:rFonts w:asciiTheme="majorBidi" w:hAnsiTheme="majorBidi" w:cstheme="majorBidi"/>
                <w:sz w:val="28"/>
              </w:rPr>
              <w:t>,</w:t>
            </w:r>
            <w:r w:rsidRPr="00D965D7">
              <w:rPr>
                <w:rFonts w:asciiTheme="majorBidi" w:hAnsiTheme="majorBidi"/>
                <w:sz w:val="28"/>
              </w:rPr>
              <w:t>082</w:t>
            </w:r>
            <w:r w:rsidRPr="00D965D7">
              <w:rPr>
                <w:rFonts w:asciiTheme="majorBidi" w:hAnsiTheme="majorBidi" w:cstheme="majorBidi"/>
                <w:sz w:val="28"/>
              </w:rPr>
              <w:t>,080</w:t>
            </w:r>
            <w:r w:rsidRPr="00D965D7">
              <w:rPr>
                <w:rFonts w:asciiTheme="majorBidi" w:hAnsiTheme="majorBidi"/>
                <w:sz w:val="28"/>
              </w:rPr>
              <w:t>.00)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8C2617F" w14:textId="7BC2F5E6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/>
                <w:sz w:val="28"/>
              </w:rPr>
              <w:t>(1</w:t>
            </w:r>
            <w:r w:rsidRPr="00D965D7">
              <w:rPr>
                <w:rFonts w:asciiTheme="majorBidi" w:hAnsiTheme="majorBidi" w:cstheme="majorBidi"/>
                <w:sz w:val="28"/>
              </w:rPr>
              <w:t>,</w:t>
            </w:r>
            <w:r w:rsidRPr="00D965D7">
              <w:rPr>
                <w:rFonts w:asciiTheme="majorBidi" w:hAnsiTheme="majorBidi"/>
                <w:sz w:val="28"/>
              </w:rPr>
              <w:t>082</w:t>
            </w:r>
            <w:r w:rsidRPr="00D965D7">
              <w:rPr>
                <w:rFonts w:asciiTheme="majorBidi" w:hAnsiTheme="majorBidi" w:cstheme="majorBidi"/>
                <w:sz w:val="28"/>
              </w:rPr>
              <w:t>,080</w:t>
            </w:r>
            <w:r w:rsidRPr="00D965D7">
              <w:rPr>
                <w:rFonts w:asciiTheme="majorBidi" w:hAnsiTheme="majorBidi"/>
                <w:sz w:val="28"/>
              </w:rPr>
              <w:t>.00)</w:t>
            </w:r>
          </w:p>
        </w:tc>
      </w:tr>
      <w:tr w:rsidR="00B9371C" w:rsidRPr="007F615D" w14:paraId="5C96BF30" w14:textId="77777777" w:rsidTr="00481F02">
        <w:trPr>
          <w:cantSplit/>
        </w:trPr>
        <w:tc>
          <w:tcPr>
            <w:tcW w:w="3672" w:type="dxa"/>
          </w:tcPr>
          <w:p w14:paraId="0DA70910" w14:textId="3B0C001A" w:rsidR="00B9371C" w:rsidRPr="00F3376B" w:rsidRDefault="00B9371C" w:rsidP="00B9371C">
            <w:pPr>
              <w:ind w:left="-6" w:firstLine="24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ลูกหนี้การค้าสุทธิ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5C136F5F" w14:textId="362672C9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0A47111" w14:textId="7C0E5166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6F92860B" w14:textId="321C5D51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12,946,766.35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632D5159" w14:textId="01606E1F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10,992,703.00</w:t>
            </w:r>
          </w:p>
        </w:tc>
      </w:tr>
      <w:tr w:rsidR="00B9371C" w:rsidRPr="007F615D" w14:paraId="7B29AB0A" w14:textId="77777777" w:rsidTr="00A07AB7">
        <w:trPr>
          <w:cantSplit/>
        </w:trPr>
        <w:tc>
          <w:tcPr>
            <w:tcW w:w="3672" w:type="dxa"/>
          </w:tcPr>
          <w:p w14:paraId="68F5937F" w14:textId="4258D567" w:rsidR="00B9371C" w:rsidRPr="00F3376B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30285F28" w14:textId="101EDBEC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3946DACD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5CCD7E05" w14:textId="77777777" w:rsidR="00B9371C" w:rsidRPr="00D965D7" w:rsidRDefault="00B9371C" w:rsidP="00B9371C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0CF05641" w14:textId="77777777" w:rsidR="00B9371C" w:rsidRPr="00F3376B" w:rsidRDefault="00B9371C" w:rsidP="00B9371C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</w:tr>
      <w:tr w:rsidR="00B9371C" w:rsidRPr="007F615D" w14:paraId="318F006D" w14:textId="77777777" w:rsidTr="00A07AB7">
        <w:trPr>
          <w:cantSplit/>
        </w:trPr>
        <w:tc>
          <w:tcPr>
            <w:tcW w:w="3672" w:type="dxa"/>
          </w:tcPr>
          <w:p w14:paraId="08939E04" w14:textId="21425277" w:rsidR="00B9371C" w:rsidRPr="00CC68AD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รายได้ค่าบริการค้างรับ</w:t>
            </w:r>
          </w:p>
        </w:tc>
        <w:tc>
          <w:tcPr>
            <w:tcW w:w="1560" w:type="dxa"/>
          </w:tcPr>
          <w:p w14:paraId="2221AAD7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2341138D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65BA54A7" w14:textId="77777777" w:rsidR="00B9371C" w:rsidRPr="00D965D7" w:rsidRDefault="00B9371C" w:rsidP="00B9371C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60" w:type="dxa"/>
          </w:tcPr>
          <w:p w14:paraId="329C4EFD" w14:textId="77777777" w:rsidR="00B9371C" w:rsidRPr="00F3376B" w:rsidRDefault="00B9371C" w:rsidP="00B9371C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B9371C" w:rsidRPr="007F615D" w14:paraId="635C5593" w14:textId="77777777" w:rsidTr="00A07AB7">
        <w:trPr>
          <w:cantSplit/>
        </w:trPr>
        <w:tc>
          <w:tcPr>
            <w:tcW w:w="3672" w:type="dxa"/>
          </w:tcPr>
          <w:p w14:paraId="62049AF4" w14:textId="086268BD" w:rsidR="00B9371C" w:rsidRPr="004B52B1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65B975F4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16EF0063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69EE9B45" w14:textId="77777777" w:rsidR="00B9371C" w:rsidRPr="00D965D7" w:rsidRDefault="00B9371C" w:rsidP="00B9371C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60" w:type="dxa"/>
          </w:tcPr>
          <w:p w14:paraId="01C7A6F2" w14:textId="77777777" w:rsidR="00B9371C" w:rsidRPr="00F3376B" w:rsidRDefault="00B9371C" w:rsidP="00B9371C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B9371C" w:rsidRPr="007F615D" w14:paraId="08507946" w14:textId="77777777" w:rsidTr="00A07AB7">
        <w:trPr>
          <w:cantSplit/>
        </w:trPr>
        <w:tc>
          <w:tcPr>
            <w:tcW w:w="3672" w:type="dxa"/>
          </w:tcPr>
          <w:p w14:paraId="56101822" w14:textId="77777777" w:rsidR="00B9371C" w:rsidRPr="00F3376B" w:rsidRDefault="00B9371C" w:rsidP="00771CD2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427AB594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012839BB" w14:textId="4A20DAEB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715B7AA" w14:textId="5E862ABF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1,341,127.00</w:t>
            </w:r>
          </w:p>
        </w:tc>
        <w:tc>
          <w:tcPr>
            <w:tcW w:w="1560" w:type="dxa"/>
          </w:tcPr>
          <w:p w14:paraId="64E38ACB" w14:textId="6255B756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1,878,000.00</w:t>
            </w:r>
          </w:p>
        </w:tc>
      </w:tr>
      <w:tr w:rsidR="00B9371C" w:rsidRPr="007F615D" w14:paraId="45492F96" w14:textId="77777777" w:rsidTr="00A07AB7">
        <w:trPr>
          <w:cantSplit/>
        </w:trPr>
        <w:tc>
          <w:tcPr>
            <w:tcW w:w="3672" w:type="dxa"/>
          </w:tcPr>
          <w:p w14:paraId="3ED4C53E" w14:textId="77777777" w:rsidR="00B9371C" w:rsidRPr="00F3376B" w:rsidRDefault="00B9371C" w:rsidP="00B9371C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039FA961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1F319727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4C806D63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60" w:type="dxa"/>
          </w:tcPr>
          <w:p w14:paraId="75F14DF9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9371C" w:rsidRPr="007F615D" w14:paraId="314AC6FC" w14:textId="77777777" w:rsidTr="00A07AB7">
        <w:trPr>
          <w:cantSplit/>
          <w:trHeight w:val="178"/>
        </w:trPr>
        <w:tc>
          <w:tcPr>
            <w:tcW w:w="3672" w:type="dxa"/>
          </w:tcPr>
          <w:p w14:paraId="2A0C1890" w14:textId="77777777" w:rsidR="00B9371C" w:rsidRPr="00CC68AD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ลูกหนี้หมุนเวียนอื่น</w:t>
            </w:r>
          </w:p>
        </w:tc>
        <w:tc>
          <w:tcPr>
            <w:tcW w:w="1560" w:type="dxa"/>
          </w:tcPr>
          <w:p w14:paraId="2D171059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343AEE50" w14:textId="77777777" w:rsidR="00B9371C" w:rsidRPr="00F3376B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381F5529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5FC2051B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7F615D" w14:paraId="70DA335E" w14:textId="77777777" w:rsidTr="00A07AB7">
        <w:trPr>
          <w:cantSplit/>
          <w:trHeight w:val="178"/>
        </w:trPr>
        <w:tc>
          <w:tcPr>
            <w:tcW w:w="3672" w:type="dxa"/>
          </w:tcPr>
          <w:p w14:paraId="1CC073C9" w14:textId="77777777" w:rsidR="00B9371C" w:rsidRPr="00CC68AD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1E26AF60" w14:textId="77777777" w:rsidR="00B9371C" w:rsidRPr="00D965D7" w:rsidRDefault="00B9371C" w:rsidP="00B9371C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4A879CA9" w14:textId="77777777" w:rsidR="00B9371C" w:rsidRPr="00F3376B" w:rsidRDefault="00B9371C" w:rsidP="00B9371C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2C6F6021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50F562C0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7F615D" w14:paraId="4AB325F5" w14:textId="77777777" w:rsidTr="00A07AB7">
        <w:trPr>
          <w:cantSplit/>
          <w:trHeight w:val="178"/>
        </w:trPr>
        <w:tc>
          <w:tcPr>
            <w:tcW w:w="3672" w:type="dxa"/>
          </w:tcPr>
          <w:p w14:paraId="1EA05C2E" w14:textId="73FAA94C" w:rsidR="00B9371C" w:rsidRPr="00F3376B" w:rsidRDefault="00B9371C" w:rsidP="00B9371C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คอฟฟี่ แพลนเนท จำกัด</w:t>
            </w:r>
          </w:p>
        </w:tc>
        <w:tc>
          <w:tcPr>
            <w:tcW w:w="1560" w:type="dxa"/>
          </w:tcPr>
          <w:p w14:paraId="08FD029E" w14:textId="194CDF01" w:rsidR="00B9371C" w:rsidRPr="00F3376B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37,913.94</w:t>
            </w:r>
          </w:p>
        </w:tc>
        <w:tc>
          <w:tcPr>
            <w:tcW w:w="1417" w:type="dxa"/>
          </w:tcPr>
          <w:p w14:paraId="349D96DC" w14:textId="4D09DBD4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37,462.94</w:t>
            </w:r>
          </w:p>
        </w:tc>
        <w:tc>
          <w:tcPr>
            <w:tcW w:w="1559" w:type="dxa"/>
          </w:tcPr>
          <w:p w14:paraId="56625F23" w14:textId="158CD08E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37,913.94</w:t>
            </w:r>
          </w:p>
        </w:tc>
        <w:tc>
          <w:tcPr>
            <w:tcW w:w="1560" w:type="dxa"/>
          </w:tcPr>
          <w:p w14:paraId="742BADB0" w14:textId="7DCA09CD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37,462.94</w:t>
            </w:r>
          </w:p>
        </w:tc>
      </w:tr>
      <w:tr w:rsidR="00B9371C" w:rsidRPr="007F615D" w14:paraId="2B1872A4" w14:textId="77777777" w:rsidTr="00A07AB7">
        <w:trPr>
          <w:cantSplit/>
          <w:trHeight w:val="60"/>
        </w:trPr>
        <w:tc>
          <w:tcPr>
            <w:tcW w:w="3672" w:type="dxa"/>
          </w:tcPr>
          <w:p w14:paraId="48EB72A4" w14:textId="77777777" w:rsidR="00B9371C" w:rsidRPr="00F3376B" w:rsidRDefault="00B9371C" w:rsidP="00B9371C">
            <w:pPr>
              <w:tabs>
                <w:tab w:val="left" w:pos="204"/>
              </w:tabs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0B99D1A7" w14:textId="77777777" w:rsidR="00B9371C" w:rsidRPr="00D965D7" w:rsidRDefault="00B9371C" w:rsidP="00B9371C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270C9F81" w14:textId="77777777" w:rsidR="00B9371C" w:rsidRPr="00D965D7" w:rsidRDefault="00B9371C" w:rsidP="00B9371C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2A4FD54E" w14:textId="77777777" w:rsidR="00B9371C" w:rsidRPr="00D965D7" w:rsidRDefault="00B9371C" w:rsidP="00B9371C">
            <w:pPr>
              <w:ind w:left="-30" w:right="111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60" w:type="dxa"/>
          </w:tcPr>
          <w:p w14:paraId="53B6E913" w14:textId="77777777" w:rsidR="00B9371C" w:rsidRPr="00D965D7" w:rsidRDefault="00B9371C" w:rsidP="00B9371C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9371C" w:rsidRPr="007F615D" w14:paraId="684EDAAD" w14:textId="77777777" w:rsidTr="00A07AB7">
        <w:trPr>
          <w:cantSplit/>
          <w:trHeight w:val="178"/>
        </w:trPr>
        <w:tc>
          <w:tcPr>
            <w:tcW w:w="3672" w:type="dxa"/>
          </w:tcPr>
          <w:p w14:paraId="3945B182" w14:textId="15DAAC3D" w:rsidR="00B9371C" w:rsidRPr="00CC68AD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เงินปันผลค้างรับ</w:t>
            </w:r>
          </w:p>
        </w:tc>
        <w:tc>
          <w:tcPr>
            <w:tcW w:w="1560" w:type="dxa"/>
          </w:tcPr>
          <w:p w14:paraId="41B78957" w14:textId="77777777" w:rsidR="00B9371C" w:rsidRPr="00D965D7" w:rsidRDefault="00B9371C" w:rsidP="00B9371C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1A93D94E" w14:textId="77777777" w:rsidR="00B9371C" w:rsidRPr="00F3376B" w:rsidRDefault="00B9371C" w:rsidP="00B9371C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00BED5D0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6084F8EF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7F615D" w14:paraId="46E2BA56" w14:textId="77777777" w:rsidTr="00A07AB7">
        <w:trPr>
          <w:cantSplit/>
          <w:trHeight w:val="178"/>
        </w:trPr>
        <w:tc>
          <w:tcPr>
            <w:tcW w:w="3672" w:type="dxa"/>
          </w:tcPr>
          <w:p w14:paraId="34280BF2" w14:textId="46FBA57E" w:rsidR="00B9371C" w:rsidRPr="004B52B1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7F5F085E" w14:textId="77777777" w:rsidR="00B9371C" w:rsidRPr="00D965D7" w:rsidRDefault="00B9371C" w:rsidP="00B9371C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1DEB1B4D" w14:textId="77777777" w:rsidR="00B9371C" w:rsidRPr="00F3376B" w:rsidRDefault="00B9371C" w:rsidP="00B9371C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43D74E8D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6A407C05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7F615D" w14:paraId="7B325F64" w14:textId="77777777" w:rsidTr="00A07AB7">
        <w:trPr>
          <w:cantSplit/>
          <w:trHeight w:val="178"/>
        </w:trPr>
        <w:tc>
          <w:tcPr>
            <w:tcW w:w="3672" w:type="dxa"/>
          </w:tcPr>
          <w:p w14:paraId="63D619DB" w14:textId="4B3D2FEC" w:rsidR="00B9371C" w:rsidRPr="00F3376B" w:rsidRDefault="00B9371C" w:rsidP="00F70064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27AAC798" w14:textId="3327CB13" w:rsidR="00B9371C" w:rsidRPr="00F3376B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6F72A076" w14:textId="447796EB" w:rsidR="00B9371C" w:rsidRPr="00F3376B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02352F66" w14:textId="1601BE1D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31,852,999.20</w:t>
            </w:r>
          </w:p>
        </w:tc>
        <w:tc>
          <w:tcPr>
            <w:tcW w:w="1560" w:type="dxa"/>
          </w:tcPr>
          <w:p w14:paraId="2C98C10A" w14:textId="2A845B58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9371C" w:rsidRPr="007F615D" w14:paraId="0F7BB01A" w14:textId="77777777" w:rsidTr="00A07AB7">
        <w:trPr>
          <w:cantSplit/>
          <w:trHeight w:val="60"/>
        </w:trPr>
        <w:tc>
          <w:tcPr>
            <w:tcW w:w="3672" w:type="dxa"/>
          </w:tcPr>
          <w:p w14:paraId="7745ABC1" w14:textId="77777777" w:rsidR="00B9371C" w:rsidRPr="00F3376B" w:rsidRDefault="00B9371C" w:rsidP="00B9371C">
            <w:pPr>
              <w:tabs>
                <w:tab w:val="left" w:pos="204"/>
              </w:tabs>
              <w:ind w:left="152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46DB0D90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5CA4304B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21DD8510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60" w:type="dxa"/>
          </w:tcPr>
          <w:p w14:paraId="4A468C28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9371C" w:rsidRPr="007F615D" w14:paraId="2AF86312" w14:textId="77777777" w:rsidTr="00A07AB7">
        <w:trPr>
          <w:cantSplit/>
          <w:trHeight w:val="218"/>
        </w:trPr>
        <w:tc>
          <w:tcPr>
            <w:tcW w:w="3672" w:type="dxa"/>
          </w:tcPr>
          <w:p w14:paraId="04E90590" w14:textId="77777777" w:rsidR="00B9371C" w:rsidRPr="004B52B1" w:rsidRDefault="00B9371C" w:rsidP="00B9371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เงินให้กู้ยืมระยะสั้น</w:t>
            </w:r>
          </w:p>
        </w:tc>
        <w:tc>
          <w:tcPr>
            <w:tcW w:w="1560" w:type="dxa"/>
          </w:tcPr>
          <w:p w14:paraId="7A8728F8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43537E02" w14:textId="77777777" w:rsidR="00B9371C" w:rsidRPr="00F3376B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661B5D18" w14:textId="77777777" w:rsidR="00B9371C" w:rsidRPr="00D965D7" w:rsidRDefault="00B9371C" w:rsidP="00B9371C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26E143F2" w14:textId="77777777" w:rsidR="00B9371C" w:rsidRPr="00D965D7" w:rsidRDefault="00B9371C" w:rsidP="00B9371C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7F615D" w14:paraId="2E9DCBAE" w14:textId="77777777" w:rsidTr="00A07AB7">
        <w:trPr>
          <w:cantSplit/>
          <w:trHeight w:val="218"/>
        </w:trPr>
        <w:tc>
          <w:tcPr>
            <w:tcW w:w="3672" w:type="dxa"/>
          </w:tcPr>
          <w:p w14:paraId="4017334D" w14:textId="76E86AE6" w:rsidR="00B9371C" w:rsidRPr="008D2250" w:rsidRDefault="00B9371C" w:rsidP="00B9371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5517F9DF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13D9C53E" w14:textId="77777777" w:rsidR="00B9371C" w:rsidRPr="00F3376B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24709E36" w14:textId="77777777" w:rsidR="00B9371C" w:rsidRPr="00D965D7" w:rsidRDefault="00B9371C" w:rsidP="00B9371C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0F724A6C" w14:textId="77777777" w:rsidR="00B9371C" w:rsidRPr="00D965D7" w:rsidRDefault="00B9371C" w:rsidP="00B9371C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7F615D" w14:paraId="217F07C5" w14:textId="77777777" w:rsidTr="00A07AB7">
        <w:trPr>
          <w:cantSplit/>
        </w:trPr>
        <w:tc>
          <w:tcPr>
            <w:tcW w:w="3672" w:type="dxa"/>
          </w:tcPr>
          <w:p w14:paraId="3D50DD62" w14:textId="77777777" w:rsidR="00B9371C" w:rsidRPr="00F3376B" w:rsidRDefault="00B9371C" w:rsidP="00B9371C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</w:t>
            </w:r>
            <w:r w:rsidRPr="00F3376B">
              <w:rPr>
                <w:rFonts w:asciiTheme="majorBidi" w:hAnsiTheme="majorBidi" w:cstheme="majorBidi"/>
                <w:spacing w:val="-2"/>
                <w:sz w:val="28"/>
                <w:cs/>
              </w:rPr>
              <w:t xml:space="preserve"> โรงพยาบาลราชธานี หนองแค จำกัด</w:t>
            </w:r>
          </w:p>
        </w:tc>
        <w:tc>
          <w:tcPr>
            <w:tcW w:w="1560" w:type="dxa"/>
          </w:tcPr>
          <w:p w14:paraId="6249DCDB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19B2B367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A39843E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75037A7D" w14:textId="77777777" w:rsidR="00B9371C" w:rsidRPr="00D965D7" w:rsidRDefault="00B9371C" w:rsidP="00B9371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7F615D" w14:paraId="6520CB0D" w14:textId="77777777" w:rsidTr="00A07AB7">
        <w:trPr>
          <w:cantSplit/>
        </w:trPr>
        <w:tc>
          <w:tcPr>
            <w:tcW w:w="3672" w:type="dxa"/>
          </w:tcPr>
          <w:p w14:paraId="2159DBDF" w14:textId="34A7EC8C" w:rsidR="00B9371C" w:rsidRPr="00F3376B" w:rsidRDefault="00B9371C" w:rsidP="00B9371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560" w:type="dxa"/>
          </w:tcPr>
          <w:p w14:paraId="0F54C28C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4FF3484B" w14:textId="429B87D4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2EFA370" w14:textId="76DF430F" w:rsidR="00B9371C" w:rsidRPr="00D965D7" w:rsidRDefault="00FD3BB6" w:rsidP="00FD3BB6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25,000,000.00</w:t>
            </w:r>
          </w:p>
        </w:tc>
        <w:tc>
          <w:tcPr>
            <w:tcW w:w="1560" w:type="dxa"/>
          </w:tcPr>
          <w:p w14:paraId="4FC574DB" w14:textId="7CCF915D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9371C" w:rsidRPr="007F615D" w14:paraId="1CFEAD47" w14:textId="77777777" w:rsidTr="00D965D7">
        <w:trPr>
          <w:cantSplit/>
        </w:trPr>
        <w:tc>
          <w:tcPr>
            <w:tcW w:w="3672" w:type="dxa"/>
          </w:tcPr>
          <w:p w14:paraId="361A953A" w14:textId="0469F7B6" w:rsidR="00B9371C" w:rsidRPr="00F3376B" w:rsidRDefault="00B9371C" w:rsidP="00B9371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560" w:type="dxa"/>
            <w:shd w:val="clear" w:color="auto" w:fill="auto"/>
          </w:tcPr>
          <w:p w14:paraId="34DBB44D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2DEDF93" w14:textId="72DB3A00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9D7801E" w14:textId="74BB47F2" w:rsidR="00B9371C" w:rsidRPr="00D965D7" w:rsidRDefault="00FD3BB6" w:rsidP="00FD3BB6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41</w:t>
            </w:r>
            <w:r w:rsidR="00B9371C" w:rsidRPr="00D965D7">
              <w:rPr>
                <w:rFonts w:asciiTheme="majorBidi" w:hAnsiTheme="majorBidi" w:cstheme="majorBidi"/>
                <w:sz w:val="28"/>
              </w:rPr>
              <w:t>,</w:t>
            </w:r>
            <w:r w:rsidRPr="00D965D7">
              <w:rPr>
                <w:rFonts w:asciiTheme="majorBidi" w:hAnsiTheme="majorBidi" w:cstheme="majorBidi"/>
                <w:sz w:val="28"/>
              </w:rPr>
              <w:t>5</w:t>
            </w:r>
            <w:r w:rsidR="00B9371C" w:rsidRPr="00D965D7">
              <w:rPr>
                <w:rFonts w:asciiTheme="majorBidi" w:hAnsiTheme="majorBidi" w:cstheme="majorBidi"/>
                <w:sz w:val="28"/>
              </w:rPr>
              <w:t>00,000.00</w:t>
            </w:r>
          </w:p>
        </w:tc>
        <w:tc>
          <w:tcPr>
            <w:tcW w:w="1560" w:type="dxa"/>
          </w:tcPr>
          <w:p w14:paraId="29618381" w14:textId="53493EEB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110,000,000.00</w:t>
            </w:r>
          </w:p>
        </w:tc>
      </w:tr>
      <w:tr w:rsidR="00B9371C" w:rsidRPr="007F615D" w14:paraId="46D4FAAF" w14:textId="77777777" w:rsidTr="00D965D7">
        <w:trPr>
          <w:cantSplit/>
        </w:trPr>
        <w:tc>
          <w:tcPr>
            <w:tcW w:w="3672" w:type="dxa"/>
          </w:tcPr>
          <w:p w14:paraId="714A4638" w14:textId="4F90FE65" w:rsidR="00B9371C" w:rsidRPr="00F3376B" w:rsidRDefault="00B9371C" w:rsidP="00B9371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974D2D8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D8FC03B" w14:textId="2BBD1B42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EBA34AC" w14:textId="1F1E1676" w:rsidR="00B9371C" w:rsidRPr="00D965D7" w:rsidRDefault="00FD3BB6" w:rsidP="00FD3BB6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AC29B84" w14:textId="573645D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(85,000,000.00)</w:t>
            </w:r>
          </w:p>
        </w:tc>
      </w:tr>
      <w:tr w:rsidR="00B9371C" w:rsidRPr="007F615D" w14:paraId="4F767E94" w14:textId="77777777" w:rsidTr="00D965D7">
        <w:trPr>
          <w:cantSplit/>
        </w:trPr>
        <w:tc>
          <w:tcPr>
            <w:tcW w:w="3672" w:type="dxa"/>
          </w:tcPr>
          <w:p w14:paraId="73A1DC58" w14:textId="01DF8B6A" w:rsidR="00B9371C" w:rsidRPr="00F3376B" w:rsidRDefault="00B9371C" w:rsidP="00B9371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</w:t>
            </w:r>
            <w:r w:rsidR="00133213" w:rsidRPr="00F3376B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สิ้น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งวด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8F14D5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E07E02" w14:textId="6A453259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B9E0A8" w14:textId="7CD21BC3" w:rsidR="00B9371C" w:rsidRPr="00D965D7" w:rsidRDefault="00FD3BB6" w:rsidP="00FD3BB6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66,500,000.00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9013C63" w14:textId="323B9D39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25,000,000.00</w:t>
            </w:r>
          </w:p>
        </w:tc>
      </w:tr>
      <w:tr w:rsidR="00B9371C" w:rsidRPr="007F615D" w14:paraId="351455FD" w14:textId="77777777" w:rsidTr="00D965D7">
        <w:trPr>
          <w:cantSplit/>
        </w:trPr>
        <w:tc>
          <w:tcPr>
            <w:tcW w:w="3672" w:type="dxa"/>
          </w:tcPr>
          <w:p w14:paraId="66A4EEF0" w14:textId="25D83181" w:rsidR="00B9371C" w:rsidRPr="00F3376B" w:rsidRDefault="00B9371C" w:rsidP="00B9371C">
            <w:pPr>
              <w:tabs>
                <w:tab w:val="left" w:pos="253"/>
              </w:tabs>
              <w:ind w:left="253" w:hanging="155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560" w:type="dxa"/>
            <w:shd w:val="clear" w:color="auto" w:fill="auto"/>
          </w:tcPr>
          <w:p w14:paraId="606F5423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29FBB296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37FEDF3D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47C6EA39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F5237" w:rsidRPr="007F615D" w14:paraId="24CFB174" w14:textId="77777777" w:rsidTr="00D965D7">
        <w:trPr>
          <w:cantSplit/>
        </w:trPr>
        <w:tc>
          <w:tcPr>
            <w:tcW w:w="3672" w:type="dxa"/>
          </w:tcPr>
          <w:p w14:paraId="763B53F4" w14:textId="77777777" w:rsidR="003F5237" w:rsidRPr="00F3376B" w:rsidRDefault="003F5237" w:rsidP="00B9371C">
            <w:pPr>
              <w:tabs>
                <w:tab w:val="left" w:pos="253"/>
              </w:tabs>
              <w:ind w:left="253" w:hanging="155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560" w:type="dxa"/>
            <w:shd w:val="clear" w:color="auto" w:fill="auto"/>
          </w:tcPr>
          <w:p w14:paraId="5D10A290" w14:textId="77777777" w:rsidR="003F5237" w:rsidRPr="00D965D7" w:rsidRDefault="003F5237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62394FF1" w14:textId="77777777" w:rsidR="003F5237" w:rsidRPr="00D965D7" w:rsidRDefault="003F5237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4BBCC464" w14:textId="77777777" w:rsidR="003F5237" w:rsidRPr="00D965D7" w:rsidRDefault="003F5237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23C70320" w14:textId="77777777" w:rsidR="003F5237" w:rsidRPr="00D965D7" w:rsidRDefault="003F5237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F5237" w:rsidRPr="007F615D" w14:paraId="3D9E5705" w14:textId="77777777" w:rsidTr="00D965D7">
        <w:trPr>
          <w:cantSplit/>
        </w:trPr>
        <w:tc>
          <w:tcPr>
            <w:tcW w:w="3672" w:type="dxa"/>
          </w:tcPr>
          <w:p w14:paraId="33C22726" w14:textId="453ABFDD" w:rsidR="003F5237" w:rsidRPr="00F3376B" w:rsidRDefault="003F5237" w:rsidP="00B9371C">
            <w:pPr>
              <w:tabs>
                <w:tab w:val="left" w:pos="253"/>
              </w:tabs>
              <w:ind w:left="253" w:hanging="155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lastRenderedPageBreak/>
              <w:t>เงินให้กู้ยืมระยะสั้น</w:t>
            </w:r>
            <w:r w:rsidRPr="00F3376B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 xml:space="preserve"> (ต่อ)</w:t>
            </w:r>
          </w:p>
        </w:tc>
        <w:tc>
          <w:tcPr>
            <w:tcW w:w="1560" w:type="dxa"/>
            <w:shd w:val="clear" w:color="auto" w:fill="auto"/>
          </w:tcPr>
          <w:p w14:paraId="3A64991F" w14:textId="77777777" w:rsidR="003F5237" w:rsidRPr="00D965D7" w:rsidRDefault="003F5237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40531C91" w14:textId="77777777" w:rsidR="003F5237" w:rsidRPr="00D965D7" w:rsidRDefault="003F5237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4F7BCC81" w14:textId="77777777" w:rsidR="003F5237" w:rsidRPr="00D965D7" w:rsidRDefault="003F5237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5B6144EE" w14:textId="77777777" w:rsidR="003F5237" w:rsidRPr="00D965D7" w:rsidRDefault="003F5237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F5237" w:rsidRPr="007F615D" w14:paraId="7C47E5ED" w14:textId="77777777" w:rsidTr="00D965D7">
        <w:trPr>
          <w:cantSplit/>
        </w:trPr>
        <w:tc>
          <w:tcPr>
            <w:tcW w:w="3672" w:type="dxa"/>
          </w:tcPr>
          <w:p w14:paraId="52FF12BE" w14:textId="71EFF04F" w:rsidR="003F5237" w:rsidRPr="00F3376B" w:rsidRDefault="003F5237" w:rsidP="00B9371C">
            <w:pPr>
              <w:tabs>
                <w:tab w:val="left" w:pos="253"/>
              </w:tabs>
              <w:ind w:left="253" w:hanging="155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  <w:shd w:val="clear" w:color="auto" w:fill="auto"/>
          </w:tcPr>
          <w:p w14:paraId="1E7ED78C" w14:textId="77777777" w:rsidR="003F5237" w:rsidRPr="00D965D7" w:rsidRDefault="003F5237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031FC525" w14:textId="77777777" w:rsidR="003F5237" w:rsidRPr="00D965D7" w:rsidRDefault="003F5237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74DAC127" w14:textId="77777777" w:rsidR="003F5237" w:rsidRPr="00D965D7" w:rsidRDefault="003F5237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0730F587" w14:textId="77777777" w:rsidR="003F5237" w:rsidRPr="00D965D7" w:rsidRDefault="003F5237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7F615D" w14:paraId="6D59BE51" w14:textId="77777777" w:rsidTr="00D965D7">
        <w:trPr>
          <w:cantSplit/>
        </w:trPr>
        <w:tc>
          <w:tcPr>
            <w:tcW w:w="3672" w:type="dxa"/>
          </w:tcPr>
          <w:p w14:paraId="5B12AF81" w14:textId="7FE1E6CD" w:rsidR="00B9371C" w:rsidRPr="00F3376B" w:rsidRDefault="00B9371C" w:rsidP="00B9371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560" w:type="dxa"/>
            <w:shd w:val="clear" w:color="auto" w:fill="auto"/>
          </w:tcPr>
          <w:p w14:paraId="76E3DFBF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A41656F" w14:textId="2E33D648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3ECA383" w14:textId="1F80551A" w:rsidR="00B9371C" w:rsidRPr="00D965D7" w:rsidRDefault="001F0563" w:rsidP="001F0563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8,000,000.00</w:t>
            </w:r>
          </w:p>
        </w:tc>
        <w:tc>
          <w:tcPr>
            <w:tcW w:w="1560" w:type="dxa"/>
          </w:tcPr>
          <w:p w14:paraId="3A190821" w14:textId="53854A9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9371C" w:rsidRPr="007F615D" w14:paraId="49A73DCA" w14:textId="77777777" w:rsidTr="00D965D7">
        <w:trPr>
          <w:cantSplit/>
        </w:trPr>
        <w:tc>
          <w:tcPr>
            <w:tcW w:w="3672" w:type="dxa"/>
          </w:tcPr>
          <w:p w14:paraId="26E70B95" w14:textId="02EECAF0" w:rsidR="00B9371C" w:rsidRPr="00F3376B" w:rsidRDefault="00B9371C" w:rsidP="00B9371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560" w:type="dxa"/>
            <w:shd w:val="clear" w:color="auto" w:fill="auto"/>
          </w:tcPr>
          <w:p w14:paraId="08B42B2C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EED0638" w14:textId="2A5BC8EE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570B350" w14:textId="34DF2566" w:rsidR="00B9371C" w:rsidRPr="00F3376B" w:rsidRDefault="001F0563" w:rsidP="001F0563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1B4BE545" w14:textId="55037675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8,000,000.00</w:t>
            </w:r>
          </w:p>
        </w:tc>
      </w:tr>
      <w:tr w:rsidR="00B9371C" w:rsidRPr="007F615D" w14:paraId="4E1BE5CF" w14:textId="77777777" w:rsidTr="00D965D7">
        <w:trPr>
          <w:cantSplit/>
        </w:trPr>
        <w:tc>
          <w:tcPr>
            <w:tcW w:w="3672" w:type="dxa"/>
          </w:tcPr>
          <w:p w14:paraId="2FFA514A" w14:textId="3135D5A4" w:rsidR="00B9371C" w:rsidRPr="00F3376B" w:rsidRDefault="00B9371C" w:rsidP="00B9371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310D54BB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08A1540" w14:textId="6C0297E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D2E4D74" w14:textId="08B3ECD2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DAA6CC7" w14:textId="51796B23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9371C" w:rsidRPr="007F615D" w14:paraId="30EB1A8A" w14:textId="77777777" w:rsidTr="00D965D7">
        <w:trPr>
          <w:cantSplit/>
        </w:trPr>
        <w:tc>
          <w:tcPr>
            <w:tcW w:w="3672" w:type="dxa"/>
          </w:tcPr>
          <w:p w14:paraId="1F4C1609" w14:textId="0327359F" w:rsidR="00B9371C" w:rsidRPr="00F3376B" w:rsidRDefault="00B9371C" w:rsidP="00B9371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</w:t>
            </w:r>
            <w:r w:rsidR="00133213" w:rsidRPr="00F3376B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สิ้น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งวด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F616F5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486C05" w14:textId="68C0A0C5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4F0EC7" w14:textId="460267E0" w:rsidR="00B9371C" w:rsidRPr="00D965D7" w:rsidRDefault="00FD3BB6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8,000,000.00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8069E12" w14:textId="134DCC11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8,000,000.00</w:t>
            </w:r>
          </w:p>
        </w:tc>
      </w:tr>
      <w:tr w:rsidR="00B9371C" w:rsidRPr="004B52B1" w14:paraId="7D36F802" w14:textId="77777777" w:rsidTr="00D965D7">
        <w:trPr>
          <w:cantSplit/>
        </w:trPr>
        <w:tc>
          <w:tcPr>
            <w:tcW w:w="3672" w:type="dxa"/>
          </w:tcPr>
          <w:p w14:paraId="4665FFAB" w14:textId="77777777" w:rsidR="00B9371C" w:rsidRPr="00F3376B" w:rsidRDefault="00B9371C" w:rsidP="00B9371C">
            <w:pPr>
              <w:tabs>
                <w:tab w:val="left" w:pos="253"/>
              </w:tabs>
              <w:ind w:left="253" w:hanging="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รวมเงินให้กู้ยืมระยะสั้น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0E0D4D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5874E0" w14:textId="1EB5685F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F127C9" w14:textId="623C6D3F" w:rsidR="00B9371C" w:rsidRPr="00D965D7" w:rsidRDefault="00FD3BB6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74,500,000.00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57D7647D" w14:textId="0152E978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33,000,000.00</w:t>
            </w:r>
          </w:p>
        </w:tc>
      </w:tr>
      <w:tr w:rsidR="00B9371C" w:rsidRPr="007F615D" w14:paraId="5B522C73" w14:textId="77777777" w:rsidTr="00FD3BB6">
        <w:trPr>
          <w:cantSplit/>
          <w:trHeight w:val="33"/>
        </w:trPr>
        <w:tc>
          <w:tcPr>
            <w:tcW w:w="3672" w:type="dxa"/>
          </w:tcPr>
          <w:p w14:paraId="0F20A6C4" w14:textId="4C45D165" w:rsidR="00B9371C" w:rsidRPr="00301289" w:rsidRDefault="00B9371C" w:rsidP="00B9371C">
            <w:pPr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560" w:type="dxa"/>
          </w:tcPr>
          <w:p w14:paraId="72AA63D3" w14:textId="77777777" w:rsidR="00B9371C" w:rsidRPr="00D965D7" w:rsidRDefault="00B9371C" w:rsidP="00B9371C">
            <w:pPr>
              <w:ind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1417" w:type="dxa"/>
          </w:tcPr>
          <w:p w14:paraId="465A4AE6" w14:textId="77777777" w:rsidR="00B9371C" w:rsidRPr="00D965D7" w:rsidRDefault="00B9371C" w:rsidP="00B9371C">
            <w:pPr>
              <w:ind w:left="-30"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auto"/>
          </w:tcPr>
          <w:p w14:paraId="1D769441" w14:textId="77777777" w:rsidR="00B9371C" w:rsidRPr="00D965D7" w:rsidRDefault="00B9371C" w:rsidP="00B9371C">
            <w:pPr>
              <w:ind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1560" w:type="dxa"/>
          </w:tcPr>
          <w:p w14:paraId="60D15FB9" w14:textId="77777777" w:rsidR="00B9371C" w:rsidRPr="00D965D7" w:rsidRDefault="00B9371C" w:rsidP="00B9371C">
            <w:pPr>
              <w:ind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</w:tr>
      <w:tr w:rsidR="00B9371C" w:rsidRPr="007F615D" w14:paraId="61D0C90C" w14:textId="77777777" w:rsidTr="00A07AB7">
        <w:trPr>
          <w:cantSplit/>
          <w:trHeight w:val="33"/>
        </w:trPr>
        <w:tc>
          <w:tcPr>
            <w:tcW w:w="3672" w:type="dxa"/>
          </w:tcPr>
          <w:p w14:paraId="7F98D71D" w14:textId="55991A1F" w:rsidR="00B9371C" w:rsidRPr="00AF2602" w:rsidRDefault="00B9371C" w:rsidP="00B9371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F3376B">
              <w:rPr>
                <w:rFonts w:asciiTheme="majorBidi" w:hAnsiTheme="majorBidi"/>
                <w:snapToGrid w:val="0"/>
                <w:sz w:val="28"/>
                <w:cs/>
                <w:lang w:eastAsia="th-TH"/>
              </w:rPr>
              <w:t>ดอกเบี้ยค้างรับ</w:t>
            </w:r>
          </w:p>
        </w:tc>
        <w:tc>
          <w:tcPr>
            <w:tcW w:w="1560" w:type="dxa"/>
          </w:tcPr>
          <w:p w14:paraId="25816AF9" w14:textId="77777777" w:rsidR="00B9371C" w:rsidRPr="00D965D7" w:rsidRDefault="00B9371C" w:rsidP="00B9371C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70F19A9C" w14:textId="77777777" w:rsidR="00B9371C" w:rsidRPr="00D965D7" w:rsidRDefault="00B9371C" w:rsidP="00B9371C">
            <w:pPr>
              <w:ind w:left="-30"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7FC54FCC" w14:textId="77777777" w:rsidR="00B9371C" w:rsidRPr="00D965D7" w:rsidRDefault="00B9371C" w:rsidP="00B9371C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0" w:type="dxa"/>
          </w:tcPr>
          <w:p w14:paraId="4F935280" w14:textId="77777777" w:rsidR="00B9371C" w:rsidRPr="00D965D7" w:rsidRDefault="00B9371C" w:rsidP="00B9371C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9371C" w:rsidRPr="007F615D" w14:paraId="3ECC889D" w14:textId="77777777" w:rsidTr="00A07AB7">
        <w:trPr>
          <w:cantSplit/>
          <w:trHeight w:val="33"/>
        </w:trPr>
        <w:tc>
          <w:tcPr>
            <w:tcW w:w="3672" w:type="dxa"/>
          </w:tcPr>
          <w:p w14:paraId="2338E40D" w14:textId="72F80B7A" w:rsidR="00B9371C" w:rsidRPr="00F3376B" w:rsidRDefault="00B9371C" w:rsidP="00B9371C">
            <w:pPr>
              <w:jc w:val="thaiDistribute"/>
              <w:rPr>
                <w:rFonts w:asciiTheme="majorBidi" w:hAnsiTheme="majorBidi"/>
                <w:snapToGrid w:val="0"/>
                <w:sz w:val="30"/>
                <w:szCs w:val="30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5891977F" w14:textId="77777777" w:rsidR="00B9371C" w:rsidRPr="00D965D7" w:rsidRDefault="00B9371C" w:rsidP="00B9371C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646DB5A2" w14:textId="77777777" w:rsidR="00B9371C" w:rsidRPr="00D965D7" w:rsidRDefault="00B9371C" w:rsidP="00B9371C">
            <w:pPr>
              <w:ind w:left="-30"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5FDDE12A" w14:textId="77777777" w:rsidR="00B9371C" w:rsidRPr="00D965D7" w:rsidRDefault="00B9371C" w:rsidP="00B9371C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0" w:type="dxa"/>
          </w:tcPr>
          <w:p w14:paraId="5E13F5E0" w14:textId="77777777" w:rsidR="00B9371C" w:rsidRPr="00D965D7" w:rsidRDefault="00B9371C" w:rsidP="00B9371C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9371C" w:rsidRPr="004B52B1" w14:paraId="21AC8C71" w14:textId="77777777" w:rsidTr="00481F02">
        <w:trPr>
          <w:cantSplit/>
          <w:trHeight w:val="297"/>
        </w:trPr>
        <w:tc>
          <w:tcPr>
            <w:tcW w:w="3672" w:type="dxa"/>
          </w:tcPr>
          <w:p w14:paraId="4CD198A8" w14:textId="69FA71F7" w:rsidR="00B9371C" w:rsidRPr="00DF2EC1" w:rsidRDefault="00B9371C" w:rsidP="00B9371C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1FDA3BF3" w14:textId="611C7EBC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23AA7BB" w14:textId="40BDAC1F" w:rsidR="00B9371C" w:rsidRPr="00D965D7" w:rsidRDefault="00B9371C" w:rsidP="00B9371C">
            <w:pPr>
              <w:ind w:left="-30"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6F416B3A" w14:textId="1AA27369" w:rsidR="00B9371C" w:rsidRPr="00D965D7" w:rsidRDefault="00FD3BB6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31,849.31</w:t>
            </w:r>
          </w:p>
        </w:tc>
        <w:tc>
          <w:tcPr>
            <w:tcW w:w="1560" w:type="dxa"/>
          </w:tcPr>
          <w:p w14:paraId="3BBB760C" w14:textId="6E379E42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31,849.32</w:t>
            </w:r>
          </w:p>
        </w:tc>
      </w:tr>
      <w:tr w:rsidR="00B9371C" w:rsidRPr="007F615D" w14:paraId="044BE939" w14:textId="77777777" w:rsidTr="00A07AB7">
        <w:trPr>
          <w:cantSplit/>
          <w:trHeight w:val="33"/>
        </w:trPr>
        <w:tc>
          <w:tcPr>
            <w:tcW w:w="3672" w:type="dxa"/>
          </w:tcPr>
          <w:p w14:paraId="61442F96" w14:textId="77777777" w:rsidR="00B9371C" w:rsidRPr="00DF2EC1" w:rsidRDefault="00B9371C" w:rsidP="00B9371C">
            <w:pPr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560" w:type="dxa"/>
          </w:tcPr>
          <w:p w14:paraId="0FE28515" w14:textId="77777777" w:rsidR="00B9371C" w:rsidRPr="00D965D7" w:rsidRDefault="00B9371C" w:rsidP="00B9371C">
            <w:pPr>
              <w:ind w:right="11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00182636" w14:textId="77777777" w:rsidR="00B9371C" w:rsidRPr="00D965D7" w:rsidRDefault="00B9371C" w:rsidP="00B9371C">
            <w:pPr>
              <w:ind w:left="-30" w:right="11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397EA635" w14:textId="77777777" w:rsidR="00B9371C" w:rsidRPr="00D965D7" w:rsidRDefault="00B9371C" w:rsidP="00B9371C">
            <w:pPr>
              <w:ind w:right="11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60" w:type="dxa"/>
          </w:tcPr>
          <w:p w14:paraId="4ABB08C2" w14:textId="77777777" w:rsidR="00B9371C" w:rsidRPr="00D965D7" w:rsidRDefault="00B9371C" w:rsidP="00B9371C">
            <w:pPr>
              <w:ind w:right="11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9371C" w:rsidRPr="007F615D" w14:paraId="2EE68CC9" w14:textId="77777777" w:rsidTr="00A07AB7">
        <w:trPr>
          <w:cantSplit/>
        </w:trPr>
        <w:tc>
          <w:tcPr>
            <w:tcW w:w="3672" w:type="dxa"/>
          </w:tcPr>
          <w:p w14:paraId="3A890F15" w14:textId="73818E87" w:rsidR="00B9371C" w:rsidRPr="00F3376B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เจ้าหนี้การค้า</w:t>
            </w:r>
          </w:p>
        </w:tc>
        <w:tc>
          <w:tcPr>
            <w:tcW w:w="1560" w:type="dxa"/>
          </w:tcPr>
          <w:p w14:paraId="3714741E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26B7746C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66FA1EAF" w14:textId="4E500379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24781C68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7F615D" w14:paraId="0B860AB0" w14:textId="77777777" w:rsidTr="00A07AB7">
        <w:trPr>
          <w:cantSplit/>
        </w:trPr>
        <w:tc>
          <w:tcPr>
            <w:tcW w:w="3672" w:type="dxa"/>
          </w:tcPr>
          <w:p w14:paraId="7A80155C" w14:textId="77777777" w:rsidR="00B9371C" w:rsidRPr="00F3376B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1EC0659B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5A92ADD3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0E395D9A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31F12786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4B52B1" w14:paraId="0B369C7D" w14:textId="77777777" w:rsidTr="00A07AB7">
        <w:trPr>
          <w:cantSplit/>
        </w:trPr>
        <w:tc>
          <w:tcPr>
            <w:tcW w:w="3672" w:type="dxa"/>
          </w:tcPr>
          <w:p w14:paraId="3054AE99" w14:textId="77777777" w:rsidR="00B9371C" w:rsidRPr="00F3376B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3BBAE0F3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47CD1438" w14:textId="1639103F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4CB3F7A7" w14:textId="2C727BFE" w:rsidR="00B9371C" w:rsidRPr="00D965D7" w:rsidRDefault="00FD3BB6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37,996,759.50</w:t>
            </w:r>
          </w:p>
        </w:tc>
        <w:tc>
          <w:tcPr>
            <w:tcW w:w="1560" w:type="dxa"/>
          </w:tcPr>
          <w:p w14:paraId="754C4D19" w14:textId="1D26499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34,346,981.50</w:t>
            </w:r>
          </w:p>
        </w:tc>
      </w:tr>
      <w:tr w:rsidR="00B9371C" w:rsidRPr="00481F02" w14:paraId="559828AD" w14:textId="77777777" w:rsidTr="00A07AB7">
        <w:trPr>
          <w:cantSplit/>
        </w:trPr>
        <w:tc>
          <w:tcPr>
            <w:tcW w:w="3672" w:type="dxa"/>
          </w:tcPr>
          <w:p w14:paraId="520E0A3F" w14:textId="731AAD68" w:rsidR="00B9371C" w:rsidRPr="00F3376B" w:rsidRDefault="00B9371C" w:rsidP="00B9371C">
            <w:pPr>
              <w:ind w:left="-6" w:firstLine="13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หนองแค จำกัด</w:t>
            </w:r>
          </w:p>
        </w:tc>
        <w:tc>
          <w:tcPr>
            <w:tcW w:w="1560" w:type="dxa"/>
          </w:tcPr>
          <w:p w14:paraId="7FABFE08" w14:textId="3EE1FD50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043D6F5F" w14:textId="7EBFBD20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43E649BB" w14:textId="710B6B25" w:rsidR="00B9371C" w:rsidRPr="00D965D7" w:rsidRDefault="00FD3BB6" w:rsidP="00FD3BB6">
            <w:pPr>
              <w:ind w:left="-30" w:right="111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2,519,971.00</w:t>
            </w:r>
          </w:p>
        </w:tc>
        <w:tc>
          <w:tcPr>
            <w:tcW w:w="1560" w:type="dxa"/>
          </w:tcPr>
          <w:p w14:paraId="74A769F1" w14:textId="60E1D85B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2,884,786.00</w:t>
            </w:r>
          </w:p>
        </w:tc>
      </w:tr>
      <w:tr w:rsidR="00B9371C" w:rsidRPr="007F615D" w14:paraId="4EAA49AA" w14:textId="77777777" w:rsidTr="00A07AB7">
        <w:trPr>
          <w:cantSplit/>
        </w:trPr>
        <w:tc>
          <w:tcPr>
            <w:tcW w:w="3672" w:type="dxa"/>
          </w:tcPr>
          <w:p w14:paraId="6A32E3B2" w14:textId="3E5666F7" w:rsidR="00B9371C" w:rsidRPr="00F3376B" w:rsidRDefault="00B9371C" w:rsidP="00B9371C">
            <w:pPr>
              <w:ind w:left="-6" w:firstLine="102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3D561495" w14:textId="1E9E16A4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2A6067B4" w14:textId="31D75C22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4F773A7C" w14:textId="7365CA96" w:rsidR="00B9371C" w:rsidRPr="00D965D7" w:rsidRDefault="00FD3BB6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1,601,426.00</w:t>
            </w:r>
          </w:p>
        </w:tc>
        <w:tc>
          <w:tcPr>
            <w:tcW w:w="1560" w:type="dxa"/>
          </w:tcPr>
          <w:p w14:paraId="2C0B7593" w14:textId="5A739108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1,248,395.00</w:t>
            </w:r>
          </w:p>
        </w:tc>
      </w:tr>
      <w:tr w:rsidR="00B9371C" w:rsidRPr="007F615D" w14:paraId="109B53F2" w14:textId="77777777" w:rsidTr="00A07AB7">
        <w:trPr>
          <w:cantSplit/>
        </w:trPr>
        <w:tc>
          <w:tcPr>
            <w:tcW w:w="3672" w:type="dxa"/>
          </w:tcPr>
          <w:p w14:paraId="491E2A2C" w14:textId="77777777" w:rsidR="00B9371C" w:rsidRPr="00F3376B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2544ADC2" w14:textId="77777777" w:rsidR="00B9371C" w:rsidRPr="00D965D7" w:rsidRDefault="00B9371C" w:rsidP="00B9371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36AE0366" w14:textId="77777777" w:rsidR="00B9371C" w:rsidRPr="00D965D7" w:rsidRDefault="00B9371C" w:rsidP="00B9371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4C0DE12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40B23B57" w14:textId="77777777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7F615D" w14:paraId="5D0A5240" w14:textId="77777777" w:rsidTr="00A07AB7">
        <w:trPr>
          <w:cantSplit/>
        </w:trPr>
        <w:tc>
          <w:tcPr>
            <w:tcW w:w="3672" w:type="dxa"/>
          </w:tcPr>
          <w:p w14:paraId="209995EC" w14:textId="77777777" w:rsidR="00B9371C" w:rsidRPr="00F3376B" w:rsidRDefault="00B9371C" w:rsidP="00B9371C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บพิตรเวชการ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 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จำกัด</w:t>
            </w:r>
          </w:p>
        </w:tc>
        <w:tc>
          <w:tcPr>
            <w:tcW w:w="1560" w:type="dxa"/>
          </w:tcPr>
          <w:p w14:paraId="3F19458B" w14:textId="518F0D71" w:rsidR="00B9371C" w:rsidRPr="00D965D7" w:rsidRDefault="00D965D7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6,440,728.29</w:t>
            </w:r>
          </w:p>
        </w:tc>
        <w:tc>
          <w:tcPr>
            <w:tcW w:w="1417" w:type="dxa"/>
          </w:tcPr>
          <w:p w14:paraId="23A8CB2D" w14:textId="2F6C7533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6,011,503.29</w:t>
            </w:r>
          </w:p>
        </w:tc>
        <w:tc>
          <w:tcPr>
            <w:tcW w:w="1559" w:type="dxa"/>
          </w:tcPr>
          <w:p w14:paraId="6A11F629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5D0D29D2" w14:textId="65C3EDBD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9371C" w:rsidRPr="007F615D" w14:paraId="6CE5BC0A" w14:textId="77777777" w:rsidTr="00A07AB7">
        <w:trPr>
          <w:cantSplit/>
        </w:trPr>
        <w:tc>
          <w:tcPr>
            <w:tcW w:w="3672" w:type="dxa"/>
          </w:tcPr>
          <w:p w14:paraId="70024FD7" w14:textId="77777777" w:rsidR="00B9371C" w:rsidRPr="00F3376B" w:rsidRDefault="00B9371C" w:rsidP="00B9371C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บริษัท เจริญไพบูลย์ ซิตี้ จำกัด</w:t>
            </w:r>
          </w:p>
        </w:tc>
        <w:tc>
          <w:tcPr>
            <w:tcW w:w="1560" w:type="dxa"/>
          </w:tcPr>
          <w:p w14:paraId="23BDEF35" w14:textId="287022CA" w:rsidR="00B9371C" w:rsidRPr="00D965D7" w:rsidRDefault="00D965D7" w:rsidP="00D965D7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DED0317" w14:textId="13EC604B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880.00</w:t>
            </w:r>
          </w:p>
        </w:tc>
        <w:tc>
          <w:tcPr>
            <w:tcW w:w="1559" w:type="dxa"/>
          </w:tcPr>
          <w:p w14:paraId="0D664296" w14:textId="10ACBA4D" w:rsidR="00B9371C" w:rsidRPr="00F3376B" w:rsidRDefault="00FD3BB6" w:rsidP="00FD3BB6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75377DE5" w14:textId="7798B814" w:rsidR="00B9371C" w:rsidRPr="00F3376B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880.00</w:t>
            </w:r>
          </w:p>
        </w:tc>
      </w:tr>
      <w:tr w:rsidR="00FD3BB6" w:rsidRPr="007F615D" w14:paraId="4749387A" w14:textId="77777777" w:rsidTr="00A07AB7">
        <w:trPr>
          <w:cantSplit/>
        </w:trPr>
        <w:tc>
          <w:tcPr>
            <w:tcW w:w="3672" w:type="dxa"/>
          </w:tcPr>
          <w:p w14:paraId="04500746" w14:textId="6151FEF0" w:rsidR="00FD3BB6" w:rsidRPr="00F3376B" w:rsidRDefault="00FD3BB6" w:rsidP="00B9371C">
            <w:pPr>
              <w:ind w:left="-6" w:firstLine="118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/>
                <w:sz w:val="28"/>
                <w:cs/>
              </w:rPr>
              <w:t>บริษัท เพาเวอร์มาร์ท เจริญไพบูลย์ จำกัด</w:t>
            </w:r>
          </w:p>
        </w:tc>
        <w:tc>
          <w:tcPr>
            <w:tcW w:w="1560" w:type="dxa"/>
          </w:tcPr>
          <w:p w14:paraId="0D33C9FF" w14:textId="081A5379" w:rsidR="00FD3BB6" w:rsidRPr="00D965D7" w:rsidRDefault="00D965D7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6,790.00</w:t>
            </w:r>
          </w:p>
        </w:tc>
        <w:tc>
          <w:tcPr>
            <w:tcW w:w="1417" w:type="dxa"/>
          </w:tcPr>
          <w:p w14:paraId="16D8ECA5" w14:textId="70F3563A" w:rsidR="00FD3BB6" w:rsidRPr="00D965D7" w:rsidRDefault="00D965D7" w:rsidP="00D965D7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1AFB217A" w14:textId="2906C0C7" w:rsidR="00FD3BB6" w:rsidRPr="00D965D7" w:rsidRDefault="00FD3BB6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024224">
              <w:rPr>
                <w:rFonts w:asciiTheme="majorBidi" w:hAnsiTheme="majorBidi"/>
                <w:sz w:val="28"/>
              </w:rPr>
              <w:t>6</w:t>
            </w:r>
            <w:r w:rsidRPr="00D965D7">
              <w:rPr>
                <w:rFonts w:asciiTheme="majorBidi" w:hAnsiTheme="majorBidi" w:cstheme="majorBidi"/>
                <w:sz w:val="28"/>
              </w:rPr>
              <w:t>,</w:t>
            </w:r>
            <w:r w:rsidRPr="00024224">
              <w:rPr>
                <w:rFonts w:asciiTheme="majorBidi" w:hAnsiTheme="majorBidi"/>
                <w:sz w:val="28"/>
              </w:rPr>
              <w:t>790.00</w:t>
            </w:r>
          </w:p>
        </w:tc>
        <w:tc>
          <w:tcPr>
            <w:tcW w:w="1560" w:type="dxa"/>
          </w:tcPr>
          <w:p w14:paraId="2F400D41" w14:textId="6BF8905D" w:rsidR="00FD3BB6" w:rsidRPr="00D965D7" w:rsidRDefault="003F5237" w:rsidP="003F5237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9371C" w:rsidRPr="007F615D" w14:paraId="6C67EEDB" w14:textId="77777777" w:rsidTr="00A07AB7">
        <w:trPr>
          <w:cantSplit/>
        </w:trPr>
        <w:tc>
          <w:tcPr>
            <w:tcW w:w="3672" w:type="dxa"/>
          </w:tcPr>
          <w:p w14:paraId="20F2F49E" w14:textId="77777777" w:rsidR="00B9371C" w:rsidRPr="00F3376B" w:rsidRDefault="00B9371C" w:rsidP="00B9371C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ห้างหุ้นส่วนจำกัด</w:t>
            </w:r>
            <w:r w:rsidRPr="007F615D">
              <w:rPr>
                <w:rFonts w:asciiTheme="majorBidi" w:hAnsiTheme="majorBidi" w:cstheme="majorBidi"/>
                <w:sz w:val="28"/>
              </w:rPr>
              <w:t> 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ลาเกรมองส์</w:t>
            </w:r>
            <w:r w:rsidRPr="007F615D">
              <w:rPr>
                <w:rFonts w:asciiTheme="majorBidi" w:hAnsiTheme="majorBidi" w:cstheme="majorBidi"/>
                <w:sz w:val="28"/>
              </w:rPr>
              <w:t> 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พับลิชชิ่ง</w:t>
            </w:r>
            <w:r w:rsidRPr="007F615D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1560" w:type="dxa"/>
          </w:tcPr>
          <w:p w14:paraId="239F09AC" w14:textId="14317FDC" w:rsidR="00B9371C" w:rsidRPr="00D965D7" w:rsidRDefault="00D965D7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113,420.00</w:t>
            </w:r>
          </w:p>
        </w:tc>
        <w:tc>
          <w:tcPr>
            <w:tcW w:w="1417" w:type="dxa"/>
          </w:tcPr>
          <w:p w14:paraId="490339C0" w14:textId="5563C44D" w:rsidR="00B9371C" w:rsidRPr="00F3376B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183,558.50</w:t>
            </w:r>
          </w:p>
        </w:tc>
        <w:tc>
          <w:tcPr>
            <w:tcW w:w="1559" w:type="dxa"/>
          </w:tcPr>
          <w:p w14:paraId="64534130" w14:textId="29CE25C6" w:rsidR="00B9371C" w:rsidRPr="00D965D7" w:rsidRDefault="00FD3BB6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78,645.00</w:t>
            </w:r>
          </w:p>
        </w:tc>
        <w:tc>
          <w:tcPr>
            <w:tcW w:w="1560" w:type="dxa"/>
          </w:tcPr>
          <w:p w14:paraId="27E08C02" w14:textId="0B9F6A40" w:rsidR="00B9371C" w:rsidRPr="00D965D7" w:rsidRDefault="00B9371C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175,266.00</w:t>
            </w:r>
          </w:p>
        </w:tc>
      </w:tr>
      <w:tr w:rsidR="00B9371C" w:rsidRPr="007F615D" w14:paraId="24A9495E" w14:textId="77777777" w:rsidTr="00A07AB7">
        <w:trPr>
          <w:cantSplit/>
        </w:trPr>
        <w:tc>
          <w:tcPr>
            <w:tcW w:w="3672" w:type="dxa"/>
          </w:tcPr>
          <w:p w14:paraId="6A43485C" w14:textId="77777777" w:rsidR="00B9371C" w:rsidRPr="00F3376B" w:rsidRDefault="00B9371C" w:rsidP="00B9371C">
            <w:pPr>
              <w:ind w:left="-6" w:firstLine="25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รวมเจ้าหนี้การค้า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323BD48E" w14:textId="64E4BBCC" w:rsidR="00B9371C" w:rsidRPr="00D965D7" w:rsidRDefault="00D965D7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6,560,938.29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4BEFE5EC" w14:textId="39B912DC" w:rsidR="00B9371C" w:rsidRPr="00F3376B" w:rsidRDefault="00146317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146317">
              <w:rPr>
                <w:rFonts w:asciiTheme="majorBidi" w:hAnsiTheme="majorBidi" w:cstheme="majorBidi"/>
                <w:sz w:val="28"/>
              </w:rPr>
              <w:t>6,195,941.79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39B58727" w14:textId="43770724" w:rsidR="00B9371C" w:rsidRPr="00D965D7" w:rsidRDefault="00FD3BB6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42,203,591.50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44AC64F1" w14:textId="674EBF63" w:rsidR="00B9371C" w:rsidRPr="00D965D7" w:rsidRDefault="00146317" w:rsidP="00B9371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146317">
              <w:rPr>
                <w:rFonts w:asciiTheme="majorBidi" w:hAnsiTheme="majorBidi" w:cstheme="majorBidi"/>
                <w:sz w:val="28"/>
              </w:rPr>
              <w:t>38,656,308.50</w:t>
            </w:r>
          </w:p>
        </w:tc>
      </w:tr>
      <w:tr w:rsidR="00B9371C" w:rsidRPr="007F615D" w14:paraId="60F543DE" w14:textId="77777777" w:rsidTr="00A07AB7">
        <w:trPr>
          <w:cantSplit/>
          <w:trHeight w:val="40"/>
        </w:trPr>
        <w:tc>
          <w:tcPr>
            <w:tcW w:w="3672" w:type="dxa"/>
          </w:tcPr>
          <w:p w14:paraId="0D70707F" w14:textId="71EBF6E1" w:rsidR="00B9371C" w:rsidRPr="00F3376B" w:rsidRDefault="00B9371C" w:rsidP="00B9371C">
            <w:pPr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2D986758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7769605F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2D6060EB" w14:textId="77777777" w:rsidR="00B9371C" w:rsidRPr="00D965D7" w:rsidRDefault="00B9371C" w:rsidP="00B9371C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60" w:type="dxa"/>
          </w:tcPr>
          <w:p w14:paraId="025DBBAB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9371C" w:rsidRPr="007F615D" w14:paraId="70E18BD9" w14:textId="77777777" w:rsidTr="00A07AB7">
        <w:trPr>
          <w:cantSplit/>
          <w:trHeight w:val="40"/>
        </w:trPr>
        <w:tc>
          <w:tcPr>
            <w:tcW w:w="3672" w:type="dxa"/>
          </w:tcPr>
          <w:p w14:paraId="195CE651" w14:textId="6ECD8444" w:rsidR="00B9371C" w:rsidRPr="00F3376B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เจ้าหนี้</w:t>
            </w:r>
            <w:r w:rsidRPr="00F3376B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อื่น</w:t>
            </w:r>
          </w:p>
        </w:tc>
        <w:tc>
          <w:tcPr>
            <w:tcW w:w="1560" w:type="dxa"/>
          </w:tcPr>
          <w:p w14:paraId="1BFC6295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3C5EA799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16507EA3" w14:textId="77777777" w:rsidR="00B9371C" w:rsidRPr="00D965D7" w:rsidRDefault="00B9371C" w:rsidP="00B9371C">
            <w:pPr>
              <w:ind w:left="-30" w:right="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0" w:type="dxa"/>
          </w:tcPr>
          <w:p w14:paraId="2916F5D4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9371C" w:rsidRPr="007F615D" w14:paraId="3CC0D2A7" w14:textId="77777777" w:rsidTr="00A07AB7">
        <w:trPr>
          <w:cantSplit/>
          <w:trHeight w:val="40"/>
        </w:trPr>
        <w:tc>
          <w:tcPr>
            <w:tcW w:w="3672" w:type="dxa"/>
          </w:tcPr>
          <w:p w14:paraId="1420D5DE" w14:textId="5D581D56" w:rsidR="00B9371C" w:rsidRPr="00F3376B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4AB972AD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47712632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5AD333B7" w14:textId="77777777" w:rsidR="00B9371C" w:rsidRPr="00D965D7" w:rsidRDefault="00B9371C" w:rsidP="00B9371C">
            <w:pPr>
              <w:ind w:left="-30" w:right="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0" w:type="dxa"/>
          </w:tcPr>
          <w:p w14:paraId="7373CE5E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9371C" w:rsidRPr="007F615D" w14:paraId="14751E35" w14:textId="77777777" w:rsidTr="00A07AB7">
        <w:trPr>
          <w:cantSplit/>
          <w:trHeight w:val="40"/>
        </w:trPr>
        <w:tc>
          <w:tcPr>
            <w:tcW w:w="3672" w:type="dxa"/>
          </w:tcPr>
          <w:p w14:paraId="40182F5F" w14:textId="186A572B" w:rsidR="00B9371C" w:rsidRPr="00F3376B" w:rsidRDefault="00B9371C" w:rsidP="00B9371C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เจริญไพบูลย์ ซิตี้ จำกัด</w:t>
            </w:r>
          </w:p>
        </w:tc>
        <w:tc>
          <w:tcPr>
            <w:tcW w:w="1560" w:type="dxa"/>
          </w:tcPr>
          <w:p w14:paraId="7ADE19C3" w14:textId="55ECCA16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358F4E45" w14:textId="7974DA5B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 xml:space="preserve"> 5,680.00 </w:t>
            </w:r>
          </w:p>
        </w:tc>
        <w:tc>
          <w:tcPr>
            <w:tcW w:w="1559" w:type="dxa"/>
          </w:tcPr>
          <w:p w14:paraId="55BA6D6E" w14:textId="02782CF4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6C04EFEC" w14:textId="576150F9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9371C" w:rsidRPr="007F615D" w14:paraId="1FB25C9F" w14:textId="77777777" w:rsidTr="00A07AB7">
        <w:trPr>
          <w:cantSplit/>
          <w:trHeight w:val="40"/>
        </w:trPr>
        <w:tc>
          <w:tcPr>
            <w:tcW w:w="3672" w:type="dxa"/>
          </w:tcPr>
          <w:p w14:paraId="1EB0D035" w14:textId="429EC7D1" w:rsidR="00B9371C" w:rsidRPr="00F3376B" w:rsidRDefault="00B9371C" w:rsidP="00B9371C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ห้างหุ้นส่วนจำกัด</w:t>
            </w:r>
            <w:r w:rsidRPr="00F03AC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 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ลาเกรมองส์</w:t>
            </w:r>
            <w:r w:rsidRPr="00F03AC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 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พับลิชชิ่ง</w:t>
            </w:r>
            <w:r w:rsidRPr="00F03AC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 </w:t>
            </w:r>
          </w:p>
        </w:tc>
        <w:tc>
          <w:tcPr>
            <w:tcW w:w="1560" w:type="dxa"/>
          </w:tcPr>
          <w:p w14:paraId="0030546E" w14:textId="200B500D" w:rsidR="00B9371C" w:rsidRPr="00D965D7" w:rsidRDefault="00D965D7" w:rsidP="00D965D7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10,272.00</w:t>
            </w:r>
          </w:p>
        </w:tc>
        <w:tc>
          <w:tcPr>
            <w:tcW w:w="1417" w:type="dxa"/>
          </w:tcPr>
          <w:p w14:paraId="5923A4E6" w14:textId="12E9DCE8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 xml:space="preserve"> 5,885.00 </w:t>
            </w:r>
          </w:p>
        </w:tc>
        <w:tc>
          <w:tcPr>
            <w:tcW w:w="1559" w:type="dxa"/>
          </w:tcPr>
          <w:p w14:paraId="4779FA73" w14:textId="4B6C5379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2D89EF69" w14:textId="15CB32D5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9371C" w:rsidRPr="00F03ACD" w14:paraId="7A73F325" w14:textId="77777777" w:rsidTr="00F03ACD">
        <w:trPr>
          <w:cantSplit/>
          <w:trHeight w:val="40"/>
        </w:trPr>
        <w:tc>
          <w:tcPr>
            <w:tcW w:w="3672" w:type="dxa"/>
          </w:tcPr>
          <w:p w14:paraId="06223E75" w14:textId="6064636F" w:rsidR="00B9371C" w:rsidRPr="00F3376B" w:rsidRDefault="00B9371C" w:rsidP="00B9371C">
            <w:pPr>
              <w:ind w:left="-6" w:firstLine="25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รวมเจ้าหนี้</w:t>
            </w:r>
            <w:r w:rsidRPr="00F3376B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อื่น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6AC2C965" w14:textId="556BFBB2" w:rsidR="00B9371C" w:rsidRPr="00D965D7" w:rsidRDefault="00D965D7" w:rsidP="00D965D7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10,272.00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4DB51F0D" w14:textId="6200C92C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11,</w:t>
            </w:r>
            <w:r w:rsidRPr="00D965D7">
              <w:rPr>
                <w:rFonts w:asciiTheme="majorBidi" w:hAnsiTheme="majorBidi"/>
                <w:sz w:val="28"/>
              </w:rPr>
              <w:t>565.00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38751D20" w14:textId="5A7A0772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7FEB2193" w14:textId="0C13FFA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9371C" w:rsidRPr="00CC517E" w14:paraId="5701F96E" w14:textId="77777777" w:rsidTr="00CC517E">
        <w:trPr>
          <w:cantSplit/>
          <w:trHeight w:val="40"/>
        </w:trPr>
        <w:tc>
          <w:tcPr>
            <w:tcW w:w="3672" w:type="dxa"/>
          </w:tcPr>
          <w:p w14:paraId="7CA8D299" w14:textId="77777777" w:rsidR="00B9371C" w:rsidRDefault="00B9371C" w:rsidP="00B9371C">
            <w:pPr>
              <w:ind w:left="-6" w:firstLine="259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</w:p>
          <w:p w14:paraId="3837FD86" w14:textId="77777777" w:rsidR="009C3452" w:rsidRDefault="009C3452" w:rsidP="00B9371C">
            <w:pPr>
              <w:ind w:left="-6" w:firstLine="259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</w:p>
          <w:p w14:paraId="48FFAB62" w14:textId="77777777" w:rsidR="003F5237" w:rsidRPr="00F3376B" w:rsidRDefault="003F5237" w:rsidP="00B9371C">
            <w:pPr>
              <w:ind w:left="-6" w:firstLine="259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35EB6C1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395D006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55A3BB7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1B1A489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9371C" w:rsidRPr="007F615D" w14:paraId="3E1D263A" w14:textId="77777777" w:rsidTr="00CC517E">
        <w:trPr>
          <w:cantSplit/>
          <w:trHeight w:val="40"/>
        </w:trPr>
        <w:tc>
          <w:tcPr>
            <w:tcW w:w="3672" w:type="dxa"/>
          </w:tcPr>
          <w:p w14:paraId="3A57261C" w14:textId="7DDEBF88" w:rsidR="00B9371C" w:rsidRPr="00F3376B" w:rsidRDefault="00B9371C" w:rsidP="00B9371C">
            <w:pPr>
              <w:ind w:left="-6" w:firstLine="6"/>
              <w:jc w:val="thaiDistribute"/>
              <w:rPr>
                <w:rFonts w:asciiTheme="majorBidi" w:hAnsi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/>
                <w:snapToGrid w:val="0"/>
                <w:sz w:val="28"/>
                <w:cs/>
                <w:lang w:eastAsia="th-TH"/>
              </w:rPr>
              <w:lastRenderedPageBreak/>
              <w:t>หนี้สินตามสัญญาเช่า</w:t>
            </w:r>
          </w:p>
        </w:tc>
        <w:tc>
          <w:tcPr>
            <w:tcW w:w="1560" w:type="dxa"/>
          </w:tcPr>
          <w:p w14:paraId="3C5DC183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73D5810C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60C4ADFB" w14:textId="77777777" w:rsidR="00B9371C" w:rsidRPr="00D965D7" w:rsidRDefault="00B9371C" w:rsidP="00B9371C">
            <w:pPr>
              <w:ind w:left="-30" w:right="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0" w:type="dxa"/>
          </w:tcPr>
          <w:p w14:paraId="74536380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9371C" w:rsidRPr="007F615D" w14:paraId="33138D2C" w14:textId="77777777" w:rsidTr="00A07AB7">
        <w:trPr>
          <w:cantSplit/>
          <w:trHeight w:val="40"/>
        </w:trPr>
        <w:tc>
          <w:tcPr>
            <w:tcW w:w="3672" w:type="dxa"/>
          </w:tcPr>
          <w:p w14:paraId="7B51B8F4" w14:textId="259A7EDA" w:rsidR="00B9371C" w:rsidRPr="00F3376B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F3376B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บุคคล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ที่เกี่ยวข้องกัน</w:t>
            </w:r>
          </w:p>
        </w:tc>
        <w:tc>
          <w:tcPr>
            <w:tcW w:w="1560" w:type="dxa"/>
          </w:tcPr>
          <w:p w14:paraId="09316CE5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482B313B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3C0C8C6F" w14:textId="77777777" w:rsidR="00B9371C" w:rsidRPr="00D965D7" w:rsidRDefault="00B9371C" w:rsidP="00B9371C">
            <w:pPr>
              <w:ind w:left="-30" w:right="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0" w:type="dxa"/>
          </w:tcPr>
          <w:p w14:paraId="48745CA9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9371C" w:rsidRPr="007F615D" w14:paraId="570FE15E" w14:textId="77777777" w:rsidTr="00A07AB7">
        <w:trPr>
          <w:cantSplit/>
          <w:trHeight w:val="40"/>
        </w:trPr>
        <w:tc>
          <w:tcPr>
            <w:tcW w:w="3672" w:type="dxa"/>
          </w:tcPr>
          <w:p w14:paraId="21F68FD9" w14:textId="080E1503" w:rsidR="00B9371C" w:rsidRPr="00F3376B" w:rsidRDefault="00B9371C" w:rsidP="00B9371C">
            <w:pPr>
              <w:ind w:left="-6" w:firstLine="118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 w:hint="cs"/>
                <w:sz w:val="28"/>
                <w:cs/>
              </w:rPr>
              <w:t>คุณ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สมร ประสิทธิ์หิรัญ</w:t>
            </w:r>
          </w:p>
        </w:tc>
        <w:tc>
          <w:tcPr>
            <w:tcW w:w="1560" w:type="dxa"/>
          </w:tcPr>
          <w:p w14:paraId="0AF93414" w14:textId="4C515E44" w:rsidR="00B9371C" w:rsidRPr="00D965D7" w:rsidRDefault="00D965D7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808,779.76</w:t>
            </w:r>
          </w:p>
        </w:tc>
        <w:tc>
          <w:tcPr>
            <w:tcW w:w="1417" w:type="dxa"/>
          </w:tcPr>
          <w:p w14:paraId="154F983E" w14:textId="6AE2242C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856,823.79</w:t>
            </w:r>
          </w:p>
        </w:tc>
        <w:tc>
          <w:tcPr>
            <w:tcW w:w="1559" w:type="dxa"/>
          </w:tcPr>
          <w:p w14:paraId="2990461C" w14:textId="2CFA0E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1EDE73DE" w14:textId="61EF0AC0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9371C" w:rsidRPr="007F615D" w14:paraId="47C3B513" w14:textId="77777777" w:rsidTr="00A07AB7">
        <w:trPr>
          <w:cantSplit/>
          <w:trHeight w:val="40"/>
        </w:trPr>
        <w:tc>
          <w:tcPr>
            <w:tcW w:w="3672" w:type="dxa"/>
          </w:tcPr>
          <w:p w14:paraId="7E6009B7" w14:textId="77777777" w:rsidR="00B9371C" w:rsidRPr="00F3376B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45619B34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4C8BFF1E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31C70AF3" w14:textId="77777777" w:rsidR="00B9371C" w:rsidRPr="00D965D7" w:rsidRDefault="00B9371C" w:rsidP="00B9371C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60" w:type="dxa"/>
          </w:tcPr>
          <w:p w14:paraId="3BFBD914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B9371C" w:rsidRPr="007F615D" w14:paraId="6E0DA2A7" w14:textId="77777777" w:rsidTr="00A07AB7">
        <w:trPr>
          <w:cantSplit/>
        </w:trPr>
        <w:tc>
          <w:tcPr>
            <w:tcW w:w="3672" w:type="dxa"/>
          </w:tcPr>
          <w:p w14:paraId="18564349" w14:textId="046B10ED" w:rsidR="00B9371C" w:rsidRPr="00F3376B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เจ้าหนี้ค่าสินทรัพย์</w:t>
            </w:r>
          </w:p>
        </w:tc>
        <w:tc>
          <w:tcPr>
            <w:tcW w:w="1560" w:type="dxa"/>
          </w:tcPr>
          <w:p w14:paraId="405FFAB3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3D2171D4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718B2D3" w14:textId="77777777" w:rsidR="00B9371C" w:rsidRPr="00D965D7" w:rsidRDefault="00B9371C" w:rsidP="00B9371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19911635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7F615D" w14:paraId="6B22A4DB" w14:textId="77777777" w:rsidTr="00A07AB7">
        <w:trPr>
          <w:cantSplit/>
        </w:trPr>
        <w:tc>
          <w:tcPr>
            <w:tcW w:w="3672" w:type="dxa"/>
          </w:tcPr>
          <w:p w14:paraId="3C39970F" w14:textId="77777777" w:rsidR="00B9371C" w:rsidRPr="00F3376B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0864EB27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1D1A8651" w14:textId="77777777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0EA2E219" w14:textId="77777777" w:rsidR="00B9371C" w:rsidRPr="00D965D7" w:rsidRDefault="00B9371C" w:rsidP="00B9371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3EB970A1" w14:textId="77777777" w:rsidR="00B9371C" w:rsidRPr="00D965D7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B9371C" w:rsidRPr="007F615D" w14:paraId="577227CD" w14:textId="77777777" w:rsidTr="00A07AB7">
        <w:trPr>
          <w:cantSplit/>
        </w:trPr>
        <w:tc>
          <w:tcPr>
            <w:tcW w:w="3672" w:type="dxa"/>
          </w:tcPr>
          <w:p w14:paraId="2B1B53A1" w14:textId="77777777" w:rsidR="00B9371C" w:rsidRPr="00F3376B" w:rsidRDefault="00B9371C" w:rsidP="00B9371C">
            <w:pPr>
              <w:ind w:left="-6" w:firstLine="118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เจริญไพบูลย์ ซิตี้ จำกัด</w:t>
            </w:r>
          </w:p>
        </w:tc>
        <w:tc>
          <w:tcPr>
            <w:tcW w:w="1560" w:type="dxa"/>
          </w:tcPr>
          <w:p w14:paraId="52641AE2" w14:textId="4479DB25" w:rsidR="00B9371C" w:rsidRPr="00D965D7" w:rsidRDefault="00D965D7" w:rsidP="00D965D7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024224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417" w:type="dxa"/>
          </w:tcPr>
          <w:p w14:paraId="6912293A" w14:textId="7A32427D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24,570.00</w:t>
            </w:r>
          </w:p>
        </w:tc>
        <w:tc>
          <w:tcPr>
            <w:tcW w:w="1559" w:type="dxa"/>
          </w:tcPr>
          <w:p w14:paraId="27F3F68B" w14:textId="5B3CEFAF" w:rsidR="00B9371C" w:rsidRPr="00D965D7" w:rsidRDefault="00FD3BB6" w:rsidP="00D965D7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024224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560" w:type="dxa"/>
          </w:tcPr>
          <w:p w14:paraId="7A5CDC08" w14:textId="71AA63BF" w:rsidR="00B9371C" w:rsidRPr="00D965D7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17,690.00</w:t>
            </w:r>
          </w:p>
        </w:tc>
      </w:tr>
      <w:tr w:rsidR="00FD3BB6" w:rsidRPr="007F615D" w14:paraId="2C35AEE1" w14:textId="77777777" w:rsidTr="00A07AB7">
        <w:trPr>
          <w:cantSplit/>
        </w:trPr>
        <w:tc>
          <w:tcPr>
            <w:tcW w:w="3672" w:type="dxa"/>
          </w:tcPr>
          <w:p w14:paraId="4CFB1702" w14:textId="2637D3FB" w:rsidR="00FD3BB6" w:rsidRPr="00F3376B" w:rsidRDefault="00FD3BB6" w:rsidP="00B9371C">
            <w:pPr>
              <w:ind w:left="-6" w:firstLine="118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F3376B">
              <w:rPr>
                <w:rFonts w:asciiTheme="majorBidi" w:hAnsiTheme="majorBidi"/>
                <w:spacing w:val="-2"/>
                <w:sz w:val="28"/>
                <w:cs/>
              </w:rPr>
              <w:t>บริษัท เพาเวอร์มาร์ท เจริญไพบูลย์ จำกัด</w:t>
            </w:r>
          </w:p>
        </w:tc>
        <w:tc>
          <w:tcPr>
            <w:tcW w:w="1560" w:type="dxa"/>
          </w:tcPr>
          <w:p w14:paraId="57AE908D" w14:textId="0169185E" w:rsidR="00FD3BB6" w:rsidRPr="00D965D7" w:rsidRDefault="00D965D7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024224">
              <w:rPr>
                <w:rFonts w:asciiTheme="majorBidi" w:hAnsiTheme="majorBidi"/>
                <w:sz w:val="28"/>
              </w:rPr>
              <w:t>27</w:t>
            </w:r>
            <w:r w:rsidRPr="00D965D7">
              <w:rPr>
                <w:rFonts w:asciiTheme="majorBidi" w:hAnsiTheme="majorBidi" w:cstheme="majorBidi"/>
                <w:sz w:val="28"/>
              </w:rPr>
              <w:t>,</w:t>
            </w:r>
            <w:r w:rsidRPr="00024224">
              <w:rPr>
                <w:rFonts w:asciiTheme="majorBidi" w:hAnsiTheme="majorBidi"/>
                <w:sz w:val="28"/>
              </w:rPr>
              <w:t>450.00</w:t>
            </w:r>
          </w:p>
        </w:tc>
        <w:tc>
          <w:tcPr>
            <w:tcW w:w="1417" w:type="dxa"/>
          </w:tcPr>
          <w:p w14:paraId="5EEC4F7B" w14:textId="3B9019F6" w:rsidR="00FD3BB6" w:rsidRPr="00D965D7" w:rsidRDefault="00D965D7" w:rsidP="00D965D7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024224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559" w:type="dxa"/>
          </w:tcPr>
          <w:p w14:paraId="2AB20EDB" w14:textId="33AAC4A2" w:rsidR="00FD3BB6" w:rsidRPr="00D965D7" w:rsidRDefault="00FD3BB6" w:rsidP="00B9371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024224">
              <w:rPr>
                <w:rFonts w:asciiTheme="majorBidi" w:hAnsiTheme="majorBidi"/>
                <w:sz w:val="28"/>
              </w:rPr>
              <w:t>27</w:t>
            </w:r>
            <w:r w:rsidRPr="00D965D7">
              <w:rPr>
                <w:rFonts w:asciiTheme="majorBidi" w:hAnsiTheme="majorBidi" w:cstheme="majorBidi"/>
                <w:sz w:val="28"/>
              </w:rPr>
              <w:t>,</w:t>
            </w:r>
            <w:r w:rsidRPr="00024224">
              <w:rPr>
                <w:rFonts w:asciiTheme="majorBidi" w:hAnsiTheme="majorBidi"/>
                <w:sz w:val="28"/>
              </w:rPr>
              <w:t>450.00</w:t>
            </w:r>
          </w:p>
        </w:tc>
        <w:tc>
          <w:tcPr>
            <w:tcW w:w="1560" w:type="dxa"/>
          </w:tcPr>
          <w:p w14:paraId="0BF0B3FD" w14:textId="305F77C7" w:rsidR="00FD3BB6" w:rsidRPr="00D965D7" w:rsidRDefault="00FD3BB6" w:rsidP="00D965D7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D965D7" w:rsidRPr="007F615D" w14:paraId="573B5D74" w14:textId="77777777" w:rsidTr="00D965D7">
        <w:trPr>
          <w:cantSplit/>
        </w:trPr>
        <w:tc>
          <w:tcPr>
            <w:tcW w:w="3672" w:type="dxa"/>
          </w:tcPr>
          <w:p w14:paraId="75409DB4" w14:textId="77777777" w:rsidR="00D965D7" w:rsidRPr="00F3376B" w:rsidRDefault="00D965D7" w:rsidP="00D965D7">
            <w:pPr>
              <w:ind w:left="-6" w:firstLine="259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รวมเจ้าหนี้ค่าสินทรัพย์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4AEEEBF7" w14:textId="3EDCE68D" w:rsidR="00D965D7" w:rsidRPr="00D965D7" w:rsidRDefault="00D965D7" w:rsidP="00D965D7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024224">
              <w:rPr>
                <w:rFonts w:asciiTheme="majorBidi" w:hAnsiTheme="majorBidi"/>
                <w:sz w:val="28"/>
              </w:rPr>
              <w:t>27</w:t>
            </w:r>
            <w:r w:rsidRPr="00D965D7">
              <w:rPr>
                <w:rFonts w:asciiTheme="majorBidi" w:hAnsiTheme="majorBidi" w:cstheme="majorBidi"/>
                <w:sz w:val="28"/>
              </w:rPr>
              <w:t>,</w:t>
            </w:r>
            <w:r w:rsidRPr="00024224">
              <w:rPr>
                <w:rFonts w:asciiTheme="majorBidi" w:hAnsiTheme="majorBidi"/>
                <w:sz w:val="28"/>
              </w:rPr>
              <w:t>450.00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0C1C31B" w14:textId="112A424F" w:rsidR="00D965D7" w:rsidRPr="00D965D7" w:rsidRDefault="00146317" w:rsidP="00D965D7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24,570.00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080ED3A3" w14:textId="01F1B2A8" w:rsidR="00D965D7" w:rsidRPr="00D965D7" w:rsidRDefault="00D965D7" w:rsidP="00D965D7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27,450.00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6FC73E" w14:textId="532D6038" w:rsidR="00D965D7" w:rsidRPr="00D965D7" w:rsidRDefault="00146317" w:rsidP="00D965D7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D965D7">
              <w:rPr>
                <w:rFonts w:asciiTheme="majorBidi" w:hAnsiTheme="majorBidi" w:cstheme="majorBidi"/>
                <w:sz w:val="28"/>
              </w:rPr>
              <w:t>17,690.00</w:t>
            </w:r>
          </w:p>
        </w:tc>
      </w:tr>
      <w:tr w:rsidR="00B9371C" w:rsidRPr="007F615D" w14:paraId="765ADB3E" w14:textId="77777777" w:rsidTr="00A07AB7">
        <w:trPr>
          <w:cantSplit/>
          <w:trHeight w:val="40"/>
        </w:trPr>
        <w:tc>
          <w:tcPr>
            <w:tcW w:w="3672" w:type="dxa"/>
          </w:tcPr>
          <w:p w14:paraId="1B7D135E" w14:textId="222E1FB2" w:rsidR="00B9371C" w:rsidRPr="00F3376B" w:rsidRDefault="00B9371C" w:rsidP="00B9371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285CCA07" w14:textId="77777777" w:rsidR="00B9371C" w:rsidRPr="007729C5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639F936F" w14:textId="77777777" w:rsidR="00B9371C" w:rsidRPr="00CC68AD" w:rsidRDefault="00B9371C" w:rsidP="00B9371C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0A0E136A" w14:textId="77777777" w:rsidR="00B9371C" w:rsidRPr="007729C5" w:rsidRDefault="00B9371C" w:rsidP="00B9371C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2C027BF9" w14:textId="77777777" w:rsidR="00B9371C" w:rsidRPr="00CC68AD" w:rsidRDefault="00B9371C" w:rsidP="00B9371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</w:tbl>
    <w:p w14:paraId="4F6A454B" w14:textId="77777777" w:rsidR="00DC0EC0" w:rsidRPr="00133213" w:rsidRDefault="00DC0EC0" w:rsidP="00CC517E">
      <w:pPr>
        <w:jc w:val="thaiDistribute"/>
        <w:rPr>
          <w:rFonts w:ascii="Angsana New" w:hAnsi="Angsana New"/>
          <w:sz w:val="16"/>
          <w:szCs w:val="16"/>
        </w:rPr>
      </w:pPr>
    </w:p>
    <w:p w14:paraId="3AF137D2" w14:textId="368D2D91" w:rsidR="00DC0EC0" w:rsidRPr="001467BE" w:rsidRDefault="00DC0EC0" w:rsidP="00DC0EC0">
      <w:pPr>
        <w:ind w:left="360" w:firstLine="474"/>
        <w:jc w:val="thaiDistribute"/>
        <w:rPr>
          <w:rFonts w:ascii="Angsana New" w:hAnsi="Angsana New"/>
          <w:sz w:val="30"/>
          <w:szCs w:val="30"/>
        </w:rPr>
      </w:pPr>
      <w:r w:rsidRPr="00F3376B">
        <w:rPr>
          <w:rFonts w:ascii="Angsana New" w:hAnsi="Angsana New"/>
          <w:sz w:val="30"/>
          <w:szCs w:val="30"/>
          <w:cs/>
        </w:rPr>
        <w:t xml:space="preserve">ณ วันที่ </w:t>
      </w:r>
      <w:r w:rsidR="00CC517E" w:rsidRPr="00024224">
        <w:rPr>
          <w:rFonts w:ascii="Angsana New" w:hAnsi="Angsana New"/>
          <w:sz w:val="30"/>
          <w:szCs w:val="30"/>
        </w:rPr>
        <w:t xml:space="preserve">31 </w:t>
      </w:r>
      <w:r w:rsidR="00CC517E" w:rsidRPr="00F3376B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CC517E" w:rsidRPr="00024224">
        <w:rPr>
          <w:rFonts w:ascii="Angsana New" w:hAnsi="Angsana New"/>
          <w:sz w:val="30"/>
          <w:szCs w:val="30"/>
        </w:rPr>
        <w:t>2568</w:t>
      </w:r>
      <w:r w:rsidRPr="00024224">
        <w:rPr>
          <w:rFonts w:ascii="Angsana New" w:hAnsi="Angsana New"/>
          <w:sz w:val="30"/>
          <w:szCs w:val="30"/>
        </w:rPr>
        <w:t xml:space="preserve"> </w:t>
      </w:r>
      <w:r w:rsidRPr="00F3376B">
        <w:rPr>
          <w:rFonts w:ascii="Angsana New" w:hAnsi="Angsana New"/>
          <w:sz w:val="30"/>
          <w:szCs w:val="30"/>
          <w:cs/>
        </w:rPr>
        <w:t>เงินให้กู้ยืม</w:t>
      </w:r>
      <w:r w:rsidRPr="00F3376B">
        <w:rPr>
          <w:rFonts w:ascii="Angsana New" w:hAnsi="Angsana New" w:hint="cs"/>
          <w:sz w:val="30"/>
          <w:szCs w:val="30"/>
          <w:cs/>
        </w:rPr>
        <w:t>ระยะสั้นกับ</w:t>
      </w:r>
      <w:r w:rsidRPr="00F3376B">
        <w:rPr>
          <w:rFonts w:ascii="Angsana New" w:hAnsi="Angsana New"/>
          <w:sz w:val="30"/>
          <w:szCs w:val="30"/>
          <w:cs/>
        </w:rPr>
        <w:t>บริษัทย่อยเป็นเงินให้กู้ยืมในรูป</w:t>
      </w:r>
      <w:r w:rsidRPr="00F3376B">
        <w:rPr>
          <w:rFonts w:ascii="Angsana New" w:hAnsi="Angsana New" w:hint="cs"/>
          <w:sz w:val="30"/>
          <w:szCs w:val="30"/>
          <w:cs/>
        </w:rPr>
        <w:t>ตั๋วสัญญาใช้เงิน</w:t>
      </w:r>
      <w:r w:rsidR="00F3376B">
        <w:rPr>
          <w:rFonts w:ascii="Angsana New" w:hAnsi="Angsana New" w:hint="cs"/>
          <w:sz w:val="30"/>
          <w:szCs w:val="30"/>
          <w:cs/>
        </w:rPr>
        <w:t xml:space="preserve">        </w:t>
      </w:r>
      <w:r w:rsidRPr="00F3376B">
        <w:rPr>
          <w:rFonts w:ascii="Angsana New" w:hAnsi="Angsana New"/>
          <w:sz w:val="30"/>
          <w:szCs w:val="30"/>
          <w:cs/>
        </w:rPr>
        <w:t>อัตราดอกเบี้ยร้อยละ</w:t>
      </w:r>
      <w:r w:rsidRPr="00F3376B">
        <w:rPr>
          <w:rFonts w:ascii="Angsana New" w:hAnsi="Angsana New" w:hint="cs"/>
          <w:sz w:val="30"/>
          <w:szCs w:val="30"/>
          <w:cs/>
        </w:rPr>
        <w:t xml:space="preserve"> </w:t>
      </w:r>
      <w:r w:rsidR="00F3376B">
        <w:rPr>
          <w:rFonts w:ascii="Angsana New" w:hAnsi="Angsana New"/>
          <w:sz w:val="30"/>
          <w:szCs w:val="30"/>
        </w:rPr>
        <w:t>4.33</w:t>
      </w:r>
      <w:r w:rsidR="00426F7A">
        <w:rPr>
          <w:rFonts w:ascii="Angsana New" w:hAnsi="Angsana New"/>
          <w:sz w:val="30"/>
          <w:szCs w:val="30"/>
        </w:rPr>
        <w:t xml:space="preserve"> </w:t>
      </w:r>
      <w:r w:rsidR="00F3376B">
        <w:rPr>
          <w:rFonts w:ascii="Angsana New" w:hAnsi="Angsana New"/>
          <w:sz w:val="30"/>
          <w:szCs w:val="30"/>
        </w:rPr>
        <w:t>–</w:t>
      </w:r>
      <w:r w:rsidR="00426F7A">
        <w:rPr>
          <w:rFonts w:ascii="Angsana New" w:hAnsi="Angsana New"/>
          <w:sz w:val="30"/>
          <w:szCs w:val="30"/>
        </w:rPr>
        <w:t xml:space="preserve"> </w:t>
      </w:r>
      <w:r w:rsidR="00F3376B">
        <w:rPr>
          <w:rFonts w:ascii="Angsana New" w:hAnsi="Angsana New"/>
          <w:sz w:val="30"/>
          <w:szCs w:val="30"/>
        </w:rPr>
        <w:t xml:space="preserve">4.69 </w:t>
      </w:r>
      <w:r w:rsidRPr="00F3376B">
        <w:rPr>
          <w:rFonts w:ascii="Angsana New" w:hAnsi="Angsana New"/>
          <w:sz w:val="30"/>
          <w:szCs w:val="30"/>
          <w:cs/>
        </w:rPr>
        <w:t>ต่อปี</w:t>
      </w:r>
      <w:r w:rsidRPr="00F3376B">
        <w:rPr>
          <w:rFonts w:ascii="Angsana New" w:hAnsi="Angsana New" w:hint="cs"/>
          <w:sz w:val="30"/>
          <w:szCs w:val="30"/>
          <w:cs/>
        </w:rPr>
        <w:t xml:space="preserve"> </w:t>
      </w:r>
      <w:r w:rsidR="00F3376B" w:rsidRPr="00F3376B">
        <w:rPr>
          <w:rFonts w:ascii="Angsana New" w:hAnsi="Angsana New"/>
          <w:sz w:val="30"/>
          <w:szCs w:val="30"/>
        </w:rPr>
        <w:t xml:space="preserve">(31 </w:t>
      </w:r>
      <w:r w:rsidR="00F3376B" w:rsidRPr="00F3376B">
        <w:rPr>
          <w:rFonts w:ascii="Angsana New" w:hAnsi="Angsana New"/>
          <w:sz w:val="30"/>
          <w:szCs w:val="30"/>
          <w:cs/>
        </w:rPr>
        <w:t xml:space="preserve">ธันวาคม </w:t>
      </w:r>
      <w:r w:rsidR="00F3376B" w:rsidRPr="00F3376B">
        <w:rPr>
          <w:rFonts w:ascii="Angsana New" w:hAnsi="Angsana New"/>
          <w:sz w:val="30"/>
          <w:szCs w:val="30"/>
        </w:rPr>
        <w:t xml:space="preserve">2567 : </w:t>
      </w:r>
      <w:r w:rsidR="00F3376B" w:rsidRPr="00F3376B">
        <w:rPr>
          <w:rFonts w:ascii="Angsana New" w:hAnsi="Angsana New" w:hint="cs"/>
          <w:sz w:val="30"/>
          <w:szCs w:val="30"/>
          <w:cs/>
        </w:rPr>
        <w:t>อัตรา</w:t>
      </w:r>
      <w:r w:rsidR="00F3376B" w:rsidRPr="00F3376B">
        <w:rPr>
          <w:rFonts w:ascii="Angsana New" w:hAnsi="Angsana New"/>
          <w:sz w:val="30"/>
          <w:szCs w:val="30"/>
          <w:cs/>
        </w:rPr>
        <w:t>ดอกเบี้ยร้อยละ</w:t>
      </w:r>
      <w:r w:rsidR="00F3376B" w:rsidRPr="00F3376B">
        <w:rPr>
          <w:rFonts w:ascii="Angsana New" w:hAnsi="Angsana New" w:hint="cs"/>
          <w:sz w:val="30"/>
          <w:szCs w:val="30"/>
          <w:cs/>
        </w:rPr>
        <w:t xml:space="preserve"> </w:t>
      </w:r>
      <w:r w:rsidR="00F3376B">
        <w:rPr>
          <w:rFonts w:ascii="Angsana New" w:hAnsi="Angsana New"/>
          <w:sz w:val="30"/>
          <w:szCs w:val="30"/>
        </w:rPr>
        <w:t>4.43</w:t>
      </w:r>
      <w:r w:rsidR="00426F7A">
        <w:rPr>
          <w:rFonts w:ascii="Angsana New" w:hAnsi="Angsana New"/>
          <w:sz w:val="30"/>
          <w:szCs w:val="30"/>
        </w:rPr>
        <w:t xml:space="preserve"> </w:t>
      </w:r>
      <w:r w:rsidR="00F3376B">
        <w:rPr>
          <w:rFonts w:ascii="Angsana New" w:hAnsi="Angsana New"/>
          <w:sz w:val="30"/>
          <w:szCs w:val="30"/>
        </w:rPr>
        <w:t>–</w:t>
      </w:r>
      <w:r w:rsidR="00426F7A">
        <w:rPr>
          <w:rFonts w:ascii="Angsana New" w:hAnsi="Angsana New"/>
          <w:sz w:val="30"/>
          <w:szCs w:val="30"/>
        </w:rPr>
        <w:t xml:space="preserve"> </w:t>
      </w:r>
      <w:r w:rsidR="00F3376B">
        <w:rPr>
          <w:rFonts w:ascii="Angsana New" w:hAnsi="Angsana New"/>
          <w:sz w:val="30"/>
          <w:szCs w:val="30"/>
        </w:rPr>
        <w:t xml:space="preserve">5.69 </w:t>
      </w:r>
      <w:r w:rsidR="00F3376B" w:rsidRPr="00F3376B">
        <w:rPr>
          <w:rFonts w:ascii="Angsana New" w:hAnsi="Angsana New"/>
          <w:sz w:val="30"/>
          <w:szCs w:val="30"/>
          <w:cs/>
        </w:rPr>
        <w:t>ต่อปี)</w:t>
      </w:r>
    </w:p>
    <w:p w14:paraId="2637F8D0" w14:textId="77777777" w:rsidR="005426DF" w:rsidRPr="007F615D" w:rsidRDefault="005426DF" w:rsidP="008117E7">
      <w:pPr>
        <w:rPr>
          <w:rFonts w:asciiTheme="majorBidi" w:hAnsiTheme="majorBidi" w:cstheme="majorBidi"/>
          <w:sz w:val="16"/>
          <w:szCs w:val="16"/>
          <w:u w:val="single"/>
        </w:rPr>
      </w:pPr>
    </w:p>
    <w:p w14:paraId="26D58778" w14:textId="6C2CA33E" w:rsidR="00F1217D" w:rsidRPr="007F615D" w:rsidRDefault="00F1217D" w:rsidP="002931B1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รายได้และค่าใช้จ่ายระหว่างกัน</w:t>
      </w:r>
    </w:p>
    <w:p w14:paraId="1863B160" w14:textId="6237E39C" w:rsidR="00E27711" w:rsidRPr="007F615D" w:rsidRDefault="00E27711" w:rsidP="002931B1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94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55"/>
        <w:gridCol w:w="1507"/>
        <w:gridCol w:w="1395"/>
        <w:gridCol w:w="18"/>
        <w:gridCol w:w="1451"/>
        <w:gridCol w:w="1653"/>
      </w:tblGrid>
      <w:tr w:rsidR="000016BF" w:rsidRPr="007F615D" w14:paraId="7D41F3ED" w14:textId="77777777" w:rsidTr="003F5237">
        <w:trPr>
          <w:cantSplit/>
          <w:tblHeader/>
        </w:trPr>
        <w:tc>
          <w:tcPr>
            <w:tcW w:w="3455" w:type="dxa"/>
          </w:tcPr>
          <w:p w14:paraId="12C606D6" w14:textId="77777777" w:rsidR="000016BF" w:rsidRPr="00B86390" w:rsidRDefault="000016BF" w:rsidP="002931B1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920" w:type="dxa"/>
            <w:gridSpan w:val="3"/>
          </w:tcPr>
          <w:p w14:paraId="2413B441" w14:textId="77777777" w:rsidR="000016BF" w:rsidRPr="00F3376B" w:rsidRDefault="000016BF" w:rsidP="002931B1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3104" w:type="dxa"/>
            <w:gridSpan w:val="2"/>
          </w:tcPr>
          <w:p w14:paraId="768F9487" w14:textId="7AE778F4" w:rsidR="000016BF" w:rsidRPr="00F3376B" w:rsidRDefault="000016BF" w:rsidP="002931B1">
            <w:pPr>
              <w:ind w:left="-30" w:right="-30"/>
              <w:jc w:val="right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proofErr w:type="gramStart"/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:</w:t>
            </w:r>
            <w:proofErr w:type="gramEnd"/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บาท)</w:t>
            </w:r>
          </w:p>
        </w:tc>
      </w:tr>
      <w:tr w:rsidR="000016BF" w:rsidRPr="007F615D" w14:paraId="36C5D218" w14:textId="77777777" w:rsidTr="003F5237">
        <w:trPr>
          <w:cantSplit/>
          <w:tblHeader/>
        </w:trPr>
        <w:tc>
          <w:tcPr>
            <w:tcW w:w="3455" w:type="dxa"/>
          </w:tcPr>
          <w:p w14:paraId="6637D916" w14:textId="77777777" w:rsidR="000016BF" w:rsidRPr="00B86390" w:rsidRDefault="000016BF" w:rsidP="00365F66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920" w:type="dxa"/>
            <w:gridSpan w:val="3"/>
          </w:tcPr>
          <w:p w14:paraId="65AF6B4D" w14:textId="77777777" w:rsidR="000016BF" w:rsidRPr="00B86390" w:rsidRDefault="000016BF" w:rsidP="00365F66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104" w:type="dxa"/>
            <w:gridSpan w:val="2"/>
          </w:tcPr>
          <w:p w14:paraId="43C6A572" w14:textId="77777777" w:rsidR="000016BF" w:rsidRPr="00F3376B" w:rsidRDefault="000016BF" w:rsidP="00365F66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0016BF" w:rsidRPr="007F615D" w14:paraId="63D9CB0D" w14:textId="77777777" w:rsidTr="003F5237">
        <w:trPr>
          <w:cantSplit/>
          <w:tblHeader/>
        </w:trPr>
        <w:tc>
          <w:tcPr>
            <w:tcW w:w="3455" w:type="dxa"/>
          </w:tcPr>
          <w:p w14:paraId="5E19A7BA" w14:textId="77777777" w:rsidR="000016BF" w:rsidRPr="00B86390" w:rsidRDefault="000016BF" w:rsidP="00365F66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6024" w:type="dxa"/>
            <w:gridSpan w:val="5"/>
          </w:tcPr>
          <w:p w14:paraId="3AD3A125" w14:textId="7D513781" w:rsidR="000016BF" w:rsidRPr="00F3376B" w:rsidRDefault="000016BF" w:rsidP="00365F66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สำหรับงวด</w:t>
            </w:r>
            <w:r w:rsidR="00301289" w:rsidRPr="00F3376B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สาม</w:t>
            </w: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เดือนสิ้นสุดวันที่</w:t>
            </w:r>
            <w:r w:rsidR="004710AA" w:rsidRPr="00F3376B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 xml:space="preserve"> </w:t>
            </w:r>
            <w:r w:rsidR="004710AA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31 </w:t>
            </w:r>
            <w:r w:rsidR="004710AA" w:rsidRPr="00F3376B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มีนาคม</w:t>
            </w:r>
            <w:r w:rsidR="003228F1" w:rsidRPr="00F3376B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</w:tr>
      <w:tr w:rsidR="004710AA" w:rsidRPr="007F615D" w14:paraId="0D616768" w14:textId="77777777" w:rsidTr="003F5237">
        <w:trPr>
          <w:cantSplit/>
          <w:tblHeader/>
        </w:trPr>
        <w:tc>
          <w:tcPr>
            <w:tcW w:w="3455" w:type="dxa"/>
          </w:tcPr>
          <w:p w14:paraId="354F9DEC" w14:textId="77777777" w:rsidR="004710AA" w:rsidRPr="00F3376B" w:rsidRDefault="004710AA" w:rsidP="004710AA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1507" w:type="dxa"/>
          </w:tcPr>
          <w:p w14:paraId="757C3716" w14:textId="249415E4" w:rsidR="004710AA" w:rsidRPr="00CF4619" w:rsidRDefault="004710AA" w:rsidP="004710AA">
            <w:pPr>
              <w:ind w:left="-30" w:right="-30"/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28"/>
                <w:u w:val="single"/>
              </w:rPr>
              <w:t>8</w:t>
            </w:r>
          </w:p>
        </w:tc>
        <w:tc>
          <w:tcPr>
            <w:tcW w:w="1395" w:type="dxa"/>
          </w:tcPr>
          <w:p w14:paraId="583BF165" w14:textId="2998E553" w:rsidR="004710AA" w:rsidRPr="00F3376B" w:rsidRDefault="004710AA" w:rsidP="004710AA">
            <w:pPr>
              <w:ind w:left="-30" w:right="-30"/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28"/>
                <w:u w:val="single"/>
              </w:rPr>
              <w:t>7</w:t>
            </w:r>
          </w:p>
        </w:tc>
        <w:tc>
          <w:tcPr>
            <w:tcW w:w="1469" w:type="dxa"/>
            <w:gridSpan w:val="2"/>
          </w:tcPr>
          <w:p w14:paraId="73888E60" w14:textId="0BE825C1" w:rsidR="004710AA" w:rsidRPr="00F3376B" w:rsidRDefault="004710AA" w:rsidP="004710AA">
            <w:pPr>
              <w:ind w:left="-30" w:right="-30"/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28"/>
                <w:u w:val="single"/>
              </w:rPr>
              <w:t>8</w:t>
            </w:r>
          </w:p>
        </w:tc>
        <w:tc>
          <w:tcPr>
            <w:tcW w:w="1653" w:type="dxa"/>
          </w:tcPr>
          <w:p w14:paraId="7D5DAA76" w14:textId="01A57DAC" w:rsidR="004710AA" w:rsidRPr="00F3376B" w:rsidRDefault="004710AA" w:rsidP="004710AA">
            <w:pPr>
              <w:ind w:left="-30" w:right="-30"/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28"/>
                <w:u w:val="single"/>
              </w:rPr>
              <w:t>7</w:t>
            </w:r>
          </w:p>
        </w:tc>
      </w:tr>
      <w:tr w:rsidR="000016BF" w:rsidRPr="00B86390" w14:paraId="5708F194" w14:textId="77777777" w:rsidTr="003F5237">
        <w:trPr>
          <w:cantSplit/>
        </w:trPr>
        <w:tc>
          <w:tcPr>
            <w:tcW w:w="3455" w:type="dxa"/>
          </w:tcPr>
          <w:p w14:paraId="6CC8C20B" w14:textId="77777777" w:rsidR="000016BF" w:rsidRPr="00B86390" w:rsidRDefault="000016BF" w:rsidP="00365F66">
            <w:pPr>
              <w:ind w:left="-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รายการธุรกิจกับบริษัทย่อย</w:t>
            </w:r>
          </w:p>
        </w:tc>
        <w:tc>
          <w:tcPr>
            <w:tcW w:w="1507" w:type="dxa"/>
          </w:tcPr>
          <w:p w14:paraId="4C31B604" w14:textId="77777777" w:rsidR="000016BF" w:rsidRPr="00B86390" w:rsidRDefault="000016BF" w:rsidP="00365F66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395" w:type="dxa"/>
          </w:tcPr>
          <w:p w14:paraId="3CC94F0F" w14:textId="77777777" w:rsidR="000016BF" w:rsidRPr="00B86390" w:rsidRDefault="000016BF" w:rsidP="00365F66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</w:tcPr>
          <w:p w14:paraId="77054C0D" w14:textId="77777777" w:rsidR="000016BF" w:rsidRPr="00B86390" w:rsidRDefault="000016BF" w:rsidP="00365F66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653" w:type="dxa"/>
          </w:tcPr>
          <w:p w14:paraId="3910DD5C" w14:textId="77777777" w:rsidR="000016BF" w:rsidRPr="00F3376B" w:rsidRDefault="000016BF" w:rsidP="00365F66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0016BF" w:rsidRPr="007F615D" w14:paraId="0EAD1AC8" w14:textId="77777777" w:rsidTr="003F5237">
        <w:trPr>
          <w:cantSplit/>
        </w:trPr>
        <w:tc>
          <w:tcPr>
            <w:tcW w:w="3455" w:type="dxa"/>
          </w:tcPr>
          <w:p w14:paraId="432F8567" w14:textId="77777777" w:rsidR="000016BF" w:rsidRPr="00B86390" w:rsidRDefault="000016BF" w:rsidP="00365F66">
            <w:pPr>
              <w:ind w:left="-30" w:right="-3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ตัดรายการออกจากงบการเงินรวมแล้ว)</w:t>
            </w:r>
          </w:p>
        </w:tc>
        <w:tc>
          <w:tcPr>
            <w:tcW w:w="1507" w:type="dxa"/>
          </w:tcPr>
          <w:p w14:paraId="4B516F4E" w14:textId="77777777" w:rsidR="000016BF" w:rsidRPr="00B86390" w:rsidRDefault="000016BF" w:rsidP="00365F66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2B095143" w14:textId="77777777" w:rsidR="000016BF" w:rsidRPr="00B86390" w:rsidRDefault="000016BF" w:rsidP="00365F66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6FB981A4" w14:textId="77777777" w:rsidR="000016BF" w:rsidRPr="00B86390" w:rsidRDefault="000016BF" w:rsidP="00365F66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653" w:type="dxa"/>
          </w:tcPr>
          <w:p w14:paraId="783E7220" w14:textId="159887DE" w:rsidR="000016BF" w:rsidRPr="00F3376B" w:rsidRDefault="000016BF" w:rsidP="00365F66">
            <w:pPr>
              <w:ind w:left="-30" w:right="-3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016BF" w:rsidRPr="007F615D" w14:paraId="1C2E8A45" w14:textId="77777777" w:rsidTr="003F5237">
        <w:trPr>
          <w:cantSplit/>
          <w:trHeight w:val="209"/>
        </w:trPr>
        <w:tc>
          <w:tcPr>
            <w:tcW w:w="3455" w:type="dxa"/>
          </w:tcPr>
          <w:p w14:paraId="21E92687" w14:textId="77777777" w:rsidR="000016BF" w:rsidRPr="00F3376B" w:rsidRDefault="000016BF" w:rsidP="005A6BFE">
            <w:pPr>
              <w:ind w:left="-6" w:firstLine="117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รายได้จากกิจการโรงพยาบาล</w:t>
            </w:r>
          </w:p>
        </w:tc>
        <w:tc>
          <w:tcPr>
            <w:tcW w:w="1507" w:type="dxa"/>
          </w:tcPr>
          <w:p w14:paraId="7EAE78F8" w14:textId="77777777" w:rsidR="000016BF" w:rsidRPr="008047E6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3E271814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5A7E3579" w14:textId="5F57D631" w:rsidR="000016BF" w:rsidRPr="00BC1870" w:rsidRDefault="00D965D7" w:rsidP="00521A98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34,401,648.60</w:t>
            </w:r>
          </w:p>
        </w:tc>
        <w:tc>
          <w:tcPr>
            <w:tcW w:w="1653" w:type="dxa"/>
            <w:shd w:val="clear" w:color="auto" w:fill="auto"/>
          </w:tcPr>
          <w:p w14:paraId="549967C3" w14:textId="48DAA7FE" w:rsidR="000016BF" w:rsidRPr="00FF7E1C" w:rsidRDefault="00CF4619" w:rsidP="005A6BFE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CF4619">
              <w:rPr>
                <w:rFonts w:asciiTheme="majorBidi" w:hAnsiTheme="majorBidi"/>
                <w:sz w:val="28"/>
              </w:rPr>
              <w:t>32,328,760.72</w:t>
            </w:r>
          </w:p>
        </w:tc>
      </w:tr>
      <w:tr w:rsidR="00CF4619" w:rsidRPr="007F615D" w14:paraId="3455CED7" w14:textId="77777777" w:rsidTr="003F5237">
        <w:trPr>
          <w:cantSplit/>
        </w:trPr>
        <w:tc>
          <w:tcPr>
            <w:tcW w:w="3455" w:type="dxa"/>
          </w:tcPr>
          <w:p w14:paraId="407B3828" w14:textId="5ADB997D" w:rsidR="00CF4619" w:rsidRPr="00F3376B" w:rsidRDefault="00CF4619" w:rsidP="00CF4619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ดอกเบี้ยรับ</w:t>
            </w:r>
          </w:p>
        </w:tc>
        <w:tc>
          <w:tcPr>
            <w:tcW w:w="1507" w:type="dxa"/>
          </w:tcPr>
          <w:p w14:paraId="0D2741BF" w14:textId="77777777" w:rsidR="00CF4619" w:rsidRPr="008047E6" w:rsidRDefault="00CF4619" w:rsidP="00CF4619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6B7EC82F" w14:textId="77777777" w:rsidR="00CF4619" w:rsidRPr="00B86390" w:rsidRDefault="00CF4619" w:rsidP="00CF4619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21C76CE4" w14:textId="11D7BFD0" w:rsidR="00CF4619" w:rsidRPr="00BC1870" w:rsidRDefault="00D965D7" w:rsidP="00CF4619">
            <w:pPr>
              <w:ind w:left="-30" w:right="16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C1870">
              <w:rPr>
                <w:rFonts w:asciiTheme="majorBidi" w:hAnsiTheme="majorBidi" w:cstheme="majorBidi"/>
                <w:color w:val="000000"/>
                <w:sz w:val="28"/>
              </w:rPr>
              <w:t>541,752.85</w:t>
            </w:r>
          </w:p>
        </w:tc>
        <w:tc>
          <w:tcPr>
            <w:tcW w:w="1653" w:type="dxa"/>
            <w:shd w:val="clear" w:color="auto" w:fill="auto"/>
          </w:tcPr>
          <w:p w14:paraId="48064A1B" w14:textId="74B08402" w:rsidR="00CF4619" w:rsidRPr="00CF4619" w:rsidRDefault="00CF4619" w:rsidP="00CF4619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CF3400" w:rsidRPr="007F615D" w14:paraId="54CEDEF4" w14:textId="77777777" w:rsidTr="003F5237">
        <w:trPr>
          <w:cantSplit/>
          <w:trHeight w:val="77"/>
        </w:trPr>
        <w:tc>
          <w:tcPr>
            <w:tcW w:w="3455" w:type="dxa"/>
          </w:tcPr>
          <w:p w14:paraId="5AECF08F" w14:textId="77777777" w:rsidR="00CF3400" w:rsidRPr="00F3376B" w:rsidRDefault="00CF3400" w:rsidP="00CF3400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1507" w:type="dxa"/>
          </w:tcPr>
          <w:p w14:paraId="31C0DAA5" w14:textId="77777777" w:rsidR="00CF3400" w:rsidRPr="008047E6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395" w:type="dxa"/>
          </w:tcPr>
          <w:p w14:paraId="23735628" w14:textId="77777777" w:rsidR="00CF3400" w:rsidRPr="00B86390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6149E09E" w14:textId="462296B4" w:rsidR="00CF3400" w:rsidRPr="00F3376B" w:rsidRDefault="00D965D7" w:rsidP="00CF3400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1,035,417.75</w:t>
            </w:r>
          </w:p>
        </w:tc>
        <w:tc>
          <w:tcPr>
            <w:tcW w:w="1653" w:type="dxa"/>
            <w:shd w:val="clear" w:color="auto" w:fill="auto"/>
          </w:tcPr>
          <w:p w14:paraId="708C636A" w14:textId="37915C47" w:rsidR="00CF3400" w:rsidRPr="00F3376B" w:rsidRDefault="00CF4619" w:rsidP="00CF3400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CF4619">
              <w:rPr>
                <w:rFonts w:asciiTheme="majorBidi" w:hAnsiTheme="majorBidi" w:cstheme="majorBidi"/>
                <w:sz w:val="28"/>
              </w:rPr>
              <w:t>750,736.45</w:t>
            </w:r>
          </w:p>
        </w:tc>
      </w:tr>
      <w:tr w:rsidR="00CF4619" w:rsidRPr="007F615D" w14:paraId="0F7F47A5" w14:textId="77777777" w:rsidTr="003F5237">
        <w:trPr>
          <w:cantSplit/>
          <w:trHeight w:val="77"/>
        </w:trPr>
        <w:tc>
          <w:tcPr>
            <w:tcW w:w="3455" w:type="dxa"/>
          </w:tcPr>
          <w:p w14:paraId="06B03858" w14:textId="583A9E24" w:rsidR="00CF4619" w:rsidRPr="00F3376B" w:rsidRDefault="00CF4619" w:rsidP="00CF4619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เงินปันผลรับ</w:t>
            </w:r>
          </w:p>
        </w:tc>
        <w:tc>
          <w:tcPr>
            <w:tcW w:w="1507" w:type="dxa"/>
          </w:tcPr>
          <w:p w14:paraId="316E3839" w14:textId="2CFAF011" w:rsidR="00CF4619" w:rsidRPr="008047E6" w:rsidRDefault="00CF4619" w:rsidP="00CF4619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395" w:type="dxa"/>
          </w:tcPr>
          <w:p w14:paraId="6C6FBBA5" w14:textId="31D88010" w:rsidR="00CF4619" w:rsidRPr="00B86390" w:rsidRDefault="00CF4619" w:rsidP="00CF4619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157E9A16" w14:textId="4D4BB2DD" w:rsidR="00CF4619" w:rsidRPr="00BC1870" w:rsidRDefault="00D965D7" w:rsidP="00CF4619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31,852,999.20</w:t>
            </w:r>
          </w:p>
        </w:tc>
        <w:tc>
          <w:tcPr>
            <w:tcW w:w="1653" w:type="dxa"/>
            <w:shd w:val="clear" w:color="auto" w:fill="auto"/>
          </w:tcPr>
          <w:p w14:paraId="34E9FC42" w14:textId="62BED500" w:rsidR="00CF4619" w:rsidRPr="008047E6" w:rsidRDefault="00CF4619" w:rsidP="00BC187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CF3400" w:rsidRPr="007F615D" w14:paraId="1E4561D1" w14:textId="77777777" w:rsidTr="003F5237">
        <w:trPr>
          <w:cantSplit/>
        </w:trPr>
        <w:tc>
          <w:tcPr>
            <w:tcW w:w="3455" w:type="dxa"/>
          </w:tcPr>
          <w:p w14:paraId="1F4C23D0" w14:textId="77777777" w:rsidR="00CF3400" w:rsidRPr="00F3376B" w:rsidRDefault="00CF3400" w:rsidP="00CF3400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507" w:type="dxa"/>
          </w:tcPr>
          <w:p w14:paraId="0BD37A52" w14:textId="77777777" w:rsidR="00CF3400" w:rsidRPr="008047E6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395" w:type="dxa"/>
          </w:tcPr>
          <w:p w14:paraId="188AF8BD" w14:textId="77777777" w:rsidR="00CF3400" w:rsidRPr="00B86390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A8FC2A7" w14:textId="3D0099A8" w:rsidR="00CF3400" w:rsidRPr="00BC1870" w:rsidRDefault="00D965D7" w:rsidP="00CF3400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65,640,150.00</w:t>
            </w:r>
          </w:p>
        </w:tc>
        <w:tc>
          <w:tcPr>
            <w:tcW w:w="1653" w:type="dxa"/>
            <w:shd w:val="clear" w:color="auto" w:fill="auto"/>
          </w:tcPr>
          <w:p w14:paraId="38187B77" w14:textId="7AAAF065" w:rsidR="00CF3400" w:rsidRPr="00FF7E1C" w:rsidRDefault="00CF4619" w:rsidP="00CF3400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CF4619">
              <w:rPr>
                <w:rFonts w:asciiTheme="majorBidi" w:hAnsiTheme="majorBidi" w:cstheme="majorBidi"/>
                <w:sz w:val="28"/>
              </w:rPr>
              <w:t>52,012,490.30</w:t>
            </w:r>
          </w:p>
        </w:tc>
      </w:tr>
      <w:tr w:rsidR="00D965D7" w:rsidRPr="007F615D" w14:paraId="2798BB8A" w14:textId="77777777" w:rsidTr="003F5237">
        <w:trPr>
          <w:cantSplit/>
        </w:trPr>
        <w:tc>
          <w:tcPr>
            <w:tcW w:w="3455" w:type="dxa"/>
          </w:tcPr>
          <w:p w14:paraId="2ECC63B3" w14:textId="4D80EA58" w:rsidR="00D965D7" w:rsidRPr="00F3376B" w:rsidRDefault="00D965D7" w:rsidP="00D965D7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ค่าใช้จ่ายอื่น</w:t>
            </w:r>
          </w:p>
        </w:tc>
        <w:tc>
          <w:tcPr>
            <w:tcW w:w="1507" w:type="dxa"/>
          </w:tcPr>
          <w:p w14:paraId="72199B06" w14:textId="2DE4FC3E" w:rsidR="00D965D7" w:rsidRPr="007F615D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395" w:type="dxa"/>
          </w:tcPr>
          <w:p w14:paraId="5B5D3395" w14:textId="44AD8FD8" w:rsidR="00D965D7" w:rsidRPr="007F615D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2190C574" w14:textId="18BADC63" w:rsidR="00D965D7" w:rsidRPr="00BC1870" w:rsidRDefault="00D965D7" w:rsidP="00D965D7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024224">
              <w:rPr>
                <w:rFonts w:asciiTheme="majorBidi" w:hAnsiTheme="majorBidi"/>
                <w:sz w:val="28"/>
              </w:rPr>
              <w:t>6</w:t>
            </w:r>
            <w:r w:rsidRPr="00BC1870">
              <w:rPr>
                <w:rFonts w:asciiTheme="majorBidi" w:hAnsiTheme="majorBidi" w:cstheme="majorBidi"/>
                <w:sz w:val="28"/>
              </w:rPr>
              <w:t>,</w:t>
            </w:r>
            <w:r w:rsidRPr="00024224">
              <w:rPr>
                <w:rFonts w:asciiTheme="majorBidi" w:hAnsiTheme="majorBidi"/>
                <w:sz w:val="28"/>
              </w:rPr>
              <w:t>420.00</w:t>
            </w:r>
          </w:p>
        </w:tc>
        <w:tc>
          <w:tcPr>
            <w:tcW w:w="1653" w:type="dxa"/>
            <w:shd w:val="clear" w:color="auto" w:fill="auto"/>
          </w:tcPr>
          <w:p w14:paraId="49F3C350" w14:textId="11E9EFEF" w:rsidR="00D965D7" w:rsidRPr="00BC1870" w:rsidRDefault="00D965D7" w:rsidP="00BC187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D965D7" w:rsidRPr="007F615D" w14:paraId="6E06DB2F" w14:textId="77777777" w:rsidTr="003F5237">
        <w:trPr>
          <w:cantSplit/>
        </w:trPr>
        <w:tc>
          <w:tcPr>
            <w:tcW w:w="3455" w:type="dxa"/>
          </w:tcPr>
          <w:p w14:paraId="66C663BE" w14:textId="77777777" w:rsidR="00D965D7" w:rsidRPr="00F3376B" w:rsidRDefault="00D965D7" w:rsidP="00D965D7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ดอกเบี้ยจ่าย</w:t>
            </w:r>
          </w:p>
        </w:tc>
        <w:tc>
          <w:tcPr>
            <w:tcW w:w="1507" w:type="dxa"/>
          </w:tcPr>
          <w:p w14:paraId="067969D9" w14:textId="77777777" w:rsidR="00D965D7" w:rsidRPr="008047E6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395" w:type="dxa"/>
          </w:tcPr>
          <w:p w14:paraId="3E6F5FBA" w14:textId="77777777" w:rsidR="00D965D7" w:rsidRPr="00B86390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615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2373DF82" w14:textId="6A33F8CC" w:rsidR="00D965D7" w:rsidRPr="00BC1870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C187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653" w:type="dxa"/>
            <w:shd w:val="clear" w:color="auto" w:fill="auto"/>
          </w:tcPr>
          <w:p w14:paraId="0365A8BC" w14:textId="35C887FD" w:rsidR="00D965D7" w:rsidRPr="00FF7E1C" w:rsidRDefault="00D965D7" w:rsidP="00D965D7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CF4619">
              <w:rPr>
                <w:rFonts w:asciiTheme="majorBidi" w:hAnsiTheme="majorBidi" w:cstheme="majorBidi"/>
                <w:sz w:val="28"/>
              </w:rPr>
              <w:t>304,520.53</w:t>
            </w:r>
          </w:p>
        </w:tc>
      </w:tr>
      <w:tr w:rsidR="00D965D7" w:rsidRPr="000D32EE" w14:paraId="4683C4CF" w14:textId="77777777" w:rsidTr="003F5237">
        <w:trPr>
          <w:cantSplit/>
        </w:trPr>
        <w:tc>
          <w:tcPr>
            <w:tcW w:w="3455" w:type="dxa"/>
          </w:tcPr>
          <w:p w14:paraId="6B5D3BF4" w14:textId="77777777" w:rsidR="00D965D7" w:rsidRDefault="00D965D7" w:rsidP="00D965D7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</w:p>
          <w:p w14:paraId="124467DE" w14:textId="77777777" w:rsidR="009C3452" w:rsidRDefault="009C3452" w:rsidP="00D965D7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</w:p>
          <w:p w14:paraId="52EE24C8" w14:textId="77777777" w:rsidR="00146317" w:rsidRDefault="00146317" w:rsidP="00D965D7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lang w:eastAsia="th-TH"/>
              </w:rPr>
            </w:pPr>
          </w:p>
          <w:p w14:paraId="6C495863" w14:textId="77777777" w:rsidR="00AC23BC" w:rsidRPr="00F3376B" w:rsidRDefault="00AC23BC" w:rsidP="00D965D7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07" w:type="dxa"/>
            <w:shd w:val="clear" w:color="auto" w:fill="auto"/>
          </w:tcPr>
          <w:p w14:paraId="54D0B584" w14:textId="77777777" w:rsidR="00D965D7" w:rsidRPr="000D32EE" w:rsidRDefault="00D965D7" w:rsidP="00D965D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</w:tcPr>
          <w:p w14:paraId="65D063FD" w14:textId="77777777" w:rsidR="00D965D7" w:rsidRPr="00F3376B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0698D55A" w14:textId="77777777" w:rsidR="00D965D7" w:rsidRPr="00BC1870" w:rsidRDefault="00D965D7" w:rsidP="00D965D7">
            <w:pPr>
              <w:jc w:val="center"/>
              <w:rPr>
                <w:rFonts w:asciiTheme="majorBidi" w:hAnsiTheme="majorBidi" w:cstheme="majorBidi"/>
                <w:color w:val="ED0000"/>
                <w:sz w:val="16"/>
                <w:szCs w:val="16"/>
              </w:rPr>
            </w:pPr>
          </w:p>
        </w:tc>
        <w:tc>
          <w:tcPr>
            <w:tcW w:w="1653" w:type="dxa"/>
            <w:shd w:val="clear" w:color="auto" w:fill="auto"/>
          </w:tcPr>
          <w:p w14:paraId="303D9B83" w14:textId="77777777" w:rsidR="00D965D7" w:rsidRPr="00F3376B" w:rsidRDefault="00D965D7" w:rsidP="00D965D7">
            <w:pPr>
              <w:ind w:left="-30" w:right="254"/>
              <w:jc w:val="right"/>
              <w:rPr>
                <w:rFonts w:asciiTheme="majorBidi" w:hAnsiTheme="majorBidi" w:cstheme="majorBidi"/>
                <w:color w:val="00B050"/>
                <w:sz w:val="16"/>
                <w:szCs w:val="16"/>
                <w:cs/>
              </w:rPr>
            </w:pPr>
          </w:p>
        </w:tc>
      </w:tr>
      <w:tr w:rsidR="00D965D7" w:rsidRPr="007F615D" w14:paraId="78839B88" w14:textId="77777777" w:rsidTr="003F5237">
        <w:trPr>
          <w:cantSplit/>
        </w:trPr>
        <w:tc>
          <w:tcPr>
            <w:tcW w:w="4962" w:type="dxa"/>
            <w:gridSpan w:val="2"/>
          </w:tcPr>
          <w:p w14:paraId="109BF91B" w14:textId="0EEE9DAD" w:rsidR="00D965D7" w:rsidRPr="007F615D" w:rsidRDefault="00D965D7" w:rsidP="00D965D7">
            <w:pPr>
              <w:rPr>
                <w:rFonts w:asciiTheme="majorBidi" w:hAnsiTheme="majorBidi" w:cstheme="majorBidi"/>
                <w:color w:val="000000"/>
                <w:sz w:val="28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lastRenderedPageBreak/>
              <w:t>รายการธุรกิจกับ</w:t>
            </w:r>
            <w:r w:rsidRPr="00F3376B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บุคคลและ</w:t>
            </w: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395" w:type="dxa"/>
            <w:shd w:val="clear" w:color="auto" w:fill="auto"/>
          </w:tcPr>
          <w:p w14:paraId="67BE0491" w14:textId="77777777" w:rsidR="00D965D7" w:rsidRPr="00F3376B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5223BDBF" w14:textId="77777777" w:rsidR="00D965D7" w:rsidRPr="00BC1870" w:rsidRDefault="00D965D7" w:rsidP="00D965D7">
            <w:pPr>
              <w:jc w:val="center"/>
              <w:rPr>
                <w:rFonts w:asciiTheme="majorBidi" w:hAnsiTheme="majorBidi" w:cstheme="majorBidi"/>
                <w:color w:val="ED0000"/>
                <w:sz w:val="28"/>
              </w:rPr>
            </w:pPr>
          </w:p>
        </w:tc>
        <w:tc>
          <w:tcPr>
            <w:tcW w:w="1653" w:type="dxa"/>
            <w:shd w:val="clear" w:color="auto" w:fill="auto"/>
          </w:tcPr>
          <w:p w14:paraId="035BEC44" w14:textId="77777777" w:rsidR="00D965D7" w:rsidRPr="00F3376B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28"/>
                <w:cs/>
              </w:rPr>
            </w:pPr>
          </w:p>
        </w:tc>
      </w:tr>
      <w:tr w:rsidR="00D965D7" w:rsidRPr="007F615D" w14:paraId="6A8F39EC" w14:textId="77777777" w:rsidTr="003F5237">
        <w:trPr>
          <w:cantSplit/>
        </w:trPr>
        <w:tc>
          <w:tcPr>
            <w:tcW w:w="3455" w:type="dxa"/>
          </w:tcPr>
          <w:p w14:paraId="46D0B594" w14:textId="77777777" w:rsidR="00D965D7" w:rsidRPr="00F3376B" w:rsidRDefault="00D965D7" w:rsidP="00D965D7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1507" w:type="dxa"/>
            <w:shd w:val="clear" w:color="auto" w:fill="auto"/>
          </w:tcPr>
          <w:p w14:paraId="31E48CBD" w14:textId="2A42F891" w:rsidR="00D965D7" w:rsidRPr="00CF4619" w:rsidRDefault="00BC1870" w:rsidP="003F5237">
            <w:pPr>
              <w:tabs>
                <w:tab w:val="left" w:pos="1047"/>
              </w:tabs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106,844.50</w:t>
            </w:r>
          </w:p>
        </w:tc>
        <w:tc>
          <w:tcPr>
            <w:tcW w:w="1395" w:type="dxa"/>
            <w:shd w:val="clear" w:color="auto" w:fill="auto"/>
          </w:tcPr>
          <w:p w14:paraId="725C5D4E" w14:textId="6DE38C01" w:rsidR="00D965D7" w:rsidRPr="00523E62" w:rsidRDefault="00D965D7" w:rsidP="00D965D7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CF4619">
              <w:rPr>
                <w:rFonts w:asciiTheme="majorBidi" w:hAnsiTheme="majorBidi" w:cstheme="majorBidi"/>
                <w:sz w:val="28"/>
              </w:rPr>
              <w:t>96,380.00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B33B734" w14:textId="15DBCB9D" w:rsidR="00D965D7" w:rsidRPr="00BC1870" w:rsidRDefault="00BC1870" w:rsidP="00D965D7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106,844.50</w:t>
            </w:r>
          </w:p>
        </w:tc>
        <w:tc>
          <w:tcPr>
            <w:tcW w:w="1653" w:type="dxa"/>
            <w:shd w:val="clear" w:color="auto" w:fill="auto"/>
          </w:tcPr>
          <w:p w14:paraId="7B0E3188" w14:textId="0342897F" w:rsidR="00D965D7" w:rsidRPr="00523E62" w:rsidRDefault="00D965D7" w:rsidP="00D965D7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CF4619">
              <w:rPr>
                <w:rFonts w:asciiTheme="majorBidi" w:hAnsiTheme="majorBidi" w:cstheme="majorBidi"/>
                <w:sz w:val="28"/>
              </w:rPr>
              <w:t>96,380.00</w:t>
            </w:r>
          </w:p>
        </w:tc>
      </w:tr>
      <w:tr w:rsidR="00D965D7" w:rsidRPr="007F615D" w14:paraId="01AE0FBA" w14:textId="77777777" w:rsidTr="003F5237">
        <w:trPr>
          <w:cantSplit/>
        </w:trPr>
        <w:tc>
          <w:tcPr>
            <w:tcW w:w="3455" w:type="dxa"/>
          </w:tcPr>
          <w:p w14:paraId="13ADF4F8" w14:textId="77777777" w:rsidR="00D965D7" w:rsidRPr="00F3376B" w:rsidRDefault="00D965D7" w:rsidP="00D965D7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507" w:type="dxa"/>
            <w:shd w:val="clear" w:color="auto" w:fill="auto"/>
          </w:tcPr>
          <w:p w14:paraId="6BF1C92E" w14:textId="30662050" w:rsidR="00D965D7" w:rsidRPr="00CF4619" w:rsidRDefault="00BC1870" w:rsidP="00D965D7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5,850,885.00</w:t>
            </w:r>
          </w:p>
        </w:tc>
        <w:tc>
          <w:tcPr>
            <w:tcW w:w="1395" w:type="dxa"/>
            <w:shd w:val="clear" w:color="auto" w:fill="auto"/>
          </w:tcPr>
          <w:p w14:paraId="1AC332B2" w14:textId="19030F7F" w:rsidR="00D965D7" w:rsidRPr="00523E62" w:rsidRDefault="00D965D7" w:rsidP="00D965D7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CF4619">
              <w:rPr>
                <w:rFonts w:asciiTheme="majorBidi" w:hAnsiTheme="majorBidi" w:cstheme="majorBidi"/>
                <w:sz w:val="28"/>
              </w:rPr>
              <w:t>5,744,486.00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3CD803BE" w14:textId="7F87CE1E" w:rsidR="00D965D7" w:rsidRPr="00BC1870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653" w:type="dxa"/>
            <w:shd w:val="clear" w:color="auto" w:fill="auto"/>
          </w:tcPr>
          <w:p w14:paraId="18DD6D12" w14:textId="2EDD99C0" w:rsidR="00D965D7" w:rsidRPr="00523E62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D965D7" w:rsidRPr="007F615D" w14:paraId="4CCEE49D" w14:textId="77777777" w:rsidTr="003F5237">
        <w:trPr>
          <w:cantSplit/>
        </w:trPr>
        <w:tc>
          <w:tcPr>
            <w:tcW w:w="3455" w:type="dxa"/>
          </w:tcPr>
          <w:p w14:paraId="0D9E114A" w14:textId="77777777" w:rsidR="00D965D7" w:rsidRPr="00F3376B" w:rsidRDefault="00D965D7" w:rsidP="00D965D7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ซื้อสินค้า และวัสดุสิ้นเปลือง</w:t>
            </w:r>
          </w:p>
        </w:tc>
        <w:tc>
          <w:tcPr>
            <w:tcW w:w="1507" w:type="dxa"/>
          </w:tcPr>
          <w:p w14:paraId="0D0A308D" w14:textId="6DED26CA" w:rsidR="00D965D7" w:rsidRPr="00CF4619" w:rsidRDefault="00BC1870" w:rsidP="00D965D7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278,602.50</w:t>
            </w:r>
          </w:p>
        </w:tc>
        <w:tc>
          <w:tcPr>
            <w:tcW w:w="1395" w:type="dxa"/>
            <w:shd w:val="clear" w:color="auto" w:fill="auto"/>
          </w:tcPr>
          <w:p w14:paraId="0DAFC055" w14:textId="443A13F0" w:rsidR="00D965D7" w:rsidRPr="00523E62" w:rsidRDefault="00D965D7" w:rsidP="00D965D7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CF4619">
              <w:rPr>
                <w:rFonts w:asciiTheme="majorBidi" w:hAnsiTheme="majorBidi" w:cstheme="majorBidi"/>
                <w:sz w:val="28"/>
              </w:rPr>
              <w:t>4,190,594.00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B95EF21" w14:textId="52415AB6" w:rsidR="00D965D7" w:rsidRPr="00BC1870" w:rsidRDefault="00D965D7" w:rsidP="00D965D7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136,453.00</w:t>
            </w:r>
          </w:p>
        </w:tc>
        <w:tc>
          <w:tcPr>
            <w:tcW w:w="1653" w:type="dxa"/>
            <w:shd w:val="clear" w:color="auto" w:fill="auto"/>
          </w:tcPr>
          <w:p w14:paraId="25F8973E" w14:textId="2DDB3655" w:rsidR="00D965D7" w:rsidRPr="00523E62" w:rsidRDefault="00D965D7" w:rsidP="00D965D7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CF4619">
              <w:rPr>
                <w:rFonts w:asciiTheme="majorBidi" w:hAnsiTheme="majorBidi" w:cstheme="majorBidi"/>
                <w:sz w:val="28"/>
              </w:rPr>
              <w:t>619,742.00</w:t>
            </w:r>
          </w:p>
        </w:tc>
      </w:tr>
      <w:tr w:rsidR="00D965D7" w:rsidRPr="007F615D" w14:paraId="13A7C67F" w14:textId="77777777" w:rsidTr="003F5237">
        <w:trPr>
          <w:cantSplit/>
          <w:trHeight w:val="247"/>
        </w:trPr>
        <w:tc>
          <w:tcPr>
            <w:tcW w:w="3455" w:type="dxa"/>
          </w:tcPr>
          <w:p w14:paraId="382532A1" w14:textId="77777777" w:rsidR="00D965D7" w:rsidRPr="00F3376B" w:rsidRDefault="00D965D7" w:rsidP="00D965D7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ค่าใช้จ่ายอื่น</w:t>
            </w:r>
          </w:p>
        </w:tc>
        <w:tc>
          <w:tcPr>
            <w:tcW w:w="1507" w:type="dxa"/>
          </w:tcPr>
          <w:p w14:paraId="31E4DDE5" w14:textId="369F6C27" w:rsidR="00D965D7" w:rsidRPr="00CF4619" w:rsidRDefault="00BC1870" w:rsidP="00D965D7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27,390.00</w:t>
            </w:r>
          </w:p>
        </w:tc>
        <w:tc>
          <w:tcPr>
            <w:tcW w:w="1395" w:type="dxa"/>
            <w:shd w:val="clear" w:color="auto" w:fill="auto"/>
          </w:tcPr>
          <w:p w14:paraId="7EE6912F" w14:textId="5802A6A3" w:rsidR="00D965D7" w:rsidRPr="00F3376B" w:rsidRDefault="00D965D7" w:rsidP="00D965D7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CF4619">
              <w:rPr>
                <w:rFonts w:asciiTheme="majorBidi" w:hAnsiTheme="majorBidi" w:cstheme="majorBidi"/>
                <w:sz w:val="28"/>
              </w:rPr>
              <w:t>76,445.00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4786029" w14:textId="3B56E843" w:rsidR="00D965D7" w:rsidRPr="00BC1870" w:rsidRDefault="00BC1870" w:rsidP="00771CD2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653" w:type="dxa"/>
            <w:shd w:val="clear" w:color="auto" w:fill="auto"/>
          </w:tcPr>
          <w:p w14:paraId="37D579A0" w14:textId="3F8325F3" w:rsidR="00D965D7" w:rsidRPr="00523E62" w:rsidRDefault="00D965D7" w:rsidP="00D965D7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CF4619">
              <w:rPr>
                <w:rFonts w:asciiTheme="majorBidi" w:hAnsiTheme="majorBidi" w:cstheme="majorBidi"/>
                <w:sz w:val="28"/>
              </w:rPr>
              <w:t>76,445.00</w:t>
            </w:r>
          </w:p>
        </w:tc>
      </w:tr>
      <w:tr w:rsidR="00D965D7" w:rsidRPr="007F615D" w14:paraId="3F775D6D" w14:textId="77777777" w:rsidTr="003F5237">
        <w:trPr>
          <w:cantSplit/>
        </w:trPr>
        <w:tc>
          <w:tcPr>
            <w:tcW w:w="3455" w:type="dxa"/>
          </w:tcPr>
          <w:p w14:paraId="485D28DA" w14:textId="48546F02" w:rsidR="00D965D7" w:rsidRPr="00F3376B" w:rsidRDefault="00D965D7" w:rsidP="00D965D7">
            <w:pPr>
              <w:ind w:left="-6" w:firstLine="11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ค่าที่ปรึกษา</w:t>
            </w:r>
          </w:p>
        </w:tc>
        <w:tc>
          <w:tcPr>
            <w:tcW w:w="1507" w:type="dxa"/>
            <w:shd w:val="clear" w:color="auto" w:fill="auto"/>
          </w:tcPr>
          <w:p w14:paraId="00D9A660" w14:textId="24073402" w:rsidR="00D965D7" w:rsidRPr="00BC1870" w:rsidRDefault="00D965D7" w:rsidP="00D965D7">
            <w:pPr>
              <w:ind w:left="-30" w:right="153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C1870">
              <w:rPr>
                <w:rFonts w:asciiTheme="majorBidi" w:hAnsiTheme="majorBidi" w:cstheme="majorBidi"/>
                <w:color w:val="000000"/>
                <w:sz w:val="28"/>
              </w:rPr>
              <w:t>420,</w:t>
            </w:r>
            <w:r w:rsidRPr="00BC1870">
              <w:rPr>
                <w:rFonts w:asciiTheme="majorBidi" w:hAnsiTheme="majorBidi" w:cstheme="majorBidi"/>
                <w:sz w:val="28"/>
              </w:rPr>
              <w:t>000</w:t>
            </w:r>
            <w:r w:rsidRPr="00BC1870">
              <w:rPr>
                <w:rFonts w:asciiTheme="majorBidi" w:hAnsiTheme="majorBidi" w:cstheme="majorBidi"/>
                <w:color w:val="000000"/>
                <w:sz w:val="28"/>
              </w:rPr>
              <w:t>.00</w:t>
            </w:r>
          </w:p>
        </w:tc>
        <w:tc>
          <w:tcPr>
            <w:tcW w:w="1395" w:type="dxa"/>
            <w:shd w:val="clear" w:color="auto" w:fill="auto"/>
          </w:tcPr>
          <w:p w14:paraId="2ACC8338" w14:textId="6C6698FC" w:rsidR="00D965D7" w:rsidRPr="00523E62" w:rsidRDefault="00D965D7" w:rsidP="00D965D7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CF4619">
              <w:rPr>
                <w:rFonts w:asciiTheme="majorBidi" w:hAnsiTheme="majorBidi" w:cstheme="majorBidi"/>
                <w:sz w:val="28"/>
              </w:rPr>
              <w:t>420,</w:t>
            </w:r>
            <w:r>
              <w:rPr>
                <w:rFonts w:asciiTheme="majorBidi" w:hAnsiTheme="majorBidi" w:cstheme="majorBidi"/>
                <w:sz w:val="28"/>
              </w:rPr>
              <w:t>000</w:t>
            </w:r>
            <w:r w:rsidRPr="00CF4619">
              <w:rPr>
                <w:rFonts w:asciiTheme="majorBidi" w:hAnsiTheme="majorBidi" w:cstheme="majorBidi"/>
                <w:sz w:val="28"/>
              </w:rPr>
              <w:t>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6AD3BA11" w14:textId="761C94D5" w:rsidR="00D965D7" w:rsidRPr="00BC1870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BC1870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653" w:type="dxa"/>
            <w:shd w:val="clear" w:color="auto" w:fill="auto"/>
          </w:tcPr>
          <w:p w14:paraId="324C9831" w14:textId="70B93A36" w:rsidR="00D965D7" w:rsidRPr="00523E62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D965D7" w:rsidRPr="007F615D" w14:paraId="3CEE7D57" w14:textId="77777777" w:rsidTr="003F5237">
        <w:trPr>
          <w:cantSplit/>
        </w:trPr>
        <w:tc>
          <w:tcPr>
            <w:tcW w:w="3455" w:type="dxa"/>
          </w:tcPr>
          <w:p w14:paraId="6147FF54" w14:textId="5624FF18" w:rsidR="00D965D7" w:rsidRPr="00F3376B" w:rsidRDefault="00D965D7" w:rsidP="00D965D7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</w:t>
            </w:r>
            <w:r w:rsidRPr="00F3376B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เช่า</w:t>
            </w:r>
          </w:p>
        </w:tc>
        <w:tc>
          <w:tcPr>
            <w:tcW w:w="1507" w:type="dxa"/>
            <w:shd w:val="clear" w:color="auto" w:fill="auto"/>
          </w:tcPr>
          <w:p w14:paraId="2A696872" w14:textId="47DBA265" w:rsidR="00D965D7" w:rsidRPr="00BC1870" w:rsidRDefault="00D965D7" w:rsidP="00D965D7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60,000.00</w:t>
            </w:r>
          </w:p>
        </w:tc>
        <w:tc>
          <w:tcPr>
            <w:tcW w:w="1395" w:type="dxa"/>
            <w:shd w:val="clear" w:color="auto" w:fill="auto"/>
          </w:tcPr>
          <w:p w14:paraId="184F4016" w14:textId="48A242E0" w:rsidR="00D965D7" w:rsidRPr="00523E62" w:rsidRDefault="00D965D7" w:rsidP="00D965D7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60,000.00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2C244385" w14:textId="312BB1D3" w:rsidR="00D965D7" w:rsidRPr="00BC1870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BC1870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653" w:type="dxa"/>
            <w:shd w:val="clear" w:color="auto" w:fill="auto"/>
          </w:tcPr>
          <w:p w14:paraId="3D929F1A" w14:textId="18CB42B2" w:rsidR="00D965D7" w:rsidRPr="00523E62" w:rsidRDefault="00D965D7" w:rsidP="00D965D7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</w:tbl>
    <w:p w14:paraId="14F8740E" w14:textId="77777777" w:rsidR="00637E82" w:rsidRPr="005426DF" w:rsidRDefault="00637E82" w:rsidP="005426DF">
      <w:pPr>
        <w:rPr>
          <w:rFonts w:asciiTheme="majorBidi" w:hAnsiTheme="majorBidi" w:cstheme="majorBidi"/>
          <w:sz w:val="16"/>
          <w:szCs w:val="16"/>
          <w:u w:val="single"/>
        </w:rPr>
      </w:pPr>
    </w:p>
    <w:p w14:paraId="3302060D" w14:textId="2A7C1B32" w:rsidR="00AC716F" w:rsidRPr="007F615D" w:rsidRDefault="00AC716F" w:rsidP="00237DF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hAnsiTheme="majorBidi" w:cs="Angsana New"/>
          <w:sz w:val="30"/>
          <w:szCs w:val="30"/>
          <w:u w:val="single"/>
          <w:cs/>
        </w:rPr>
        <w:t>รายการระหว่างกัน</w:t>
      </w:r>
    </w:p>
    <w:p w14:paraId="5FC52B5A" w14:textId="77777777" w:rsidR="00536C44" w:rsidRPr="007F615D" w:rsidRDefault="00536C44" w:rsidP="00536C44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949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17"/>
        <w:gridCol w:w="1418"/>
        <w:gridCol w:w="1701"/>
      </w:tblGrid>
      <w:tr w:rsidR="00AC716F" w:rsidRPr="007F615D" w14:paraId="1EC662CF" w14:textId="77777777" w:rsidTr="003F5237">
        <w:trPr>
          <w:cantSplit/>
          <w:tblHeader/>
        </w:trPr>
        <w:tc>
          <w:tcPr>
            <w:tcW w:w="3544" w:type="dxa"/>
          </w:tcPr>
          <w:p w14:paraId="19D8DED7" w14:textId="77777777" w:rsidR="00AC716F" w:rsidRPr="00B86390" w:rsidRDefault="00AC716F" w:rsidP="00365F66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35" w:type="dxa"/>
            <w:gridSpan w:val="2"/>
          </w:tcPr>
          <w:p w14:paraId="2FE99D45" w14:textId="77777777" w:rsidR="00AC716F" w:rsidRPr="00F3376B" w:rsidRDefault="00AC716F" w:rsidP="00365F66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3119" w:type="dxa"/>
            <w:gridSpan w:val="2"/>
          </w:tcPr>
          <w:p w14:paraId="30433EA1" w14:textId="77777777" w:rsidR="00AC716F" w:rsidRPr="00F3376B" w:rsidRDefault="00AC716F" w:rsidP="00365F66">
            <w:pPr>
              <w:ind w:left="-30" w:right="-30"/>
              <w:jc w:val="right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proofErr w:type="gramStart"/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:</w:t>
            </w:r>
            <w:proofErr w:type="gramEnd"/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บาท)</w:t>
            </w:r>
          </w:p>
        </w:tc>
      </w:tr>
      <w:tr w:rsidR="00AC716F" w:rsidRPr="007F615D" w14:paraId="7EF967E3" w14:textId="77777777" w:rsidTr="003F5237">
        <w:trPr>
          <w:cantSplit/>
          <w:tblHeader/>
        </w:trPr>
        <w:tc>
          <w:tcPr>
            <w:tcW w:w="3544" w:type="dxa"/>
          </w:tcPr>
          <w:p w14:paraId="3BC95B24" w14:textId="77777777" w:rsidR="00AC716F" w:rsidRPr="00B86390" w:rsidRDefault="00AC716F" w:rsidP="00365F66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35" w:type="dxa"/>
            <w:gridSpan w:val="2"/>
          </w:tcPr>
          <w:p w14:paraId="36BA59E8" w14:textId="77777777" w:rsidR="00AC716F" w:rsidRPr="00B86390" w:rsidRDefault="00AC716F" w:rsidP="00365F66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119" w:type="dxa"/>
            <w:gridSpan w:val="2"/>
          </w:tcPr>
          <w:p w14:paraId="2617ED5A" w14:textId="77777777" w:rsidR="00AC716F" w:rsidRPr="00F3376B" w:rsidRDefault="00AC716F" w:rsidP="00365F66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AC716F" w:rsidRPr="007F615D" w14:paraId="39B27C98" w14:textId="77777777" w:rsidTr="003F5237">
        <w:trPr>
          <w:cantSplit/>
          <w:tblHeader/>
        </w:trPr>
        <w:tc>
          <w:tcPr>
            <w:tcW w:w="3544" w:type="dxa"/>
          </w:tcPr>
          <w:p w14:paraId="411379A2" w14:textId="77777777" w:rsidR="00AC716F" w:rsidRPr="00B86390" w:rsidRDefault="00AC716F" w:rsidP="00365F66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5954" w:type="dxa"/>
            <w:gridSpan w:val="4"/>
          </w:tcPr>
          <w:p w14:paraId="232E1398" w14:textId="59A685E4" w:rsidR="00AC716F" w:rsidRPr="00F3376B" w:rsidRDefault="00AC716F" w:rsidP="00365F66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สำหรับงวด</w:t>
            </w:r>
            <w:r w:rsidRPr="00F3376B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สาม</w:t>
            </w: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เดือนสิ้นสุดวันที่</w:t>
            </w: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="00CF4619">
              <w:rPr>
                <w:rFonts w:asciiTheme="majorBidi" w:hAnsiTheme="majorBidi" w:cstheme="majorBidi"/>
                <w:sz w:val="28"/>
              </w:rPr>
              <w:t xml:space="preserve">31 </w:t>
            </w:r>
            <w:r w:rsidR="00CF4619" w:rsidRPr="00F3376B">
              <w:rPr>
                <w:rFonts w:asciiTheme="majorBidi" w:hAnsiTheme="majorBidi" w:cstheme="majorBidi" w:hint="cs"/>
                <w:sz w:val="28"/>
                <w:cs/>
              </w:rPr>
              <w:t xml:space="preserve">มีนาคม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</w:tr>
      <w:tr w:rsidR="00CF4619" w:rsidRPr="007F615D" w14:paraId="7132AA13" w14:textId="77777777" w:rsidTr="003F5237">
        <w:trPr>
          <w:cantSplit/>
          <w:tblHeader/>
        </w:trPr>
        <w:tc>
          <w:tcPr>
            <w:tcW w:w="3544" w:type="dxa"/>
          </w:tcPr>
          <w:p w14:paraId="0F62ACE9" w14:textId="77777777" w:rsidR="00CF4619" w:rsidRPr="00F3376B" w:rsidRDefault="00CF4619" w:rsidP="00CF4619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1418" w:type="dxa"/>
          </w:tcPr>
          <w:p w14:paraId="57902A61" w14:textId="29BA2F9F" w:rsidR="00CF4619" w:rsidRPr="00F3376B" w:rsidRDefault="00CF4619" w:rsidP="00CF4619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28"/>
                <w:u w:val="single"/>
              </w:rPr>
              <w:t>8</w:t>
            </w:r>
          </w:p>
        </w:tc>
        <w:tc>
          <w:tcPr>
            <w:tcW w:w="1417" w:type="dxa"/>
          </w:tcPr>
          <w:p w14:paraId="50B6ACDF" w14:textId="2D9A1893" w:rsidR="00CF4619" w:rsidRPr="00F3376B" w:rsidRDefault="00CF4619" w:rsidP="00CF4619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28"/>
                <w:u w:val="single"/>
              </w:rPr>
              <w:t>7</w:t>
            </w:r>
          </w:p>
        </w:tc>
        <w:tc>
          <w:tcPr>
            <w:tcW w:w="1418" w:type="dxa"/>
          </w:tcPr>
          <w:p w14:paraId="0B12B47E" w14:textId="19E8DEB8" w:rsidR="00CF4619" w:rsidRPr="00F3376B" w:rsidRDefault="00CF4619" w:rsidP="00CF4619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28"/>
                <w:u w:val="single"/>
              </w:rPr>
              <w:t>8</w:t>
            </w:r>
          </w:p>
        </w:tc>
        <w:tc>
          <w:tcPr>
            <w:tcW w:w="1701" w:type="dxa"/>
          </w:tcPr>
          <w:p w14:paraId="67A2F234" w14:textId="5D756270" w:rsidR="00CF4619" w:rsidRPr="00F3376B" w:rsidRDefault="00CF4619" w:rsidP="00CF4619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28"/>
                <w:u w:val="single"/>
              </w:rPr>
              <w:t>7</w:t>
            </w:r>
          </w:p>
        </w:tc>
      </w:tr>
      <w:tr w:rsidR="00AC716F" w:rsidRPr="007F615D" w14:paraId="46581FBA" w14:textId="77777777" w:rsidTr="003F5237">
        <w:trPr>
          <w:cantSplit/>
        </w:trPr>
        <w:tc>
          <w:tcPr>
            <w:tcW w:w="3544" w:type="dxa"/>
          </w:tcPr>
          <w:p w14:paraId="20D617DF" w14:textId="77777777" w:rsidR="00AC716F" w:rsidRPr="00F3376B" w:rsidRDefault="00AC716F" w:rsidP="00365F66">
            <w:pPr>
              <w:ind w:left="-6" w:firstLine="6"/>
              <w:jc w:val="thaiDistribut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รายการธุรกิจกับกิจการที่เกี่ยวข้องกัน</w:t>
            </w:r>
          </w:p>
        </w:tc>
        <w:tc>
          <w:tcPr>
            <w:tcW w:w="1418" w:type="dxa"/>
            <w:shd w:val="clear" w:color="auto" w:fill="auto"/>
          </w:tcPr>
          <w:p w14:paraId="505E98F5" w14:textId="77777777" w:rsidR="00AC716F" w:rsidRPr="007F615D" w:rsidRDefault="00AC716F" w:rsidP="00365F66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581ECBC4" w14:textId="77777777" w:rsidR="00AC716F" w:rsidRPr="00F3376B" w:rsidRDefault="00AC716F" w:rsidP="00365F66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307BF319" w14:textId="77777777" w:rsidR="00AC716F" w:rsidRPr="007F615D" w:rsidRDefault="00AC716F" w:rsidP="00365F66">
            <w:pPr>
              <w:jc w:val="center"/>
              <w:rPr>
                <w:rFonts w:asciiTheme="majorBidi" w:hAnsiTheme="majorBidi" w:cstheme="majorBidi"/>
                <w:color w:val="ED0000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1E29D835" w14:textId="77777777" w:rsidR="00AC716F" w:rsidRPr="00F3376B" w:rsidRDefault="00AC716F" w:rsidP="00365F66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28"/>
                <w:cs/>
              </w:rPr>
            </w:pPr>
          </w:p>
        </w:tc>
      </w:tr>
      <w:tr w:rsidR="00AC716F" w:rsidRPr="007F615D" w14:paraId="1E668BE5" w14:textId="77777777" w:rsidTr="003F5237">
        <w:trPr>
          <w:cantSplit/>
        </w:trPr>
        <w:tc>
          <w:tcPr>
            <w:tcW w:w="3544" w:type="dxa"/>
          </w:tcPr>
          <w:p w14:paraId="1D95E64F" w14:textId="77777777" w:rsidR="00AC716F" w:rsidRPr="00F3376B" w:rsidRDefault="00AC716F" w:rsidP="00365F66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มูลค่าจากการซื้อสินทรัพย์</w:t>
            </w:r>
          </w:p>
        </w:tc>
        <w:tc>
          <w:tcPr>
            <w:tcW w:w="1418" w:type="dxa"/>
            <w:shd w:val="clear" w:color="auto" w:fill="auto"/>
          </w:tcPr>
          <w:p w14:paraId="1AB115A1" w14:textId="00B0CAC5" w:rsidR="00AC716F" w:rsidRPr="00CF21EE" w:rsidRDefault="00BC1870" w:rsidP="00365F66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178,060.00</w:t>
            </w:r>
          </w:p>
        </w:tc>
        <w:tc>
          <w:tcPr>
            <w:tcW w:w="1417" w:type="dxa"/>
            <w:shd w:val="clear" w:color="auto" w:fill="auto"/>
          </w:tcPr>
          <w:p w14:paraId="16978C6B" w14:textId="4EE4B652" w:rsidR="00AC716F" w:rsidRPr="00F3376B" w:rsidRDefault="00CF4619" w:rsidP="00365F66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CF4619">
              <w:rPr>
                <w:rFonts w:asciiTheme="majorBidi" w:hAnsiTheme="majorBidi" w:cstheme="majorBidi"/>
                <w:sz w:val="28"/>
              </w:rPr>
              <w:t>621,040.00</w:t>
            </w:r>
          </w:p>
        </w:tc>
        <w:tc>
          <w:tcPr>
            <w:tcW w:w="1418" w:type="dxa"/>
            <w:shd w:val="clear" w:color="auto" w:fill="auto"/>
          </w:tcPr>
          <w:p w14:paraId="4EF2B0EC" w14:textId="6A8ED172" w:rsidR="00AC716F" w:rsidRPr="006C0910" w:rsidRDefault="00BC1870" w:rsidP="00365F66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BC1870">
              <w:rPr>
                <w:rFonts w:asciiTheme="majorBidi" w:hAnsiTheme="majorBidi" w:cstheme="majorBidi"/>
                <w:sz w:val="28"/>
              </w:rPr>
              <w:t>55,600.00</w:t>
            </w:r>
          </w:p>
        </w:tc>
        <w:tc>
          <w:tcPr>
            <w:tcW w:w="1701" w:type="dxa"/>
            <w:shd w:val="clear" w:color="auto" w:fill="auto"/>
          </w:tcPr>
          <w:p w14:paraId="4F7A3596" w14:textId="39774EDA" w:rsidR="00AC716F" w:rsidRPr="00F3376B" w:rsidRDefault="00CF4619" w:rsidP="003F5237">
            <w:pPr>
              <w:tabs>
                <w:tab w:val="left" w:pos="1274"/>
              </w:tabs>
              <w:ind w:left="-30" w:right="21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CF4619">
              <w:rPr>
                <w:rFonts w:asciiTheme="majorBidi" w:hAnsiTheme="majorBidi" w:cstheme="majorBidi"/>
                <w:sz w:val="28"/>
              </w:rPr>
              <w:t>566,040.00</w:t>
            </w:r>
          </w:p>
        </w:tc>
      </w:tr>
    </w:tbl>
    <w:p w14:paraId="7A3F12D5" w14:textId="77777777" w:rsidR="005426DF" w:rsidRPr="007F615D" w:rsidRDefault="005426DF" w:rsidP="00AC716F">
      <w:pPr>
        <w:pStyle w:val="ListParagraph"/>
        <w:spacing w:after="0"/>
        <w:ind w:left="1004"/>
        <w:rPr>
          <w:rFonts w:asciiTheme="majorBidi" w:hAnsiTheme="majorBidi" w:cstheme="majorBidi"/>
          <w:sz w:val="30"/>
          <w:szCs w:val="30"/>
          <w:u w:val="single"/>
        </w:rPr>
      </w:pPr>
    </w:p>
    <w:p w14:paraId="195395CA" w14:textId="0A38758B" w:rsidR="00562A56" w:rsidRPr="007F615D" w:rsidRDefault="00562A56" w:rsidP="00237DF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ค่าตอบแทนผู้บริหารสำคัญ</w:t>
      </w:r>
    </w:p>
    <w:p w14:paraId="36A63608" w14:textId="77777777" w:rsidR="00562A56" w:rsidRPr="007F615D" w:rsidRDefault="00562A56" w:rsidP="00237DF8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5161" w:type="pct"/>
        <w:tblLayout w:type="fixed"/>
        <w:tblLook w:val="0000" w:firstRow="0" w:lastRow="0" w:firstColumn="0" w:lastColumn="0" w:noHBand="0" w:noVBand="0"/>
      </w:tblPr>
      <w:tblGrid>
        <w:gridCol w:w="3396"/>
        <w:gridCol w:w="1567"/>
        <w:gridCol w:w="1417"/>
        <w:gridCol w:w="1463"/>
        <w:gridCol w:w="1514"/>
      </w:tblGrid>
      <w:tr w:rsidR="00562A56" w:rsidRPr="007F615D" w14:paraId="1813420D" w14:textId="77777777" w:rsidTr="003F5237">
        <w:trPr>
          <w:trHeight w:val="70"/>
        </w:trPr>
        <w:tc>
          <w:tcPr>
            <w:tcW w:w="3395" w:type="dxa"/>
            <w:vAlign w:val="bottom"/>
          </w:tcPr>
          <w:p w14:paraId="2173ADF8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bookmarkStart w:id="1" w:name="_Hlk104206417"/>
          </w:p>
        </w:tc>
        <w:tc>
          <w:tcPr>
            <w:tcW w:w="2984" w:type="dxa"/>
            <w:gridSpan w:val="2"/>
          </w:tcPr>
          <w:p w14:paraId="6DE5CD7F" w14:textId="77777777" w:rsidR="00562A56" w:rsidRPr="00F3376B" w:rsidRDefault="00562A56" w:rsidP="00562A56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4096924" w14:textId="77777777" w:rsidR="00562A56" w:rsidRPr="00F3376B" w:rsidRDefault="00562A56" w:rsidP="00562A56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562A56" w:rsidRPr="007F615D" w14:paraId="5C402BC4" w14:textId="77777777" w:rsidTr="003F5237">
        <w:trPr>
          <w:trHeight w:val="70"/>
        </w:trPr>
        <w:tc>
          <w:tcPr>
            <w:tcW w:w="3395" w:type="dxa"/>
            <w:vAlign w:val="bottom"/>
          </w:tcPr>
          <w:p w14:paraId="35D9BA80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84" w:type="dxa"/>
            <w:gridSpan w:val="2"/>
          </w:tcPr>
          <w:p w14:paraId="7CD488CD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977" w:type="dxa"/>
            <w:gridSpan w:val="2"/>
          </w:tcPr>
          <w:p w14:paraId="00912B8B" w14:textId="77777777" w:rsidR="00562A56" w:rsidRPr="00F3376B" w:rsidRDefault="00562A56" w:rsidP="00562A56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562A56" w:rsidRPr="007F615D" w14:paraId="61E75FA7" w14:textId="77777777" w:rsidTr="003F5237">
        <w:trPr>
          <w:trHeight w:val="70"/>
        </w:trPr>
        <w:tc>
          <w:tcPr>
            <w:tcW w:w="3395" w:type="dxa"/>
            <w:vAlign w:val="bottom"/>
          </w:tcPr>
          <w:p w14:paraId="24DBE7DB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957" w:type="dxa"/>
            <w:gridSpan w:val="4"/>
          </w:tcPr>
          <w:p w14:paraId="235A7FD9" w14:textId="2BB0185D" w:rsidR="00562A56" w:rsidRPr="00F3376B" w:rsidRDefault="00011B0C" w:rsidP="00562A5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สำหรับงวด</w:t>
            </w:r>
            <w:r w:rsidRPr="00F3376B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สาม</w:t>
            </w: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เดือนสิ้นสุดวันที่</w:t>
            </w: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F3376B">
              <w:rPr>
                <w:rFonts w:asciiTheme="majorBidi" w:hAnsiTheme="majorBidi" w:cstheme="majorBidi" w:hint="cs"/>
                <w:sz w:val="28"/>
                <w:cs/>
              </w:rPr>
              <w:t xml:space="preserve">มีนาคม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</w:tr>
      <w:tr w:rsidR="00CF4619" w:rsidRPr="007F615D" w14:paraId="7C59ABEA" w14:textId="77777777" w:rsidTr="003F5237">
        <w:trPr>
          <w:trHeight w:val="70"/>
        </w:trPr>
        <w:tc>
          <w:tcPr>
            <w:tcW w:w="3395" w:type="dxa"/>
            <w:vAlign w:val="bottom"/>
          </w:tcPr>
          <w:p w14:paraId="044D6FE0" w14:textId="77777777" w:rsidR="00CF4619" w:rsidRPr="00F3376B" w:rsidRDefault="00CF4619" w:rsidP="00CF4619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67" w:type="dxa"/>
          </w:tcPr>
          <w:p w14:paraId="29C98E90" w14:textId="4E2297B2" w:rsidR="00CF4619" w:rsidRPr="00F3376B" w:rsidRDefault="00CF4619" w:rsidP="00CF4619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28"/>
                <w:u w:val="single"/>
              </w:rPr>
              <w:t>8</w:t>
            </w:r>
          </w:p>
        </w:tc>
        <w:tc>
          <w:tcPr>
            <w:tcW w:w="1417" w:type="dxa"/>
          </w:tcPr>
          <w:p w14:paraId="346EE7E8" w14:textId="6578BBB3" w:rsidR="00CF4619" w:rsidRPr="00F3376B" w:rsidRDefault="00CF4619" w:rsidP="00CF4619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28"/>
                <w:u w:val="single"/>
              </w:rPr>
              <w:t>7</w:t>
            </w:r>
          </w:p>
        </w:tc>
        <w:tc>
          <w:tcPr>
            <w:tcW w:w="1463" w:type="dxa"/>
          </w:tcPr>
          <w:p w14:paraId="1DC36E99" w14:textId="34296993" w:rsidR="00CF4619" w:rsidRPr="00B86390" w:rsidRDefault="00CF4619" w:rsidP="00CF4619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28"/>
                <w:u w:val="single"/>
              </w:rPr>
              <w:t>8</w:t>
            </w:r>
          </w:p>
        </w:tc>
        <w:tc>
          <w:tcPr>
            <w:tcW w:w="1514" w:type="dxa"/>
          </w:tcPr>
          <w:p w14:paraId="6D76A9B6" w14:textId="7E81749C" w:rsidR="00CF4619" w:rsidRPr="00F3376B" w:rsidRDefault="00CF4619" w:rsidP="00CF4619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28"/>
                <w:u w:val="single"/>
              </w:rPr>
              <w:t>7</w:t>
            </w:r>
          </w:p>
        </w:tc>
      </w:tr>
      <w:tr w:rsidR="00011B0C" w:rsidRPr="007F615D" w14:paraId="2D0E7EC4" w14:textId="77777777" w:rsidTr="003F5237">
        <w:trPr>
          <w:trHeight w:val="375"/>
        </w:trPr>
        <w:tc>
          <w:tcPr>
            <w:tcW w:w="3395" w:type="dxa"/>
          </w:tcPr>
          <w:p w14:paraId="17253981" w14:textId="6DDA976D" w:rsidR="00011B0C" w:rsidRPr="00B86390" w:rsidRDefault="00011B0C" w:rsidP="00011B0C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ผลประโยชน์ระยะสั้น</w:t>
            </w:r>
            <w:r w:rsidRPr="007F615D">
              <w:rPr>
                <w:rFonts w:asciiTheme="majorBidi" w:hAnsiTheme="majorBidi" w:cstheme="majorBidi"/>
                <w:sz w:val="28"/>
              </w:rPr>
              <w:tab/>
            </w:r>
          </w:p>
        </w:tc>
        <w:tc>
          <w:tcPr>
            <w:tcW w:w="1567" w:type="dxa"/>
          </w:tcPr>
          <w:p w14:paraId="0A1BC955" w14:textId="2AEAFDB1" w:rsidR="00011B0C" w:rsidRPr="00011B0C" w:rsidRDefault="00BC1870" w:rsidP="00011B0C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highlight w:val="yellow"/>
              </w:rPr>
            </w:pPr>
            <w:r w:rsidRPr="00BC1870">
              <w:rPr>
                <w:rFonts w:asciiTheme="majorBidi" w:hAnsiTheme="majorBidi"/>
                <w:kern w:val="2"/>
                <w:sz w:val="28"/>
              </w:rPr>
              <w:t>11,583,750.02</w:t>
            </w:r>
          </w:p>
        </w:tc>
        <w:tc>
          <w:tcPr>
            <w:tcW w:w="1417" w:type="dxa"/>
            <w:shd w:val="clear" w:color="auto" w:fill="auto"/>
          </w:tcPr>
          <w:p w14:paraId="67076F95" w14:textId="68376336" w:rsidR="00011B0C" w:rsidRPr="002339E7" w:rsidRDefault="00011B0C" w:rsidP="00011B0C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024224">
              <w:rPr>
                <w:rFonts w:asciiTheme="majorBidi" w:hAnsiTheme="majorBidi"/>
                <w:kern w:val="2"/>
                <w:sz w:val="28"/>
              </w:rPr>
              <w:t>8</w:t>
            </w:r>
            <w:r>
              <w:rPr>
                <w:rFonts w:asciiTheme="majorBidi" w:hAnsiTheme="majorBidi" w:cstheme="majorBidi"/>
                <w:kern w:val="2"/>
                <w:sz w:val="28"/>
              </w:rPr>
              <w:t>,</w:t>
            </w:r>
            <w:r w:rsidRPr="00024224">
              <w:rPr>
                <w:rFonts w:asciiTheme="majorBidi" w:hAnsiTheme="majorBidi"/>
                <w:kern w:val="2"/>
                <w:sz w:val="28"/>
              </w:rPr>
              <w:t>841</w:t>
            </w:r>
            <w:r>
              <w:rPr>
                <w:rFonts w:asciiTheme="majorBidi" w:hAnsiTheme="majorBidi" w:cstheme="majorBidi"/>
                <w:kern w:val="2"/>
                <w:sz w:val="28"/>
              </w:rPr>
              <w:t>,</w:t>
            </w:r>
            <w:r w:rsidRPr="00024224">
              <w:rPr>
                <w:rFonts w:asciiTheme="majorBidi" w:hAnsiTheme="majorBidi"/>
                <w:kern w:val="2"/>
                <w:sz w:val="28"/>
              </w:rPr>
              <w:t>960.01</w:t>
            </w:r>
          </w:p>
        </w:tc>
        <w:tc>
          <w:tcPr>
            <w:tcW w:w="1463" w:type="dxa"/>
          </w:tcPr>
          <w:p w14:paraId="23509FB1" w14:textId="7A40F6BD" w:rsidR="00011B0C" w:rsidRPr="00BC1870" w:rsidRDefault="00BC1870" w:rsidP="00011B0C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BC1870">
              <w:rPr>
                <w:rFonts w:asciiTheme="majorBidi" w:hAnsiTheme="majorBidi"/>
                <w:kern w:val="2"/>
                <w:sz w:val="28"/>
              </w:rPr>
              <w:t>8,468,500.00</w:t>
            </w:r>
          </w:p>
        </w:tc>
        <w:tc>
          <w:tcPr>
            <w:tcW w:w="1514" w:type="dxa"/>
            <w:shd w:val="clear" w:color="auto" w:fill="auto"/>
          </w:tcPr>
          <w:p w14:paraId="670B06BD" w14:textId="10CCA391" w:rsidR="00011B0C" w:rsidRPr="00E6102F" w:rsidRDefault="00011B0C" w:rsidP="00011B0C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024224">
              <w:rPr>
                <w:rFonts w:asciiTheme="majorBidi" w:hAnsiTheme="majorBidi"/>
                <w:kern w:val="2"/>
                <w:sz w:val="28"/>
              </w:rPr>
              <w:t>7</w:t>
            </w:r>
            <w:r>
              <w:rPr>
                <w:rFonts w:asciiTheme="majorBidi" w:hAnsiTheme="majorBidi" w:cstheme="majorBidi"/>
                <w:kern w:val="2"/>
                <w:sz w:val="28"/>
              </w:rPr>
              <w:t>,</w:t>
            </w:r>
            <w:r w:rsidRPr="00024224">
              <w:rPr>
                <w:rFonts w:asciiTheme="majorBidi" w:hAnsiTheme="majorBidi"/>
                <w:kern w:val="2"/>
                <w:sz w:val="28"/>
              </w:rPr>
              <w:t>561</w:t>
            </w:r>
            <w:r>
              <w:rPr>
                <w:rFonts w:asciiTheme="majorBidi" w:hAnsiTheme="majorBidi" w:cstheme="majorBidi"/>
                <w:kern w:val="2"/>
                <w:sz w:val="28"/>
              </w:rPr>
              <w:t>,</w:t>
            </w:r>
            <w:r w:rsidRPr="00024224">
              <w:rPr>
                <w:rFonts w:asciiTheme="majorBidi" w:hAnsiTheme="majorBidi"/>
                <w:kern w:val="2"/>
                <w:sz w:val="28"/>
              </w:rPr>
              <w:t>260.00</w:t>
            </w:r>
          </w:p>
        </w:tc>
      </w:tr>
      <w:tr w:rsidR="00011B0C" w:rsidRPr="00B86390" w14:paraId="11661794" w14:textId="77777777" w:rsidTr="003F5237">
        <w:trPr>
          <w:trHeight w:val="68"/>
        </w:trPr>
        <w:tc>
          <w:tcPr>
            <w:tcW w:w="3395" w:type="dxa"/>
          </w:tcPr>
          <w:p w14:paraId="061D6827" w14:textId="75F014C6" w:rsidR="00011B0C" w:rsidRPr="00F3376B" w:rsidRDefault="00011B0C" w:rsidP="00011B0C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567" w:type="dxa"/>
          </w:tcPr>
          <w:p w14:paraId="31314E66" w14:textId="77777777" w:rsidR="00011B0C" w:rsidRPr="00011B0C" w:rsidRDefault="00011B0C" w:rsidP="00011B0C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14:paraId="4B997BAA" w14:textId="77777777" w:rsidR="00011B0C" w:rsidRPr="002339E7" w:rsidRDefault="00011B0C" w:rsidP="00011B0C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  <w:tc>
          <w:tcPr>
            <w:tcW w:w="1463" w:type="dxa"/>
          </w:tcPr>
          <w:p w14:paraId="5A2A1614" w14:textId="77777777" w:rsidR="00011B0C" w:rsidRPr="00BC1870" w:rsidRDefault="00011B0C" w:rsidP="00011B0C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  <w:tc>
          <w:tcPr>
            <w:tcW w:w="1514" w:type="dxa"/>
            <w:shd w:val="clear" w:color="auto" w:fill="auto"/>
          </w:tcPr>
          <w:p w14:paraId="1B9DD7A2" w14:textId="77777777" w:rsidR="00011B0C" w:rsidRPr="00E6102F" w:rsidRDefault="00011B0C" w:rsidP="00011B0C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</w:tr>
      <w:tr w:rsidR="00BC1870" w:rsidRPr="00B86390" w14:paraId="78A64AE9" w14:textId="77777777" w:rsidTr="003F5237">
        <w:trPr>
          <w:trHeight w:val="68"/>
        </w:trPr>
        <w:tc>
          <w:tcPr>
            <w:tcW w:w="3395" w:type="dxa"/>
          </w:tcPr>
          <w:p w14:paraId="4C237B90" w14:textId="12A733DC" w:rsidR="00BC1870" w:rsidRPr="00F3376B" w:rsidRDefault="00BC1870" w:rsidP="00BC187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-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โครงการสมทบเงินที่กำหนดไว้</w:t>
            </w:r>
          </w:p>
        </w:tc>
        <w:tc>
          <w:tcPr>
            <w:tcW w:w="1567" w:type="dxa"/>
          </w:tcPr>
          <w:p w14:paraId="084824F3" w14:textId="13EDC3AE" w:rsidR="00BC1870" w:rsidRPr="00011B0C" w:rsidRDefault="00BC1870" w:rsidP="00BC187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highlight w:val="yellow"/>
              </w:rPr>
            </w:pPr>
            <w:r w:rsidRPr="00BC1870">
              <w:rPr>
                <w:rFonts w:asciiTheme="majorBidi" w:hAnsiTheme="majorBidi"/>
                <w:kern w:val="2"/>
                <w:sz w:val="28"/>
              </w:rPr>
              <w:t>49,770.00</w:t>
            </w:r>
          </w:p>
        </w:tc>
        <w:tc>
          <w:tcPr>
            <w:tcW w:w="1417" w:type="dxa"/>
            <w:shd w:val="clear" w:color="auto" w:fill="auto"/>
          </w:tcPr>
          <w:p w14:paraId="52BE2564" w14:textId="27B0E184" w:rsidR="00BC1870" w:rsidRPr="002339E7" w:rsidRDefault="00BC1870" w:rsidP="00BC187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73,653.00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D401F" w14:textId="658F198C" w:rsidR="00BC1870" w:rsidRPr="00BC1870" w:rsidRDefault="00BC1870" w:rsidP="00BC187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BC1870">
              <w:rPr>
                <w:rFonts w:asciiTheme="majorBidi" w:hAnsiTheme="majorBidi"/>
                <w:kern w:val="2"/>
                <w:sz w:val="28"/>
              </w:rPr>
              <w:t xml:space="preserve">          49,770.00 </w:t>
            </w:r>
          </w:p>
        </w:tc>
        <w:tc>
          <w:tcPr>
            <w:tcW w:w="1514" w:type="dxa"/>
            <w:shd w:val="clear" w:color="auto" w:fill="auto"/>
          </w:tcPr>
          <w:p w14:paraId="0881DA74" w14:textId="73FD0592" w:rsidR="00BC1870" w:rsidRPr="00E6102F" w:rsidRDefault="00BC1870" w:rsidP="00BC187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>
              <w:rPr>
                <w:rFonts w:asciiTheme="majorBidi" w:hAnsiTheme="majorBidi" w:cstheme="majorBidi"/>
                <w:kern w:val="2"/>
                <w:sz w:val="28"/>
              </w:rPr>
              <w:t xml:space="preserve"> 73,653.00 </w:t>
            </w:r>
          </w:p>
        </w:tc>
      </w:tr>
      <w:tr w:rsidR="00BC1870" w:rsidRPr="007F615D" w14:paraId="737D2980" w14:textId="77777777" w:rsidTr="00771CD2">
        <w:trPr>
          <w:trHeight w:val="70"/>
        </w:trPr>
        <w:tc>
          <w:tcPr>
            <w:tcW w:w="3395" w:type="dxa"/>
          </w:tcPr>
          <w:p w14:paraId="2021F395" w14:textId="0D45DC19" w:rsidR="00BC1870" w:rsidRPr="00F3376B" w:rsidRDefault="00BC1870" w:rsidP="00BC1870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 xml:space="preserve"> - 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โครงการผลประโยชน์ที่กำหนดไว้</w:t>
            </w:r>
          </w:p>
        </w:tc>
        <w:tc>
          <w:tcPr>
            <w:tcW w:w="1567" w:type="dxa"/>
            <w:tcBorders>
              <w:top w:val="nil"/>
              <w:left w:val="nil"/>
              <w:right w:val="nil"/>
            </w:tcBorders>
          </w:tcPr>
          <w:p w14:paraId="518A4E74" w14:textId="10E4D014" w:rsidR="00BC1870" w:rsidRPr="00011B0C" w:rsidRDefault="00BC1870" w:rsidP="00BC187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highlight w:val="yellow"/>
              </w:rPr>
            </w:pPr>
            <w:r w:rsidRPr="00BC1870">
              <w:rPr>
                <w:rFonts w:asciiTheme="majorBidi" w:hAnsiTheme="majorBidi"/>
                <w:kern w:val="2"/>
                <w:sz w:val="28"/>
              </w:rPr>
              <w:t>47,720.95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F0A23D" w14:textId="68C1D344" w:rsidR="00BC1870" w:rsidRPr="00F3376B" w:rsidRDefault="00BC1870" w:rsidP="00BC187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42,333.34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8CDFCB" w14:textId="17A41576" w:rsidR="00BC1870" w:rsidRPr="00BC1870" w:rsidRDefault="00BC1870" w:rsidP="00BC187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BC1870">
              <w:rPr>
                <w:rFonts w:asciiTheme="majorBidi" w:hAnsiTheme="majorBidi"/>
                <w:kern w:val="2"/>
                <w:sz w:val="28"/>
              </w:rPr>
              <w:t xml:space="preserve">          </w:t>
            </w:r>
            <w:r w:rsidR="00133213">
              <w:rPr>
                <w:rFonts w:asciiTheme="majorBidi" w:hAnsiTheme="majorBidi"/>
                <w:kern w:val="2"/>
                <w:sz w:val="28"/>
              </w:rPr>
              <w:t>3</w:t>
            </w:r>
            <w:r w:rsidRPr="00BC1870">
              <w:rPr>
                <w:rFonts w:asciiTheme="majorBidi" w:hAnsiTheme="majorBidi"/>
                <w:kern w:val="2"/>
                <w:sz w:val="28"/>
              </w:rPr>
              <w:t xml:space="preserve">9,325.75 </w:t>
            </w:r>
          </w:p>
        </w:tc>
        <w:tc>
          <w:tcPr>
            <w:tcW w:w="151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723C3A" w14:textId="3CF4ECAF" w:rsidR="00BC1870" w:rsidRPr="00E6102F" w:rsidRDefault="00BC1870" w:rsidP="00BC187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>
              <w:rPr>
                <w:rFonts w:asciiTheme="majorBidi" w:hAnsiTheme="majorBidi" w:cstheme="majorBidi"/>
                <w:kern w:val="2"/>
                <w:sz w:val="28"/>
              </w:rPr>
              <w:t xml:space="preserve"> 36,598.90 </w:t>
            </w:r>
          </w:p>
        </w:tc>
      </w:tr>
      <w:tr w:rsidR="00BC1870" w:rsidRPr="007F615D" w14:paraId="2DDD6650" w14:textId="77777777" w:rsidTr="00771CD2">
        <w:trPr>
          <w:trHeight w:val="58"/>
        </w:trPr>
        <w:tc>
          <w:tcPr>
            <w:tcW w:w="3395" w:type="dxa"/>
            <w:vAlign w:val="center"/>
          </w:tcPr>
          <w:p w14:paraId="23AE08B1" w14:textId="77777777" w:rsidR="00BC1870" w:rsidRPr="00F3376B" w:rsidRDefault="00BC1870" w:rsidP="00BC1870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              รวม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903C00" w14:textId="240EB6B8" w:rsidR="00BC1870" w:rsidRPr="00F3376B" w:rsidRDefault="00BC1870" w:rsidP="00BC187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BC1870">
              <w:rPr>
                <w:rFonts w:asciiTheme="majorBidi" w:hAnsiTheme="majorBidi"/>
                <w:kern w:val="2"/>
                <w:sz w:val="28"/>
              </w:rPr>
              <w:t>11,681,240.97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65AB3B3" w14:textId="282AC28B" w:rsidR="00BC1870" w:rsidRPr="00F3376B" w:rsidRDefault="00BC1870" w:rsidP="00BC187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02422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</w:t>
            </w:r>
            <w:r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024224">
              <w:rPr>
                <w:rFonts w:asciiTheme="majorBidi" w:hAnsiTheme="majorBidi" w:cstheme="majorBidi" w:hint="cs"/>
                <w:snapToGrid w:val="0"/>
                <w:sz w:val="28"/>
                <w:lang w:eastAsia="th-TH"/>
              </w:rPr>
              <w:t>957</w:t>
            </w:r>
            <w:r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024224">
              <w:rPr>
                <w:rFonts w:asciiTheme="majorBidi" w:hAnsiTheme="majorBidi" w:cstheme="majorBidi" w:hint="cs"/>
                <w:snapToGrid w:val="0"/>
                <w:sz w:val="28"/>
                <w:lang w:eastAsia="th-TH"/>
              </w:rPr>
              <w:t>946.35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0ACC2DB" w14:textId="16BF022F" w:rsidR="00BC1870" w:rsidRPr="00F3376B" w:rsidRDefault="00BC1870" w:rsidP="00BC187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BC1870">
              <w:rPr>
                <w:rFonts w:asciiTheme="majorBidi" w:hAnsiTheme="majorBidi"/>
                <w:kern w:val="2"/>
                <w:sz w:val="28"/>
              </w:rPr>
              <w:t xml:space="preserve">     </w:t>
            </w:r>
            <w:r w:rsidRPr="00771CD2">
              <w:rPr>
                <w:rFonts w:asciiTheme="majorBidi" w:hAnsiTheme="majorBidi"/>
                <w:kern w:val="2"/>
                <w:sz w:val="28"/>
              </w:rPr>
              <w:t>8,</w:t>
            </w:r>
            <w:r w:rsidRPr="00771CD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557</w:t>
            </w:r>
            <w:r w:rsidRPr="00771CD2">
              <w:rPr>
                <w:rFonts w:asciiTheme="majorBidi" w:hAnsiTheme="majorBidi"/>
                <w:kern w:val="2"/>
                <w:sz w:val="28"/>
              </w:rPr>
              <w:t>,595.75</w:t>
            </w:r>
            <w:r w:rsidRPr="00BC1870">
              <w:rPr>
                <w:rFonts w:asciiTheme="majorBidi" w:hAnsiTheme="majorBidi"/>
                <w:kern w:val="2"/>
                <w:sz w:val="28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EBC0375" w14:textId="0573A0A9" w:rsidR="00BC1870" w:rsidRPr="007F615D" w:rsidRDefault="00BC1870" w:rsidP="00BC1870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024224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</w:t>
            </w:r>
            <w:r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024224">
              <w:rPr>
                <w:rFonts w:asciiTheme="majorBidi" w:hAnsiTheme="majorBidi" w:cstheme="majorBidi" w:hint="cs"/>
                <w:snapToGrid w:val="0"/>
                <w:sz w:val="28"/>
                <w:lang w:eastAsia="th-TH"/>
              </w:rPr>
              <w:t>671</w:t>
            </w:r>
            <w:r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024224">
              <w:rPr>
                <w:rFonts w:asciiTheme="majorBidi" w:hAnsiTheme="majorBidi" w:cstheme="majorBidi" w:hint="cs"/>
                <w:snapToGrid w:val="0"/>
                <w:sz w:val="28"/>
                <w:lang w:eastAsia="th-TH"/>
              </w:rPr>
              <w:t>511.90</w:t>
            </w:r>
          </w:p>
        </w:tc>
      </w:tr>
      <w:bookmarkEnd w:id="1"/>
    </w:tbl>
    <w:p w14:paraId="7BF0FBC0" w14:textId="77777777" w:rsidR="005426DF" w:rsidRDefault="005426DF" w:rsidP="005426DF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p w14:paraId="5EEAF799" w14:textId="77777777" w:rsidR="003F5237" w:rsidRDefault="003F5237" w:rsidP="005426DF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p w14:paraId="12686DC6" w14:textId="77777777" w:rsidR="003F5237" w:rsidRDefault="003F5237" w:rsidP="005426DF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p w14:paraId="5239565E" w14:textId="77777777" w:rsidR="003C3303" w:rsidRDefault="003C3303" w:rsidP="005426DF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p w14:paraId="02D53F1E" w14:textId="77777777" w:rsidR="003C3303" w:rsidRDefault="003C3303" w:rsidP="005426DF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p w14:paraId="25F15E59" w14:textId="77777777" w:rsidR="003F5237" w:rsidRDefault="003F5237" w:rsidP="005426DF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p w14:paraId="72AE8989" w14:textId="77777777" w:rsidR="003F5237" w:rsidRPr="005426DF" w:rsidRDefault="003F5237" w:rsidP="005426DF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p w14:paraId="69C5AAEF" w14:textId="4CF8B2D2" w:rsidR="003104E0" w:rsidRPr="00F3376B" w:rsidRDefault="00237DF8" w:rsidP="00513B5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นโยบายการกำหนดราคาระหว่างกัน</w:t>
      </w:r>
    </w:p>
    <w:p w14:paraId="5F3B8CF5" w14:textId="77777777" w:rsidR="003104E0" w:rsidRPr="007F615D" w:rsidRDefault="003104E0" w:rsidP="00513B58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640" w:hanging="320"/>
        <w:jc w:val="thaiDistribute"/>
        <w:textAlignment w:val="auto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7224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3534"/>
        <w:gridCol w:w="3690"/>
      </w:tblGrid>
      <w:tr w:rsidR="00DD58E4" w:rsidRPr="00011B0C" w14:paraId="0E461A55" w14:textId="77777777" w:rsidTr="003C3303">
        <w:tc>
          <w:tcPr>
            <w:tcW w:w="3534" w:type="dxa"/>
            <w:shd w:val="clear" w:color="auto" w:fill="auto"/>
          </w:tcPr>
          <w:p w14:paraId="2ACBDD37" w14:textId="1985D59B" w:rsidR="00DD58E4" w:rsidRPr="00011B0C" w:rsidRDefault="00DD58E4" w:rsidP="00D640DE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u w:val="single"/>
                <w:cs/>
              </w:rPr>
              <w:t>รายการ</w:t>
            </w:r>
            <w:r w:rsidR="00BC4EAE" w:rsidRPr="00F3376B">
              <w:rPr>
                <w:rFonts w:asciiTheme="majorBidi" w:hAnsiTheme="majorBidi" w:cstheme="majorBidi"/>
                <w:sz w:val="28"/>
                <w:u w:val="single"/>
                <w:cs/>
              </w:rPr>
              <w:t>ธุรกิจ</w:t>
            </w:r>
          </w:p>
        </w:tc>
        <w:tc>
          <w:tcPr>
            <w:tcW w:w="3690" w:type="dxa"/>
            <w:shd w:val="clear" w:color="auto" w:fill="auto"/>
          </w:tcPr>
          <w:p w14:paraId="69F244CB" w14:textId="77777777" w:rsidR="00DD58E4" w:rsidRPr="00F3376B" w:rsidRDefault="00DD58E4" w:rsidP="00D640DE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u w:val="single"/>
                <w:cs/>
              </w:rPr>
              <w:t>นโยบายการกำหนดราคา</w:t>
            </w:r>
          </w:p>
        </w:tc>
      </w:tr>
      <w:tr w:rsidR="007C7978" w:rsidRPr="00011B0C" w14:paraId="31999B3C" w14:textId="77777777" w:rsidTr="003C3303">
        <w:tc>
          <w:tcPr>
            <w:tcW w:w="3534" w:type="dxa"/>
            <w:shd w:val="clear" w:color="auto" w:fill="auto"/>
          </w:tcPr>
          <w:p w14:paraId="3AE2C6B1" w14:textId="7BA1D31D" w:rsidR="007C7978" w:rsidRPr="00011B0C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รายได้จากกิจการโรงพยาบาล</w:t>
            </w:r>
          </w:p>
        </w:tc>
        <w:tc>
          <w:tcPr>
            <w:tcW w:w="3690" w:type="dxa"/>
            <w:shd w:val="clear" w:color="auto" w:fill="auto"/>
          </w:tcPr>
          <w:p w14:paraId="28ED45C0" w14:textId="0A2D00A4" w:rsidR="007C7978" w:rsidRPr="00F3376B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7C7978" w:rsidRPr="00011B0C" w14:paraId="54A35CC3" w14:textId="77777777" w:rsidTr="003C3303">
        <w:tc>
          <w:tcPr>
            <w:tcW w:w="3534" w:type="dxa"/>
            <w:shd w:val="clear" w:color="auto" w:fill="auto"/>
          </w:tcPr>
          <w:p w14:paraId="6CE52762" w14:textId="7B7E45DA" w:rsidR="007C7978" w:rsidRPr="00024224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รายได้ดอกเบี้ยรับ</w:t>
            </w:r>
          </w:p>
        </w:tc>
        <w:tc>
          <w:tcPr>
            <w:tcW w:w="3690" w:type="dxa"/>
            <w:shd w:val="clear" w:color="auto" w:fill="auto"/>
          </w:tcPr>
          <w:p w14:paraId="2E24CB98" w14:textId="660BF4BA" w:rsidR="007C7978" w:rsidRPr="00F3376B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อัตราดอกเบี้ยร้อยละ</w:t>
            </w:r>
            <w:r w:rsidR="00237DF8" w:rsidRPr="00024224">
              <w:rPr>
                <w:rFonts w:asciiTheme="majorBidi" w:hAnsiTheme="majorBidi" w:cstheme="majorBidi"/>
                <w:sz w:val="28"/>
              </w:rPr>
              <w:t xml:space="preserve"> </w:t>
            </w:r>
            <w:r w:rsidR="00F3376B" w:rsidRPr="00F3376B">
              <w:rPr>
                <w:rFonts w:asciiTheme="majorBidi" w:hAnsiTheme="majorBidi" w:cstheme="majorBidi" w:hint="cs"/>
                <w:sz w:val="28"/>
              </w:rPr>
              <w:t>4.33</w:t>
            </w:r>
            <w:r w:rsidR="00024224" w:rsidRPr="00024224">
              <w:rPr>
                <w:rFonts w:asciiTheme="majorBidi" w:hAnsiTheme="majorBidi" w:cstheme="majorBidi"/>
                <w:sz w:val="28"/>
              </w:rPr>
              <w:t xml:space="preserve"> –  4.69</w:t>
            </w:r>
            <w:r w:rsidR="00024224" w:rsidRPr="00F3376B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2F06C1" w:rsidRPr="00F3376B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ต่อปี </w:t>
            </w:r>
          </w:p>
        </w:tc>
      </w:tr>
      <w:tr w:rsidR="007C7978" w:rsidRPr="00011B0C" w14:paraId="4475A60B" w14:textId="77777777" w:rsidTr="003C3303">
        <w:tc>
          <w:tcPr>
            <w:tcW w:w="3534" w:type="dxa"/>
            <w:shd w:val="clear" w:color="auto" w:fill="auto"/>
          </w:tcPr>
          <w:p w14:paraId="2B445F5E" w14:textId="6B7B0EC3" w:rsidR="007C7978" w:rsidRPr="00024224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3690" w:type="dxa"/>
            <w:shd w:val="clear" w:color="auto" w:fill="auto"/>
          </w:tcPr>
          <w:p w14:paraId="790B602D" w14:textId="6AF24B5E" w:rsidR="007C7978" w:rsidRPr="00F3376B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192065" w:rsidRPr="00011B0C" w14:paraId="76D0F716" w14:textId="77777777" w:rsidTr="003C3303">
        <w:tc>
          <w:tcPr>
            <w:tcW w:w="3534" w:type="dxa"/>
            <w:shd w:val="clear" w:color="auto" w:fill="auto"/>
          </w:tcPr>
          <w:p w14:paraId="7EDE3BF1" w14:textId="5419CECA" w:rsidR="00192065" w:rsidRPr="00024224" w:rsidRDefault="00192065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เงินปันผลรับ</w:t>
            </w:r>
          </w:p>
        </w:tc>
        <w:tc>
          <w:tcPr>
            <w:tcW w:w="3690" w:type="dxa"/>
            <w:shd w:val="clear" w:color="auto" w:fill="auto"/>
          </w:tcPr>
          <w:p w14:paraId="2EAE7BD2" w14:textId="3F3F114C" w:rsidR="00192065" w:rsidRPr="00F3376B" w:rsidRDefault="00192065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F3376B">
              <w:rPr>
                <w:rFonts w:asciiTheme="majorBidi" w:hAnsiTheme="majorBidi"/>
                <w:spacing w:val="-2"/>
                <w:sz w:val="28"/>
                <w:cs/>
              </w:rPr>
              <w:t>ตามมติที่ประชุมสามัญผู้ถือหุ้น</w:t>
            </w:r>
            <w:r w:rsidR="00E43A13" w:rsidRPr="00F3376B">
              <w:rPr>
                <w:rFonts w:asciiTheme="majorBidi" w:hAnsiTheme="majorBidi" w:hint="cs"/>
                <w:spacing w:val="-2"/>
                <w:sz w:val="28"/>
                <w:cs/>
              </w:rPr>
              <w:t>ของบริษัทย่อย</w:t>
            </w:r>
          </w:p>
        </w:tc>
      </w:tr>
      <w:tr w:rsidR="007C7978" w:rsidRPr="00011B0C" w14:paraId="62139C3C" w14:textId="77777777" w:rsidTr="003C3303">
        <w:tc>
          <w:tcPr>
            <w:tcW w:w="3534" w:type="dxa"/>
            <w:shd w:val="clear" w:color="auto" w:fill="auto"/>
          </w:tcPr>
          <w:p w14:paraId="3394DE17" w14:textId="6C425127" w:rsidR="007C7978" w:rsidRPr="00011B0C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3690" w:type="dxa"/>
            <w:shd w:val="clear" w:color="auto" w:fill="auto"/>
          </w:tcPr>
          <w:p w14:paraId="7118DE43" w14:textId="473036AF" w:rsidR="007C7978" w:rsidRPr="00F3376B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011B0C" w:rsidRPr="00011B0C" w14:paraId="6857A804" w14:textId="77777777" w:rsidTr="003C3303">
        <w:tc>
          <w:tcPr>
            <w:tcW w:w="3534" w:type="dxa"/>
            <w:shd w:val="clear" w:color="auto" w:fill="auto"/>
          </w:tcPr>
          <w:p w14:paraId="765DE7C6" w14:textId="549F70B9" w:rsidR="00011B0C" w:rsidRPr="00011B0C" w:rsidRDefault="00011B0C" w:rsidP="00011B0C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ซื้อสินค้า และวัสดุสิ้นเปลือง</w:t>
            </w:r>
          </w:p>
        </w:tc>
        <w:tc>
          <w:tcPr>
            <w:tcW w:w="3690" w:type="dxa"/>
            <w:shd w:val="clear" w:color="auto" w:fill="auto"/>
          </w:tcPr>
          <w:p w14:paraId="0B9182E8" w14:textId="03B43C75" w:rsidR="00011B0C" w:rsidRPr="00F3376B" w:rsidRDefault="00011B0C" w:rsidP="00011B0C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011B0C" w:rsidRPr="00011B0C" w14:paraId="462AE00A" w14:textId="77777777" w:rsidTr="003C3303">
        <w:tc>
          <w:tcPr>
            <w:tcW w:w="3534" w:type="dxa"/>
            <w:shd w:val="clear" w:color="auto" w:fill="auto"/>
          </w:tcPr>
          <w:p w14:paraId="30022493" w14:textId="573D4BAB" w:rsidR="00011B0C" w:rsidRPr="00011B0C" w:rsidRDefault="00011B0C" w:rsidP="00011B0C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ค่าใช้จ่ายอื่น</w:t>
            </w:r>
          </w:p>
        </w:tc>
        <w:tc>
          <w:tcPr>
            <w:tcW w:w="3690" w:type="dxa"/>
            <w:shd w:val="clear" w:color="auto" w:fill="auto"/>
          </w:tcPr>
          <w:p w14:paraId="5D41F397" w14:textId="658CB19D" w:rsidR="00011B0C" w:rsidRPr="00F3376B" w:rsidRDefault="00011B0C" w:rsidP="00011B0C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011B0C" w:rsidRPr="00011B0C" w14:paraId="1274EC8A" w14:textId="77777777" w:rsidTr="003C3303">
        <w:tc>
          <w:tcPr>
            <w:tcW w:w="3534" w:type="dxa"/>
            <w:shd w:val="clear" w:color="auto" w:fill="auto"/>
          </w:tcPr>
          <w:p w14:paraId="29A68E8B" w14:textId="6186D3B6" w:rsidR="00011B0C" w:rsidRPr="00011B0C" w:rsidRDefault="00011B0C" w:rsidP="00011B0C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ค่าที่ปรึกษา</w:t>
            </w:r>
          </w:p>
        </w:tc>
        <w:tc>
          <w:tcPr>
            <w:tcW w:w="3690" w:type="dxa"/>
            <w:shd w:val="clear" w:color="auto" w:fill="auto"/>
          </w:tcPr>
          <w:p w14:paraId="75B7423C" w14:textId="0C74DABE" w:rsidR="00011B0C" w:rsidRPr="00F3376B" w:rsidRDefault="00011B0C" w:rsidP="00011B0C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color w:val="000000"/>
                <w:sz w:val="28"/>
                <w:cs/>
              </w:rPr>
              <w:t>ราคาตามที่ตกลงร่วมกัน</w:t>
            </w:r>
          </w:p>
        </w:tc>
      </w:tr>
      <w:tr w:rsidR="00011B0C" w:rsidRPr="00011B0C" w14:paraId="78838B8D" w14:textId="77777777" w:rsidTr="003C3303">
        <w:tc>
          <w:tcPr>
            <w:tcW w:w="3534" w:type="dxa"/>
            <w:shd w:val="clear" w:color="auto" w:fill="auto"/>
          </w:tcPr>
          <w:p w14:paraId="51C6F659" w14:textId="79F85488" w:rsidR="00011B0C" w:rsidRPr="00011B0C" w:rsidRDefault="00011B0C" w:rsidP="00011B0C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ค่าเช่า</w:t>
            </w:r>
          </w:p>
        </w:tc>
        <w:tc>
          <w:tcPr>
            <w:tcW w:w="3690" w:type="dxa"/>
            <w:shd w:val="clear" w:color="auto" w:fill="auto"/>
          </w:tcPr>
          <w:p w14:paraId="58E58747" w14:textId="46CFD75F" w:rsidR="00011B0C" w:rsidRPr="00F3376B" w:rsidRDefault="00011B0C" w:rsidP="00011B0C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color w:val="000000"/>
                <w:sz w:val="28"/>
                <w:cs/>
              </w:rPr>
              <w:t>ราคาตาม</w:t>
            </w:r>
            <w:r w:rsidRPr="00F3376B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สัญญา</w:t>
            </w:r>
            <w:r w:rsidRPr="00F3376B">
              <w:rPr>
                <w:rFonts w:asciiTheme="majorBidi" w:hAnsiTheme="majorBidi" w:cstheme="majorBidi"/>
                <w:color w:val="000000"/>
                <w:sz w:val="28"/>
                <w:cs/>
              </w:rPr>
              <w:t>ที่ตกลงร่วมกัน</w:t>
            </w:r>
          </w:p>
        </w:tc>
      </w:tr>
      <w:tr w:rsidR="007C7978" w:rsidRPr="00011B0C" w14:paraId="1412959F" w14:textId="77777777" w:rsidTr="003C3303">
        <w:tc>
          <w:tcPr>
            <w:tcW w:w="3534" w:type="dxa"/>
            <w:shd w:val="clear" w:color="auto" w:fill="auto"/>
          </w:tcPr>
          <w:p w14:paraId="0FABF3A5" w14:textId="3F83B3F6" w:rsidR="007C7978" w:rsidRPr="00011B0C" w:rsidRDefault="007C7978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ดอกเบี้ยจ่าย</w:t>
            </w:r>
          </w:p>
        </w:tc>
        <w:tc>
          <w:tcPr>
            <w:tcW w:w="3690" w:type="dxa"/>
            <w:shd w:val="clear" w:color="auto" w:fill="auto"/>
          </w:tcPr>
          <w:p w14:paraId="52AEB996" w14:textId="62368097" w:rsidR="007C7978" w:rsidRPr="00F3376B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อัตราดอกเบี้ยร้อยละ </w:t>
            </w:r>
            <w:r w:rsidR="00F3376B" w:rsidRPr="00F3376B">
              <w:rPr>
                <w:rFonts w:asciiTheme="majorBidi" w:hAnsiTheme="majorBidi" w:cstheme="majorBidi" w:hint="cs"/>
                <w:sz w:val="28"/>
              </w:rPr>
              <w:t>1.50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 ต่อปี</w:t>
            </w:r>
          </w:p>
        </w:tc>
      </w:tr>
      <w:tr w:rsidR="007C7978" w:rsidRPr="00011B0C" w14:paraId="64795651" w14:textId="77777777" w:rsidTr="003C3303">
        <w:tc>
          <w:tcPr>
            <w:tcW w:w="3534" w:type="dxa"/>
            <w:shd w:val="clear" w:color="auto" w:fill="auto"/>
          </w:tcPr>
          <w:p w14:paraId="6F67A6E7" w14:textId="427362F6" w:rsidR="007C7978" w:rsidRPr="00011B0C" w:rsidRDefault="007C7978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มูลค่าการซื้อสินทรัพย์</w:t>
            </w:r>
          </w:p>
        </w:tc>
        <w:tc>
          <w:tcPr>
            <w:tcW w:w="3690" w:type="dxa"/>
            <w:shd w:val="clear" w:color="auto" w:fill="auto"/>
          </w:tcPr>
          <w:p w14:paraId="767AEA3E" w14:textId="01AB217B" w:rsidR="007C7978" w:rsidRPr="00F3376B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</w:tbl>
    <w:p w14:paraId="484E4BA1" w14:textId="77777777" w:rsidR="00237DF8" w:rsidRPr="007F615D" w:rsidRDefault="00237DF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1777F1E4" w14:textId="46B3B159" w:rsidR="00011B0C" w:rsidRPr="00011B0C" w:rsidRDefault="00183B42" w:rsidP="00011B0C">
      <w:pPr>
        <w:pStyle w:val="ListParagraph"/>
        <w:numPr>
          <w:ilvl w:val="0"/>
          <w:numId w:val="23"/>
        </w:numPr>
        <w:spacing w:after="0" w:line="257" w:lineRule="auto"/>
        <w:rPr>
          <w:rFonts w:asciiTheme="majorBidi" w:eastAsia="Angsana New" w:hAnsiTheme="majorBidi" w:cstheme="majorBidi"/>
          <w:sz w:val="30"/>
          <w:szCs w:val="30"/>
          <w:u w:val="single"/>
        </w:rPr>
      </w:pPr>
      <w:r w:rsidRPr="00F3376B">
        <w:rPr>
          <w:rFonts w:asciiTheme="majorBidi" w:eastAsia="Angsana New" w:hAnsiTheme="majorBidi" w:cstheme="majorBidi"/>
          <w:sz w:val="30"/>
          <w:szCs w:val="30"/>
          <w:u w:val="single"/>
          <w:cs/>
        </w:rPr>
        <w:t>ลักษณะความสัมพันธ์</w:t>
      </w:r>
    </w:p>
    <w:p w14:paraId="02B62777" w14:textId="77777777" w:rsidR="00011B0C" w:rsidRDefault="00011B0C" w:rsidP="00011B0C">
      <w:pPr>
        <w:rPr>
          <w:rFonts w:asciiTheme="majorBidi" w:eastAsia="Angsana New" w:hAnsiTheme="majorBidi" w:cstheme="majorBidi"/>
          <w:sz w:val="16"/>
          <w:szCs w:val="16"/>
          <w:u w:val="single"/>
        </w:rPr>
      </w:pPr>
    </w:p>
    <w:tbl>
      <w:tblPr>
        <w:tblW w:w="10207" w:type="dxa"/>
        <w:tblInd w:w="-142" w:type="dxa"/>
        <w:tblLook w:val="01E0" w:firstRow="1" w:lastRow="1" w:firstColumn="1" w:lastColumn="1" w:noHBand="0" w:noVBand="0"/>
      </w:tblPr>
      <w:tblGrid>
        <w:gridCol w:w="3543"/>
        <w:gridCol w:w="6664"/>
      </w:tblGrid>
      <w:tr w:rsidR="00011B0C" w:rsidRPr="007F615D" w14:paraId="3F80A7CA" w14:textId="77777777" w:rsidTr="0093536A">
        <w:trPr>
          <w:tblHeader/>
        </w:trPr>
        <w:tc>
          <w:tcPr>
            <w:tcW w:w="3543" w:type="dxa"/>
          </w:tcPr>
          <w:p w14:paraId="0BA58595" w14:textId="77777777" w:rsidR="00011B0C" w:rsidRPr="00C3543F" w:rsidRDefault="00011B0C" w:rsidP="00365F66">
            <w:pPr>
              <w:pStyle w:val="Footer"/>
              <w:tabs>
                <w:tab w:val="clear" w:pos="4153"/>
                <w:tab w:val="clear" w:pos="8306"/>
              </w:tabs>
              <w:ind w:left="72"/>
              <w:jc w:val="center"/>
              <w:rPr>
                <w:rFonts w:asciiTheme="majorBidi" w:eastAsia="Brush Script MT" w:hAnsiTheme="majorBidi" w:cstheme="majorBidi"/>
                <w:sz w:val="26"/>
                <w:szCs w:val="26"/>
                <w:u w:val="single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sz w:val="26"/>
                <w:szCs w:val="26"/>
                <w:u w:val="single"/>
                <w:cs/>
              </w:rPr>
              <w:t>ชื่อ</w:t>
            </w:r>
          </w:p>
        </w:tc>
        <w:tc>
          <w:tcPr>
            <w:tcW w:w="6664" w:type="dxa"/>
          </w:tcPr>
          <w:p w14:paraId="680268F0" w14:textId="77777777" w:rsidR="00011B0C" w:rsidRPr="00F3376B" w:rsidRDefault="00011B0C" w:rsidP="00365F66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Theme="majorBidi" w:eastAsia="Brush Script MT" w:hAnsiTheme="majorBidi" w:cstheme="majorBidi"/>
                <w:sz w:val="26"/>
                <w:szCs w:val="26"/>
                <w:u w:val="single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sz w:val="26"/>
                <w:szCs w:val="26"/>
                <w:u w:val="single"/>
                <w:cs/>
              </w:rPr>
              <w:t>ลักษณะความสัมพันธ์</w:t>
            </w:r>
          </w:p>
        </w:tc>
      </w:tr>
      <w:tr w:rsidR="00011B0C" w:rsidRPr="007F615D" w14:paraId="09BC68AF" w14:textId="77777777" w:rsidTr="0093536A">
        <w:tc>
          <w:tcPr>
            <w:tcW w:w="3543" w:type="dxa"/>
          </w:tcPr>
          <w:p w14:paraId="45B1B9BD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โรงพยาบาลราชธานี โรจนะ จำกัด</w:t>
            </w:r>
          </w:p>
        </w:tc>
        <w:tc>
          <w:tcPr>
            <w:tcW w:w="6664" w:type="dxa"/>
          </w:tcPr>
          <w:p w14:paraId="4E2F5AD4" w14:textId="77777777" w:rsidR="00011B0C" w:rsidRPr="00C3543F" w:rsidRDefault="00011B0C" w:rsidP="00365F66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6"/>
                <w:szCs w:val="26"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บริษัทย่อยโดยการถือหุ้นทางตรง</w:t>
            </w:r>
          </w:p>
        </w:tc>
      </w:tr>
      <w:tr w:rsidR="00011B0C" w:rsidRPr="007F615D" w14:paraId="2752885C" w14:textId="77777777" w:rsidTr="0093536A">
        <w:tc>
          <w:tcPr>
            <w:tcW w:w="3543" w:type="dxa"/>
          </w:tcPr>
          <w:p w14:paraId="1C08CA1B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โรงพยาบาลราชธานี หนองแค จำกัด</w:t>
            </w:r>
          </w:p>
        </w:tc>
        <w:tc>
          <w:tcPr>
            <w:tcW w:w="6664" w:type="dxa"/>
          </w:tcPr>
          <w:p w14:paraId="183E410F" w14:textId="77777777" w:rsidR="00011B0C" w:rsidRPr="00C3543F" w:rsidRDefault="00011B0C" w:rsidP="00365F66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6"/>
                <w:szCs w:val="26"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บริษัทย่อยโดยการถือหุ้นทางตรง</w:t>
            </w:r>
          </w:p>
        </w:tc>
      </w:tr>
      <w:tr w:rsidR="00011B0C" w:rsidRPr="007F615D" w14:paraId="0A768EC1" w14:textId="77777777" w:rsidTr="0093536A">
        <w:tc>
          <w:tcPr>
            <w:tcW w:w="3543" w:type="dxa"/>
          </w:tcPr>
          <w:p w14:paraId="2445F5D5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โรงพยาบาลรังสีรักษา ราชธานี จำกัด</w:t>
            </w:r>
          </w:p>
        </w:tc>
        <w:tc>
          <w:tcPr>
            <w:tcW w:w="6664" w:type="dxa"/>
          </w:tcPr>
          <w:p w14:paraId="2AF4C000" w14:textId="77777777" w:rsidR="00011B0C" w:rsidRPr="00F3376B" w:rsidRDefault="00011B0C" w:rsidP="00365F66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บริษัทย่อยโดยการถือหุ้นทางตรง</w:t>
            </w:r>
          </w:p>
        </w:tc>
      </w:tr>
      <w:tr w:rsidR="00011B0C" w:rsidRPr="007F615D" w14:paraId="2AC4D6CB" w14:textId="77777777" w:rsidTr="0093536A">
        <w:tc>
          <w:tcPr>
            <w:tcW w:w="3543" w:type="dxa"/>
          </w:tcPr>
          <w:p w14:paraId="014F31EC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6664" w:type="dxa"/>
          </w:tcPr>
          <w:p w14:paraId="563AD9DD" w14:textId="77777777" w:rsidR="00011B0C" w:rsidRPr="00F3376B" w:rsidRDefault="00011B0C" w:rsidP="00365F66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บริษัทย่อยโดยการถือหุ้นทางตรง</w:t>
            </w:r>
          </w:p>
        </w:tc>
      </w:tr>
      <w:tr w:rsidR="00011B0C" w:rsidRPr="007F615D" w14:paraId="0F2FF0A8" w14:textId="77777777" w:rsidTr="0093536A">
        <w:tc>
          <w:tcPr>
            <w:tcW w:w="3543" w:type="dxa"/>
          </w:tcPr>
          <w:p w14:paraId="5C70F114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 xml:space="preserve">บริษัท </w:t>
            </w:r>
            <w:r w:rsidRPr="00F3376B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 xml:space="preserve">ราชธานี พาวเวอร์ </w:t>
            </w:r>
            <w:r w:rsidRPr="00F3376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จำกัด</w:t>
            </w:r>
          </w:p>
        </w:tc>
        <w:tc>
          <w:tcPr>
            <w:tcW w:w="6664" w:type="dxa"/>
          </w:tcPr>
          <w:p w14:paraId="73DD631B" w14:textId="77777777" w:rsidR="00011B0C" w:rsidRPr="00F3376B" w:rsidRDefault="00011B0C" w:rsidP="00365F66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บริษัทย่อยโดยการถือหุ้นทางตรง</w:t>
            </w:r>
          </w:p>
        </w:tc>
      </w:tr>
      <w:tr w:rsidR="00011B0C" w:rsidRPr="007F615D" w14:paraId="7874B4C2" w14:textId="77777777" w:rsidTr="0093536A">
        <w:tc>
          <w:tcPr>
            <w:tcW w:w="3543" w:type="dxa"/>
          </w:tcPr>
          <w:p w14:paraId="3D301B99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/>
                <w:spacing w:val="-10"/>
                <w:sz w:val="26"/>
                <w:szCs w:val="26"/>
                <w:cs/>
              </w:rPr>
              <w:t>บริษัท ธนดลสิทธิ์ จำกัด</w:t>
            </w:r>
          </w:p>
        </w:tc>
        <w:tc>
          <w:tcPr>
            <w:tcW w:w="6664" w:type="dxa"/>
          </w:tcPr>
          <w:p w14:paraId="799F89C1" w14:textId="77777777" w:rsidR="00011B0C" w:rsidRPr="00F3376B" w:rsidRDefault="00011B0C" w:rsidP="00365F66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บริษัทที่เกี่ยวข้องกันโดยเป็นผู้ถือหุ้นบริษัทฯ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และมีกรรมการร่วมกัน</w:t>
            </w:r>
          </w:p>
        </w:tc>
      </w:tr>
      <w:tr w:rsidR="00011B0C" w:rsidRPr="007F615D" w14:paraId="52BEAD45" w14:textId="77777777" w:rsidTr="0093536A">
        <w:tc>
          <w:tcPr>
            <w:tcW w:w="3543" w:type="dxa"/>
          </w:tcPr>
          <w:p w14:paraId="30477C3A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โรงพยาบาลวิภาราม จำกัด</w:t>
            </w:r>
          </w:p>
        </w:tc>
        <w:tc>
          <w:tcPr>
            <w:tcW w:w="6664" w:type="dxa"/>
          </w:tcPr>
          <w:p w14:paraId="41757963" w14:textId="77777777" w:rsidR="00011B0C" w:rsidRPr="00F3376B" w:rsidRDefault="00011B0C" w:rsidP="00365F66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pacing w:val="8"/>
                <w:sz w:val="26"/>
                <w:szCs w:val="26"/>
                <w:cs/>
              </w:rPr>
              <w:t>บริษัทที่เกี่ยวข้องกัน</w:t>
            </w: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โดยเป็นผู้ถือหุ้นบริษัทฯ</w:t>
            </w:r>
          </w:p>
        </w:tc>
      </w:tr>
      <w:tr w:rsidR="00011B0C" w:rsidRPr="007F615D" w14:paraId="5720CAAF" w14:textId="77777777" w:rsidTr="0093536A">
        <w:tc>
          <w:tcPr>
            <w:tcW w:w="3543" w:type="dxa"/>
          </w:tcPr>
          <w:p w14:paraId="780A15E4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โรงพยาบาลรามคำแหง จำกัด (มหาชน)</w:t>
            </w:r>
          </w:p>
        </w:tc>
        <w:tc>
          <w:tcPr>
            <w:tcW w:w="6664" w:type="dxa"/>
          </w:tcPr>
          <w:p w14:paraId="35F6C643" w14:textId="77777777" w:rsidR="00011B0C" w:rsidRPr="00F3376B" w:rsidRDefault="00011B0C" w:rsidP="00365F66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บริษัทที่เกี่ยวข้องกัน โดยบริษัทฯ ถือหุ้นในอัตราร้อยละ 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>1.04</w:t>
            </w:r>
          </w:p>
        </w:tc>
      </w:tr>
      <w:tr w:rsidR="00011B0C" w:rsidRPr="007F615D" w14:paraId="481FF239" w14:textId="77777777" w:rsidTr="0093536A">
        <w:tc>
          <w:tcPr>
            <w:tcW w:w="3543" w:type="dxa"/>
          </w:tcPr>
          <w:p w14:paraId="200C8D51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คอฟฟี่ แพลนเนท จำกัด</w:t>
            </w:r>
          </w:p>
        </w:tc>
        <w:tc>
          <w:tcPr>
            <w:tcW w:w="6664" w:type="dxa"/>
          </w:tcPr>
          <w:p w14:paraId="1C962BED" w14:textId="77777777" w:rsidR="00011B0C" w:rsidRPr="00F3376B" w:rsidRDefault="00011B0C" w:rsidP="00365F66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pacing w:val="8"/>
                <w:sz w:val="26"/>
                <w:szCs w:val="26"/>
                <w:cs/>
              </w:rPr>
              <w:t>บริษัทที่เกี่ยวข้องกัน</w:t>
            </w: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โดยมีผู้ถือหุ้นร่วมกัน</w:t>
            </w:r>
          </w:p>
        </w:tc>
      </w:tr>
      <w:tr w:rsidR="00011B0C" w:rsidRPr="007F615D" w14:paraId="1E97DF4B" w14:textId="77777777" w:rsidTr="0093536A">
        <w:tc>
          <w:tcPr>
            <w:tcW w:w="3543" w:type="dxa"/>
            <w:shd w:val="clear" w:color="auto" w:fill="auto"/>
          </w:tcPr>
          <w:p w14:paraId="0C9C475B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เมดเทค เมดิคอล (ไทยแลนด์) จำกัด</w:t>
            </w:r>
          </w:p>
        </w:tc>
        <w:tc>
          <w:tcPr>
            <w:tcW w:w="6664" w:type="dxa"/>
            <w:shd w:val="clear" w:color="auto" w:fill="auto"/>
          </w:tcPr>
          <w:p w14:paraId="626A2EF2" w14:textId="63006DC8" w:rsidR="00011B0C" w:rsidRPr="00F3376B" w:rsidRDefault="00011B0C" w:rsidP="00365F66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pacing w:val="8"/>
                <w:sz w:val="26"/>
                <w:szCs w:val="26"/>
                <w:cs/>
              </w:rPr>
              <w:t>บริษัทที่เกี่ยวข้องกัน</w:t>
            </w: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โดยมีผู้ถือหุ้นร่วมกัน</w:t>
            </w:r>
            <w:r w:rsidR="0093536A" w:rsidRPr="00F3376B">
              <w:rPr>
                <w:rFonts w:asciiTheme="majorBidi" w:eastAsia="Cordia New" w:hAnsiTheme="majorBidi" w:cstheme="majorBidi" w:hint="cs"/>
                <w:sz w:val="26"/>
                <w:szCs w:val="26"/>
                <w:cs/>
              </w:rPr>
              <w:t xml:space="preserve"> </w:t>
            </w:r>
            <w:r w:rsidR="00F302AE" w:rsidRPr="00A95770">
              <w:rPr>
                <w:rFonts w:asciiTheme="majorBidi" w:hAnsiTheme="majorBidi" w:cstheme="majorBidi" w:hint="cs"/>
                <w:sz w:val="26"/>
                <w:szCs w:val="26"/>
              </w:rPr>
              <w:t>(</w:t>
            </w:r>
            <w:r w:rsidR="00F302AE" w:rsidRPr="00F3376B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สิ้นสุด</w:t>
            </w:r>
            <w:r w:rsidR="0093536A" w:rsidRPr="00F3376B">
              <w:rPr>
                <w:rFonts w:asciiTheme="majorBidi" w:hAnsiTheme="majorBidi" w:cstheme="majorBidi" w:hint="cs"/>
                <w:sz w:val="26"/>
                <w:szCs w:val="26"/>
                <w:cs/>
              </w:rPr>
              <w:t>ความเกี่ยวข้องกันเมื่อ</w:t>
            </w:r>
            <w:r w:rsidR="00F302AE" w:rsidRPr="00F3376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วันที่ </w:t>
            </w:r>
            <w:r w:rsidR="00F302AE" w:rsidRPr="00E2065F">
              <w:rPr>
                <w:rFonts w:asciiTheme="majorBidi" w:hAnsiTheme="majorBidi" w:cstheme="majorBidi" w:hint="cs"/>
                <w:sz w:val="26"/>
                <w:szCs w:val="26"/>
              </w:rPr>
              <w:t xml:space="preserve">1 </w:t>
            </w:r>
            <w:r w:rsidR="00F302AE" w:rsidRPr="00F3376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ตุลาคม </w:t>
            </w:r>
            <w:r w:rsidR="00F302AE" w:rsidRPr="00A95770">
              <w:rPr>
                <w:rFonts w:asciiTheme="majorBidi" w:hAnsiTheme="majorBidi" w:cstheme="majorBidi" w:hint="cs"/>
                <w:sz w:val="26"/>
                <w:szCs w:val="26"/>
              </w:rPr>
              <w:t>2567)</w:t>
            </w:r>
          </w:p>
        </w:tc>
      </w:tr>
      <w:tr w:rsidR="00011B0C" w:rsidRPr="007F615D" w14:paraId="1C8E6599" w14:textId="77777777" w:rsidTr="0093536A">
        <w:tc>
          <w:tcPr>
            <w:tcW w:w="3543" w:type="dxa"/>
          </w:tcPr>
          <w:p w14:paraId="435E10DE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บพิตรเวชการ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> </w:t>
            </w: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จำกัด</w:t>
            </w:r>
          </w:p>
        </w:tc>
        <w:tc>
          <w:tcPr>
            <w:tcW w:w="6664" w:type="dxa"/>
          </w:tcPr>
          <w:p w14:paraId="0AB9FF93" w14:textId="77777777" w:rsidR="00011B0C" w:rsidRPr="00F3376B" w:rsidRDefault="00011B0C" w:rsidP="00365F66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บริษัทที่เกี่ยวข้องกันโดยเป็นผู้ถือหุ้นบริษัทฯ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และมีกรรมการร่วมกัน</w:t>
            </w:r>
          </w:p>
        </w:tc>
      </w:tr>
      <w:tr w:rsidR="00011B0C" w:rsidRPr="007F615D" w14:paraId="27AB2166" w14:textId="77777777" w:rsidTr="0093536A">
        <w:tc>
          <w:tcPr>
            <w:tcW w:w="3543" w:type="dxa"/>
          </w:tcPr>
          <w:p w14:paraId="1DDC6518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ธนบุรี เฮลท์แคร์ กรุ๊ป จำกัด (มหาชน)</w:t>
            </w:r>
          </w:p>
        </w:tc>
        <w:tc>
          <w:tcPr>
            <w:tcW w:w="6664" w:type="dxa"/>
          </w:tcPr>
          <w:p w14:paraId="2B1EFA46" w14:textId="77777777" w:rsidR="00011B0C" w:rsidRDefault="00011B0C" w:rsidP="00365F66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บริษัทที่เกี่ยวข้องกันโดยเป็นผู้ถือหุ้นบริษัทฯ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และมีกรรมการร่วมกัน</w:t>
            </w:r>
            <w:r w:rsidRPr="00F3376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</w:p>
          <w:p w14:paraId="5E741DE1" w14:textId="77777777" w:rsidR="00011B0C" w:rsidRPr="00F3376B" w:rsidRDefault="00011B0C" w:rsidP="00365F66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95770">
              <w:rPr>
                <w:rFonts w:asciiTheme="majorBidi" w:hAnsiTheme="majorBidi" w:cstheme="majorBidi" w:hint="cs"/>
                <w:sz w:val="26"/>
                <w:szCs w:val="26"/>
              </w:rPr>
              <w:t>(</w:t>
            </w:r>
            <w:r w:rsidRPr="00F3376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กรรมการสิ้นสุดวาระวันที่ </w:t>
            </w:r>
            <w:r w:rsidRPr="00A95770">
              <w:rPr>
                <w:rFonts w:asciiTheme="majorBidi" w:hAnsiTheme="majorBidi" w:cstheme="majorBidi" w:hint="cs"/>
                <w:sz w:val="26"/>
                <w:szCs w:val="26"/>
              </w:rPr>
              <w:t>9</w:t>
            </w:r>
            <w:r w:rsidRPr="00F3376B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ตุลาคม </w:t>
            </w:r>
            <w:r w:rsidRPr="00A95770">
              <w:rPr>
                <w:rFonts w:asciiTheme="majorBidi" w:hAnsiTheme="majorBidi" w:cstheme="majorBidi" w:hint="cs"/>
                <w:sz w:val="26"/>
                <w:szCs w:val="26"/>
              </w:rPr>
              <w:t>2567)</w:t>
            </w:r>
          </w:p>
        </w:tc>
      </w:tr>
      <w:tr w:rsidR="00011B0C" w:rsidRPr="007F615D" w14:paraId="4D64E2F1" w14:textId="77777777" w:rsidTr="0093536A">
        <w:tc>
          <w:tcPr>
            <w:tcW w:w="3543" w:type="dxa"/>
          </w:tcPr>
          <w:p w14:paraId="6B2D05AB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เจริญไพบูลย์ ซิตี้ จำกัด</w:t>
            </w:r>
          </w:p>
        </w:tc>
        <w:tc>
          <w:tcPr>
            <w:tcW w:w="6664" w:type="dxa"/>
          </w:tcPr>
          <w:p w14:paraId="393F5321" w14:textId="77777777" w:rsidR="00011B0C" w:rsidRPr="00F3376B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pacing w:val="8"/>
                <w:sz w:val="26"/>
                <w:szCs w:val="26"/>
                <w:cs/>
              </w:rPr>
              <w:t>บริษัทที่เกี่ยวข้องกัน</w:t>
            </w: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โดยมีญาติสนิทของกรรมการเป็นผู้ถือหุ้น</w:t>
            </w:r>
          </w:p>
        </w:tc>
      </w:tr>
      <w:tr w:rsidR="00011B0C" w:rsidRPr="007F615D" w14:paraId="10652EC2" w14:textId="77777777" w:rsidTr="0093536A">
        <w:tc>
          <w:tcPr>
            <w:tcW w:w="3543" w:type="dxa"/>
          </w:tcPr>
          <w:p w14:paraId="32631C1B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ห้างหุ้นส่วนจำกัด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> </w:t>
            </w: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ลาเกรมองส์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> </w:t>
            </w: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พับลิชชิ่ง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> </w:t>
            </w:r>
          </w:p>
        </w:tc>
        <w:tc>
          <w:tcPr>
            <w:tcW w:w="6664" w:type="dxa"/>
          </w:tcPr>
          <w:p w14:paraId="1F3A0882" w14:textId="77777777" w:rsidR="00011B0C" w:rsidRPr="00F3376B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pacing w:val="8"/>
                <w:sz w:val="26"/>
                <w:szCs w:val="26"/>
                <w:cs/>
              </w:rPr>
              <w:t>บริษัทที่เกี่ยวข้องกัน</w:t>
            </w: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โดยมีญาติสนิทของกรรมการเป็นผู้ถือหุ้น</w:t>
            </w:r>
          </w:p>
        </w:tc>
      </w:tr>
      <w:tr w:rsidR="00A918AC" w:rsidRPr="007F615D" w14:paraId="5B3690CE" w14:textId="77777777" w:rsidTr="0093536A">
        <w:tc>
          <w:tcPr>
            <w:tcW w:w="3543" w:type="dxa"/>
          </w:tcPr>
          <w:p w14:paraId="01BB041C" w14:textId="28CEE2C1" w:rsidR="00A918AC" w:rsidRPr="0098669E" w:rsidRDefault="00A918A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/>
                <w:sz w:val="26"/>
                <w:szCs w:val="26"/>
                <w:cs/>
              </w:rPr>
              <w:t>บริษัท เพาเวอร์มาร์ท เจริญไพบูลย์ จำกัด</w:t>
            </w:r>
          </w:p>
        </w:tc>
        <w:tc>
          <w:tcPr>
            <w:tcW w:w="6664" w:type="dxa"/>
          </w:tcPr>
          <w:p w14:paraId="7E9953F3" w14:textId="0EC85398" w:rsidR="00A918AC" w:rsidRPr="00F3376B" w:rsidRDefault="00A918AC" w:rsidP="00365F66">
            <w:pPr>
              <w:jc w:val="both"/>
              <w:rPr>
                <w:rFonts w:asciiTheme="majorBidi" w:hAnsiTheme="majorBidi" w:cstheme="majorBidi"/>
                <w:spacing w:val="8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/>
                <w:spacing w:val="8"/>
                <w:sz w:val="26"/>
                <w:szCs w:val="26"/>
                <w:cs/>
              </w:rPr>
              <w:t>บริษัทที่เกี่ยวข้องกันโดยมีญาติสนิทของกรรมการเป็นผู้ถือหุ้น</w:t>
            </w:r>
          </w:p>
        </w:tc>
      </w:tr>
      <w:tr w:rsidR="00011B0C" w:rsidRPr="007F615D" w14:paraId="6AEFDE34" w14:textId="77777777" w:rsidTr="0093536A">
        <w:tc>
          <w:tcPr>
            <w:tcW w:w="3543" w:type="dxa"/>
          </w:tcPr>
          <w:p w14:paraId="14BF7F8D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กลาสไลน์ จำกัด</w:t>
            </w:r>
          </w:p>
        </w:tc>
        <w:tc>
          <w:tcPr>
            <w:tcW w:w="6664" w:type="dxa"/>
          </w:tcPr>
          <w:p w14:paraId="118D0B1C" w14:textId="77777777" w:rsidR="00011B0C" w:rsidRPr="00F3376B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pacing w:val="8"/>
                <w:sz w:val="26"/>
                <w:szCs w:val="26"/>
                <w:cs/>
              </w:rPr>
              <w:t>บริษัทที่เกี่ยวข้องกัน</w:t>
            </w: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โดยมีญาติสนิทของกรรมการเป็นผู้ถือหุ้น</w:t>
            </w:r>
          </w:p>
        </w:tc>
      </w:tr>
      <w:tr w:rsidR="00011B0C" w:rsidRPr="007F615D" w14:paraId="78AD7167" w14:textId="77777777" w:rsidTr="0093536A">
        <w:tc>
          <w:tcPr>
            <w:tcW w:w="3543" w:type="dxa"/>
          </w:tcPr>
          <w:p w14:paraId="0F2C511A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คุณสมร 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ประสิทธิ์หิรัญ</w:t>
            </w:r>
          </w:p>
        </w:tc>
        <w:tc>
          <w:tcPr>
            <w:tcW w:w="6664" w:type="dxa"/>
          </w:tcPr>
          <w:p w14:paraId="32300E9D" w14:textId="77777777" w:rsidR="00011B0C" w:rsidRPr="00F3376B" w:rsidRDefault="00011B0C" w:rsidP="00365F66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บุคคลที่เกี่ยวข้อง</w:t>
            </w:r>
            <w:r w:rsidRPr="00F3376B">
              <w:rPr>
                <w:rFonts w:asciiTheme="majorBidi" w:hAnsiTheme="majorBidi" w:cstheme="majorBidi" w:hint="cs"/>
                <w:spacing w:val="-6"/>
                <w:sz w:val="26"/>
                <w:szCs w:val="26"/>
                <w:cs/>
              </w:rPr>
              <w:t>กันโดยเป็นผู้ถือหุ้นของบริษัทฯ</w:t>
            </w:r>
            <w:r w:rsidRPr="003C3303">
              <w:rPr>
                <w:rFonts w:asciiTheme="majorBidi" w:hAnsiTheme="majorBidi" w:cstheme="majorBidi"/>
                <w:spacing w:val="-6"/>
                <w:sz w:val="26"/>
                <w:szCs w:val="26"/>
              </w:rPr>
              <w:t xml:space="preserve"> </w:t>
            </w:r>
            <w:r w:rsidRPr="00F3376B">
              <w:rPr>
                <w:rFonts w:asciiTheme="majorBidi" w:hAnsiTheme="majorBidi" w:cstheme="majorBidi" w:hint="cs"/>
                <w:spacing w:val="-6"/>
                <w:sz w:val="26"/>
                <w:szCs w:val="26"/>
                <w:cs/>
              </w:rPr>
              <w:t>และบริษัทย่อยและเป็นกรรมการในบริษัทย่อย</w:t>
            </w:r>
          </w:p>
        </w:tc>
      </w:tr>
      <w:tr w:rsidR="00011B0C" w:rsidRPr="007F615D" w14:paraId="404F8F0B" w14:textId="77777777" w:rsidTr="0093536A">
        <w:tc>
          <w:tcPr>
            <w:tcW w:w="3543" w:type="dxa"/>
          </w:tcPr>
          <w:p w14:paraId="30E46A7D" w14:textId="77777777" w:rsidR="00011B0C" w:rsidRPr="00C3543F" w:rsidRDefault="00011B0C" w:rsidP="00365F66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/>
                <w:sz w:val="26"/>
                <w:szCs w:val="26"/>
                <w:cs/>
              </w:rPr>
              <w:t>คุณพิชญ์รําไพ ประสิทธิ์หิรัญ</w:t>
            </w:r>
          </w:p>
        </w:tc>
        <w:tc>
          <w:tcPr>
            <w:tcW w:w="6664" w:type="dxa"/>
          </w:tcPr>
          <w:p w14:paraId="45D610CE" w14:textId="77777777" w:rsidR="00011B0C" w:rsidRPr="00F3376B" w:rsidRDefault="00011B0C" w:rsidP="00365F66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F3376B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บุคคลที่เกี่ยวข้องกันโดยเป็นผู้ถือหุ้นของบริษัทฯ และบริษัทย่อยและเป็นกรรมการในบริษัทย่อย</w:t>
            </w:r>
          </w:p>
        </w:tc>
      </w:tr>
    </w:tbl>
    <w:p w14:paraId="310E4623" w14:textId="77777777" w:rsidR="00011B0C" w:rsidRPr="00011B0C" w:rsidRDefault="00011B0C" w:rsidP="00011B0C">
      <w:pPr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703B294B" w14:textId="3B3A2900" w:rsidR="002D1D74" w:rsidRPr="007F615D" w:rsidRDefault="002D1D74" w:rsidP="00237DF8">
      <w:pPr>
        <w:pStyle w:val="ListParagraph"/>
        <w:numPr>
          <w:ilvl w:val="0"/>
          <w:numId w:val="23"/>
        </w:numPr>
        <w:spacing w:after="0"/>
        <w:rPr>
          <w:rFonts w:asciiTheme="majorBidi" w:eastAsia="Angsana New" w:hAnsiTheme="majorBidi" w:cstheme="majorBidi"/>
          <w:sz w:val="30"/>
          <w:szCs w:val="30"/>
          <w:u w:val="single"/>
        </w:rPr>
      </w:pPr>
      <w:r w:rsidRPr="00F3376B">
        <w:rPr>
          <w:rFonts w:asciiTheme="majorBidi" w:eastAsia="Angsana New" w:hAnsiTheme="majorBidi" w:cstheme="majorBidi"/>
          <w:sz w:val="30"/>
          <w:szCs w:val="30"/>
          <w:u w:val="single"/>
          <w:cs/>
        </w:rPr>
        <w:lastRenderedPageBreak/>
        <w:t>การค้ำประกันระหว่างกัน</w:t>
      </w:r>
    </w:p>
    <w:p w14:paraId="6F501813" w14:textId="77777777" w:rsidR="007E0476" w:rsidRPr="00F3376B" w:rsidRDefault="007E0476" w:rsidP="00237DF8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284"/>
        <w:jc w:val="thaiDistribute"/>
        <w:textAlignment w:val="auto"/>
        <w:rPr>
          <w:rFonts w:asciiTheme="majorBidi" w:eastAsia="Angsana New" w:hAnsiTheme="majorBidi" w:cstheme="majorBidi"/>
          <w:sz w:val="16"/>
          <w:szCs w:val="16"/>
          <w:u w:val="single"/>
          <w:cs/>
        </w:rPr>
      </w:pPr>
    </w:p>
    <w:p w14:paraId="28AC2047" w14:textId="30370322" w:rsidR="002D1D74" w:rsidRPr="00146317" w:rsidRDefault="002D1D74" w:rsidP="003C3303">
      <w:pPr>
        <w:suppressAutoHyphens/>
        <w:overflowPunct w:val="0"/>
        <w:autoSpaceDE w:val="0"/>
        <w:autoSpaceDN w:val="0"/>
        <w:ind w:left="999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011B0C" w:rsidRPr="0014631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31 </w:t>
      </w:r>
      <w:r w:rsidR="00011B0C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มีนาคม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146317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011B0C" w:rsidRPr="00146317">
        <w:rPr>
          <w:rFonts w:asciiTheme="majorBidi" w:eastAsia="MS Mincho" w:hAnsiTheme="majorBidi" w:cstheme="majorBidi"/>
          <w:spacing w:val="-4"/>
          <w:sz w:val="30"/>
          <w:szCs w:val="30"/>
        </w:rPr>
        <w:t>8</w:t>
      </w:r>
      <w:r w:rsidRPr="0014631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และวันที่ </w:t>
      </w:r>
      <w:r w:rsidRPr="00146317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Pr="00146317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011B0C" w:rsidRPr="00146317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Pr="0014631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บริษัทฯ เป็นผู้ค้ำประกันวงเงินเบิกเกินบัญชี</w:t>
      </w:r>
      <w:r w:rsidR="00146317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ธนาคาร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ตั๋วสัญญาใช้เงินและเงินกู้ยืมระยะยาวที่ได้รับจากสถาบันการเงินให้กับบริษัทย่อยเต็มจำนวน</w:t>
      </w:r>
    </w:p>
    <w:p w14:paraId="154C352C" w14:textId="363A3E1D" w:rsidR="00A918AC" w:rsidRPr="007F615D" w:rsidRDefault="00A918AC" w:rsidP="00011B0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1DD3F420" w14:textId="1D139369" w:rsidR="00EE1B4D" w:rsidRPr="007F615D" w:rsidRDefault="00E143F3" w:rsidP="00237DF8">
      <w:pPr>
        <w:pStyle w:val="ListParagraph"/>
        <w:numPr>
          <w:ilvl w:val="0"/>
          <w:numId w:val="8"/>
        </w:numPr>
        <w:spacing w:after="0"/>
        <w:ind w:left="284" w:hanging="294"/>
        <w:jc w:val="thaiDistribut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ลูกหนี้</w:t>
      </w:r>
      <w:r w:rsidR="00D504F5" w:rsidRPr="00F3376B">
        <w:rPr>
          <w:rFonts w:asciiTheme="majorBidi" w:hAnsiTheme="majorBidi" w:cstheme="majorBidi"/>
          <w:sz w:val="30"/>
          <w:szCs w:val="30"/>
          <w:u w:val="single"/>
          <w:cs/>
        </w:rPr>
        <w:t>การค้าและลูกหนี้</w:t>
      </w: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หมุนเวียนอื่น</w:t>
      </w:r>
    </w:p>
    <w:p w14:paraId="69D3121F" w14:textId="77777777" w:rsidR="00020262" w:rsidRPr="007F615D" w:rsidRDefault="00020262" w:rsidP="00237DF8">
      <w:pPr>
        <w:pStyle w:val="ListParagraph"/>
        <w:spacing w:after="0"/>
        <w:jc w:val="thaiDistribute"/>
        <w:rPr>
          <w:rFonts w:asciiTheme="majorBidi" w:hAnsiTheme="majorBidi" w:cstheme="majorBidi"/>
          <w:sz w:val="16"/>
          <w:szCs w:val="16"/>
        </w:rPr>
      </w:pPr>
    </w:p>
    <w:p w14:paraId="3CFCD7EA" w14:textId="77777777" w:rsidR="00D504F5" w:rsidRPr="007F615D" w:rsidRDefault="00D504F5" w:rsidP="00237DF8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180" w:type="pct"/>
        <w:tblInd w:w="284" w:type="dxa"/>
        <w:tblLayout w:type="fixed"/>
        <w:tblLook w:val="0000" w:firstRow="0" w:lastRow="0" w:firstColumn="0" w:lastColumn="0" w:noHBand="0" w:noVBand="0"/>
      </w:tblPr>
      <w:tblGrid>
        <w:gridCol w:w="3497"/>
        <w:gridCol w:w="1440"/>
        <w:gridCol w:w="1421"/>
        <w:gridCol w:w="7"/>
        <w:gridCol w:w="1478"/>
        <w:gridCol w:w="1548"/>
      </w:tblGrid>
      <w:tr w:rsidR="00237DF8" w:rsidRPr="00F62F2B" w14:paraId="3F259D9D" w14:textId="77777777" w:rsidTr="00693A14">
        <w:trPr>
          <w:trHeight w:val="360"/>
          <w:tblHeader/>
        </w:trPr>
        <w:tc>
          <w:tcPr>
            <w:tcW w:w="9391" w:type="dxa"/>
            <w:gridSpan w:val="6"/>
            <w:vAlign w:val="center"/>
          </w:tcPr>
          <w:p w14:paraId="14F9685E" w14:textId="77777777" w:rsidR="00237DF8" w:rsidRPr="00F3376B" w:rsidRDefault="00237DF8" w:rsidP="00D504F5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2F2B">
              <w:rPr>
                <w:rFonts w:ascii="Angsana New" w:hAnsi="Angsana New"/>
                <w:sz w:val="26"/>
                <w:szCs w:val="26"/>
              </w:rPr>
              <w:t>(</w:t>
            </w:r>
            <w:r w:rsidRPr="00F3376B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D504F5" w:rsidRPr="00F62F2B" w14:paraId="741E2D5C" w14:textId="77777777" w:rsidTr="00693A14">
        <w:trPr>
          <w:trHeight w:val="360"/>
          <w:tblHeader/>
        </w:trPr>
        <w:tc>
          <w:tcPr>
            <w:tcW w:w="3497" w:type="dxa"/>
            <w:vAlign w:val="center"/>
          </w:tcPr>
          <w:p w14:paraId="211C641B" w14:textId="77777777" w:rsidR="00D504F5" w:rsidRPr="00F62F2B" w:rsidRDefault="00D504F5" w:rsidP="00D504F5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1" w:type="dxa"/>
            <w:gridSpan w:val="2"/>
          </w:tcPr>
          <w:p w14:paraId="59393201" w14:textId="77777777" w:rsidR="00D504F5" w:rsidRPr="00F62F2B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33" w:type="dxa"/>
            <w:gridSpan w:val="3"/>
          </w:tcPr>
          <w:p w14:paraId="0240342C" w14:textId="77777777" w:rsidR="00D504F5" w:rsidRPr="00F3376B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504F5" w:rsidRPr="00F62F2B" w14:paraId="62648C3E" w14:textId="77777777" w:rsidTr="00693A14">
        <w:trPr>
          <w:trHeight w:val="360"/>
          <w:tblHeader/>
        </w:trPr>
        <w:tc>
          <w:tcPr>
            <w:tcW w:w="3497" w:type="dxa"/>
            <w:vAlign w:val="center"/>
          </w:tcPr>
          <w:p w14:paraId="44BF172A" w14:textId="77777777" w:rsidR="00D504F5" w:rsidRPr="00F62F2B" w:rsidRDefault="00D504F5" w:rsidP="00D504F5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1" w:type="dxa"/>
            <w:gridSpan w:val="2"/>
          </w:tcPr>
          <w:p w14:paraId="71E87082" w14:textId="77777777" w:rsidR="00D504F5" w:rsidRPr="00F62F2B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3033" w:type="dxa"/>
            <w:gridSpan w:val="3"/>
          </w:tcPr>
          <w:p w14:paraId="7D312BA6" w14:textId="77777777" w:rsidR="00D504F5" w:rsidRPr="00F3376B" w:rsidRDefault="00D504F5" w:rsidP="00D504F5">
            <w:pPr>
              <w:tabs>
                <w:tab w:val="decimal" w:pos="748"/>
                <w:tab w:val="decimal" w:pos="2414"/>
              </w:tabs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011B0C" w:rsidRPr="00F62F2B" w14:paraId="49F4F91B" w14:textId="77777777" w:rsidTr="00693A14">
        <w:trPr>
          <w:trHeight w:val="68"/>
          <w:tblHeader/>
        </w:trPr>
        <w:tc>
          <w:tcPr>
            <w:tcW w:w="3497" w:type="dxa"/>
            <w:vAlign w:val="center"/>
          </w:tcPr>
          <w:p w14:paraId="466519FD" w14:textId="77777777" w:rsidR="00011B0C" w:rsidRPr="00F3376B" w:rsidRDefault="00011B0C" w:rsidP="00011B0C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FA2D53B" w14:textId="48608F0B" w:rsidR="00011B0C" w:rsidRPr="00F62F2B" w:rsidRDefault="00011B0C" w:rsidP="00011B0C">
            <w:pPr>
              <w:suppressAutoHyphens/>
              <w:overflowPunct w:val="0"/>
              <w:autoSpaceDE w:val="0"/>
              <w:autoSpaceDN w:val="0"/>
              <w:ind w:left="-117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31 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มีนาคม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428" w:type="dxa"/>
            <w:gridSpan w:val="2"/>
          </w:tcPr>
          <w:p w14:paraId="14DAF581" w14:textId="62136B6A" w:rsidR="00011B0C" w:rsidRPr="00F62F2B" w:rsidRDefault="00011B0C" w:rsidP="00011B0C">
            <w:pPr>
              <w:suppressAutoHyphens/>
              <w:overflowPunct w:val="0"/>
              <w:autoSpaceDE w:val="0"/>
              <w:autoSpaceDN w:val="0"/>
              <w:ind w:right="-102" w:hanging="106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478" w:type="dxa"/>
          </w:tcPr>
          <w:p w14:paraId="2F090AC4" w14:textId="7D689836" w:rsidR="00011B0C" w:rsidRPr="00F62F2B" w:rsidRDefault="00011B0C" w:rsidP="00011B0C">
            <w:pPr>
              <w:suppressAutoHyphens/>
              <w:overflowPunct w:val="0"/>
              <w:autoSpaceDE w:val="0"/>
              <w:autoSpaceDN w:val="0"/>
              <w:ind w:left="-108" w:right="-90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31 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มีนาคม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548" w:type="dxa"/>
          </w:tcPr>
          <w:p w14:paraId="08EEBDD3" w14:textId="2B859261" w:rsidR="00011B0C" w:rsidRPr="00F62F2B" w:rsidRDefault="00011B0C" w:rsidP="00011B0C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011B0C" w:rsidRPr="00F62F2B" w14:paraId="20499DEA" w14:textId="77777777" w:rsidTr="00693A14">
        <w:trPr>
          <w:trHeight w:val="68"/>
          <w:tblHeader/>
        </w:trPr>
        <w:tc>
          <w:tcPr>
            <w:tcW w:w="3497" w:type="dxa"/>
            <w:vAlign w:val="center"/>
          </w:tcPr>
          <w:p w14:paraId="0B9750E1" w14:textId="2A405D0B" w:rsidR="00011B0C" w:rsidRPr="00F3376B" w:rsidRDefault="00011B0C" w:rsidP="00011B0C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>ลูกหนี้การค้า-กิจการที่เกี่ยวข้องกัน</w:t>
            </w:r>
          </w:p>
        </w:tc>
        <w:tc>
          <w:tcPr>
            <w:tcW w:w="1440" w:type="dxa"/>
          </w:tcPr>
          <w:p w14:paraId="47067A77" w14:textId="5EDBBE09" w:rsidR="00011B0C" w:rsidRPr="00F62F2B" w:rsidRDefault="00A918AC" w:rsidP="00A918AC">
            <w:pPr>
              <w:suppressAutoHyphens/>
              <w:overflowPunct w:val="0"/>
              <w:autoSpaceDE w:val="0"/>
              <w:autoSpaceDN w:val="0"/>
              <w:ind w:right="-102" w:hanging="106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A918AC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28" w:type="dxa"/>
            <w:gridSpan w:val="2"/>
          </w:tcPr>
          <w:p w14:paraId="5E94FFF2" w14:textId="374E9F22" w:rsidR="00011B0C" w:rsidRPr="00F62F2B" w:rsidRDefault="00011B0C" w:rsidP="00011B0C">
            <w:pPr>
              <w:suppressAutoHyphens/>
              <w:overflowPunct w:val="0"/>
              <w:autoSpaceDE w:val="0"/>
              <w:autoSpaceDN w:val="0"/>
              <w:ind w:right="-102" w:hanging="106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78" w:type="dxa"/>
          </w:tcPr>
          <w:p w14:paraId="152BC327" w14:textId="745D1873" w:rsidR="00011B0C" w:rsidRPr="00F62F2B" w:rsidRDefault="00A918AC" w:rsidP="00A918AC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A918AC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14,028,846.35</w:t>
            </w:r>
          </w:p>
        </w:tc>
        <w:tc>
          <w:tcPr>
            <w:tcW w:w="1548" w:type="dxa"/>
          </w:tcPr>
          <w:p w14:paraId="4AEA79A5" w14:textId="23B9ABE6" w:rsidR="00011B0C" w:rsidRPr="00F62F2B" w:rsidRDefault="00011B0C" w:rsidP="00682166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12,074,783.00</w:t>
            </w:r>
          </w:p>
        </w:tc>
      </w:tr>
      <w:tr w:rsidR="00011B0C" w:rsidRPr="00F62F2B" w14:paraId="39BF1A60" w14:textId="77777777" w:rsidTr="00693A14">
        <w:trPr>
          <w:trHeight w:val="360"/>
        </w:trPr>
        <w:tc>
          <w:tcPr>
            <w:tcW w:w="3497" w:type="dxa"/>
          </w:tcPr>
          <w:p w14:paraId="56055627" w14:textId="26B74DDF" w:rsidR="00011B0C" w:rsidRPr="00F3376B" w:rsidRDefault="00011B0C" w:rsidP="00011B0C">
            <w:pPr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>ลูกหนี้การค้า-กิจการอื่น</w:t>
            </w:r>
          </w:p>
        </w:tc>
        <w:tc>
          <w:tcPr>
            <w:tcW w:w="1440" w:type="dxa"/>
            <w:shd w:val="clear" w:color="auto" w:fill="auto"/>
          </w:tcPr>
          <w:p w14:paraId="25C6EBBD" w14:textId="513E7FB2" w:rsidR="00011B0C" w:rsidRPr="00F62F2B" w:rsidRDefault="00BB5CF7" w:rsidP="00011B0C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236,481,110.00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5B4E75C5" w14:textId="34D95C82" w:rsidR="00011B0C" w:rsidRPr="00F62F2B" w:rsidRDefault="00011B0C" w:rsidP="00011B0C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224,206,309.65</w:t>
            </w:r>
          </w:p>
        </w:tc>
        <w:tc>
          <w:tcPr>
            <w:tcW w:w="1478" w:type="dxa"/>
            <w:shd w:val="clear" w:color="auto" w:fill="auto"/>
          </w:tcPr>
          <w:p w14:paraId="6C08E4AD" w14:textId="32D7822B" w:rsidR="00011B0C" w:rsidRPr="00F62F2B" w:rsidRDefault="00A918AC" w:rsidP="00011B0C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A918AC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190,703,832.16</w:t>
            </w:r>
          </w:p>
        </w:tc>
        <w:tc>
          <w:tcPr>
            <w:tcW w:w="1548" w:type="dxa"/>
            <w:shd w:val="clear" w:color="auto" w:fill="auto"/>
          </w:tcPr>
          <w:p w14:paraId="2C39A015" w14:textId="35223255" w:rsidR="00011B0C" w:rsidRPr="00F62F2B" w:rsidRDefault="00011B0C" w:rsidP="00011B0C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184,697,255.05</w:t>
            </w:r>
          </w:p>
        </w:tc>
      </w:tr>
      <w:tr w:rsidR="00011B0C" w:rsidRPr="00F62F2B" w14:paraId="642FE0AA" w14:textId="77777777" w:rsidTr="00365F66">
        <w:trPr>
          <w:trHeight w:val="360"/>
        </w:trPr>
        <w:tc>
          <w:tcPr>
            <w:tcW w:w="3497" w:type="dxa"/>
          </w:tcPr>
          <w:p w14:paraId="7363990F" w14:textId="77777777" w:rsidR="00011B0C" w:rsidRPr="00F3376B" w:rsidRDefault="00011B0C" w:rsidP="00011B0C">
            <w:pPr>
              <w:suppressAutoHyphens/>
              <w:overflowPunct w:val="0"/>
              <w:autoSpaceDE w:val="0"/>
              <w:autoSpaceDN w:val="0"/>
              <w:ind w:left="317" w:right="-111" w:hanging="3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F3376B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EF3B987" w14:textId="402F27E2" w:rsidR="00011B0C" w:rsidRPr="00F62F2B" w:rsidRDefault="00BB5CF7" w:rsidP="00011B0C">
            <w:pPr>
              <w:tabs>
                <w:tab w:val="decimal" w:pos="687"/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(31,916,494.79)</w:t>
            </w:r>
          </w:p>
        </w:tc>
        <w:tc>
          <w:tcPr>
            <w:tcW w:w="14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214B3A" w14:textId="343DFA0D" w:rsidR="00011B0C" w:rsidRPr="00F62F2B" w:rsidRDefault="00011B0C" w:rsidP="00011B0C">
            <w:pPr>
              <w:tabs>
                <w:tab w:val="decimal" w:pos="687"/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 (31,843,205.03)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4FF272" w14:textId="3376D846" w:rsidR="00011B0C" w:rsidRPr="00F62F2B" w:rsidRDefault="00A918AC" w:rsidP="00011B0C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A918AC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(20,825,095.90)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14DB5A" w14:textId="021F7FAE" w:rsidR="00011B0C" w:rsidRPr="00F62F2B" w:rsidRDefault="00011B0C" w:rsidP="00011B0C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(19,513,466.28)</w:t>
            </w:r>
          </w:p>
        </w:tc>
      </w:tr>
      <w:tr w:rsidR="00011B0C" w:rsidRPr="00F62F2B" w14:paraId="0AE7F897" w14:textId="77777777" w:rsidTr="00365F66">
        <w:trPr>
          <w:trHeight w:val="360"/>
        </w:trPr>
        <w:tc>
          <w:tcPr>
            <w:tcW w:w="3497" w:type="dxa"/>
          </w:tcPr>
          <w:p w14:paraId="1BCAB2DA" w14:textId="5E22B467" w:rsidR="00011B0C" w:rsidRPr="00F3376B" w:rsidRDefault="00011B0C" w:rsidP="00011B0C">
            <w:pPr>
              <w:tabs>
                <w:tab w:val="left" w:pos="732"/>
              </w:tabs>
              <w:suppressAutoHyphens/>
              <w:overflowPunct w:val="0"/>
              <w:autoSpaceDE w:val="0"/>
              <w:autoSpaceDN w:val="0"/>
              <w:ind w:left="-2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2F2B">
              <w:rPr>
                <w:rFonts w:ascii="Angsana New" w:hAnsi="Angsana New"/>
                <w:sz w:val="26"/>
                <w:szCs w:val="26"/>
              </w:rPr>
              <w:tab/>
            </w:r>
            <w:r w:rsidRPr="00F3376B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F62F2B">
              <w:rPr>
                <w:rFonts w:ascii="Angsana New" w:hAnsi="Angsana New"/>
                <w:sz w:val="26"/>
                <w:szCs w:val="26"/>
              </w:rPr>
              <w:t>-</w:t>
            </w:r>
            <w:r w:rsidRPr="00F3376B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3C078C" w14:textId="02BFB4C3" w:rsidR="00011B0C" w:rsidRPr="00F62F2B" w:rsidRDefault="00011B0C" w:rsidP="00011B0C">
            <w:pPr>
              <w:tabs>
                <w:tab w:val="decimal" w:pos="687"/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BB5CF7"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204,564,615.21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A6218" w14:textId="1724E944" w:rsidR="00011B0C" w:rsidRPr="00F62F2B" w:rsidRDefault="00011B0C" w:rsidP="00011B0C">
            <w:pPr>
              <w:tabs>
                <w:tab w:val="decimal" w:pos="915"/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192,363,104.62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2238F" w14:textId="533B3A96" w:rsidR="00011B0C" w:rsidRPr="00F62F2B" w:rsidRDefault="00A918AC" w:rsidP="00011B0C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A918AC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183,907,582.61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6B13EB" w14:textId="6383F49D" w:rsidR="00011B0C" w:rsidRPr="00F62F2B" w:rsidRDefault="00011B0C" w:rsidP="00011B0C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177,258,571.77</w:t>
            </w:r>
          </w:p>
        </w:tc>
      </w:tr>
      <w:tr w:rsidR="00011B0C" w:rsidRPr="00F62F2B" w14:paraId="32D78EED" w14:textId="77777777" w:rsidTr="00693A14">
        <w:trPr>
          <w:trHeight w:val="360"/>
        </w:trPr>
        <w:tc>
          <w:tcPr>
            <w:tcW w:w="3497" w:type="dxa"/>
          </w:tcPr>
          <w:p w14:paraId="003860A6" w14:textId="107F78FA" w:rsidR="00011B0C" w:rsidRPr="00F3376B" w:rsidRDefault="00011B0C" w:rsidP="00011B0C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E05EBB" w14:textId="15CC6729" w:rsidR="00011B0C" w:rsidRPr="00F62F2B" w:rsidRDefault="00011B0C" w:rsidP="00011B0C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428" w:type="dxa"/>
            <w:gridSpan w:val="2"/>
            <w:shd w:val="clear" w:color="auto" w:fill="auto"/>
            <w:vAlign w:val="bottom"/>
          </w:tcPr>
          <w:p w14:paraId="739ED5AB" w14:textId="77777777" w:rsidR="00011B0C" w:rsidRPr="00F62F2B" w:rsidRDefault="00011B0C" w:rsidP="00011B0C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8" w:type="dxa"/>
            <w:shd w:val="clear" w:color="auto" w:fill="auto"/>
            <w:vAlign w:val="bottom"/>
          </w:tcPr>
          <w:p w14:paraId="2F77EFFF" w14:textId="77777777" w:rsidR="00011B0C" w:rsidRPr="00F62F2B" w:rsidRDefault="00011B0C" w:rsidP="00011B0C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14:paraId="273EE4AD" w14:textId="77777777" w:rsidR="00011B0C" w:rsidRPr="00F3376B" w:rsidRDefault="00011B0C" w:rsidP="00011B0C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11B0C" w:rsidRPr="00F62F2B" w14:paraId="72464B41" w14:textId="77777777" w:rsidTr="00693A14">
        <w:trPr>
          <w:trHeight w:val="360"/>
        </w:trPr>
        <w:tc>
          <w:tcPr>
            <w:tcW w:w="3497" w:type="dxa"/>
            <w:shd w:val="clear" w:color="auto" w:fill="auto"/>
          </w:tcPr>
          <w:p w14:paraId="1292D7EB" w14:textId="73BD302D" w:rsidR="00011B0C" w:rsidRPr="00F3376B" w:rsidRDefault="00011B0C" w:rsidP="00011B0C">
            <w:pPr>
              <w:suppressAutoHyphens/>
              <w:overflowPunct w:val="0"/>
              <w:autoSpaceDE w:val="0"/>
              <w:autoSpaceDN w:val="0"/>
              <w:ind w:left="175" w:right="-108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440" w:type="dxa"/>
            <w:shd w:val="clear" w:color="auto" w:fill="auto"/>
          </w:tcPr>
          <w:p w14:paraId="2672003B" w14:textId="35FA8A58" w:rsidR="00011B0C" w:rsidRPr="00F62F2B" w:rsidRDefault="00BB5CF7" w:rsidP="00011B0C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5,682,618.56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7E7F9133" w14:textId="1DDD1D1F" w:rsidR="00011B0C" w:rsidRPr="00F62F2B" w:rsidRDefault="00011B0C" w:rsidP="00011B0C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4,238,590.29</w:t>
            </w:r>
          </w:p>
        </w:tc>
        <w:tc>
          <w:tcPr>
            <w:tcW w:w="1478" w:type="dxa"/>
            <w:shd w:val="clear" w:color="auto" w:fill="auto"/>
          </w:tcPr>
          <w:p w14:paraId="7EF25373" w14:textId="06A782CC" w:rsidR="00011B0C" w:rsidRPr="00F62F2B" w:rsidRDefault="00A918AC" w:rsidP="00011B0C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A918AC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4,435,274.60</w:t>
            </w:r>
          </w:p>
        </w:tc>
        <w:tc>
          <w:tcPr>
            <w:tcW w:w="1548" w:type="dxa"/>
            <w:shd w:val="clear" w:color="auto" w:fill="auto"/>
          </w:tcPr>
          <w:p w14:paraId="317861A2" w14:textId="7A52154A" w:rsidR="00011B0C" w:rsidRPr="00F62F2B" w:rsidRDefault="00011B0C" w:rsidP="00011B0C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3,324,577.59</w:t>
            </w:r>
          </w:p>
        </w:tc>
      </w:tr>
      <w:tr w:rsidR="00A918AC" w:rsidRPr="00F62F2B" w14:paraId="3905B43B" w14:textId="77777777" w:rsidTr="00693A14">
        <w:trPr>
          <w:trHeight w:val="360"/>
        </w:trPr>
        <w:tc>
          <w:tcPr>
            <w:tcW w:w="3497" w:type="dxa"/>
            <w:shd w:val="clear" w:color="auto" w:fill="auto"/>
          </w:tcPr>
          <w:p w14:paraId="0711BDD7" w14:textId="70813086" w:rsidR="00A918AC" w:rsidRPr="00F3376B" w:rsidRDefault="00A918AC" w:rsidP="00011B0C">
            <w:pPr>
              <w:suppressAutoHyphens/>
              <w:overflowPunct w:val="0"/>
              <w:autoSpaceDE w:val="0"/>
              <w:autoSpaceDN w:val="0"/>
              <w:ind w:left="175" w:right="-108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 w:hint="cs"/>
                <w:sz w:val="26"/>
                <w:szCs w:val="26"/>
                <w:cs/>
              </w:rPr>
              <w:t>เงินปันผลค้างรับ</w:t>
            </w:r>
          </w:p>
        </w:tc>
        <w:tc>
          <w:tcPr>
            <w:tcW w:w="1440" w:type="dxa"/>
            <w:shd w:val="clear" w:color="auto" w:fill="auto"/>
          </w:tcPr>
          <w:p w14:paraId="4EAC9AA6" w14:textId="1DC36DB2" w:rsidR="00A918AC" w:rsidRPr="00BB5CF7" w:rsidRDefault="00A918AC" w:rsidP="00BB5CF7">
            <w:pPr>
              <w:suppressAutoHyphens/>
              <w:overflowPunct w:val="0"/>
              <w:autoSpaceDE w:val="0"/>
              <w:autoSpaceDN w:val="0"/>
              <w:ind w:right="-102" w:hanging="106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4EB5BF53" w14:textId="597FFAC0" w:rsidR="00A918AC" w:rsidRPr="00F62F2B" w:rsidRDefault="00A918AC" w:rsidP="00BB5CF7">
            <w:pPr>
              <w:suppressAutoHyphens/>
              <w:overflowPunct w:val="0"/>
              <w:autoSpaceDE w:val="0"/>
              <w:autoSpaceDN w:val="0"/>
              <w:ind w:right="-102" w:hanging="106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78" w:type="dxa"/>
            <w:shd w:val="clear" w:color="auto" w:fill="auto"/>
          </w:tcPr>
          <w:p w14:paraId="2D79B802" w14:textId="5E1F5972" w:rsidR="00A918AC" w:rsidRPr="00A918AC" w:rsidRDefault="00A918AC" w:rsidP="00011B0C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4224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31</w:t>
            </w:r>
            <w:r w:rsidRPr="00A918AC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,</w:t>
            </w:r>
            <w:r w:rsidRPr="00024224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852</w:t>
            </w:r>
            <w:r w:rsidRPr="00A918AC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,</w:t>
            </w:r>
            <w:r w:rsidRPr="00024224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999.20</w:t>
            </w:r>
          </w:p>
        </w:tc>
        <w:tc>
          <w:tcPr>
            <w:tcW w:w="1548" w:type="dxa"/>
            <w:shd w:val="clear" w:color="auto" w:fill="auto"/>
          </w:tcPr>
          <w:p w14:paraId="3194EAF0" w14:textId="73B74932" w:rsidR="00A918AC" w:rsidRPr="00F62F2B" w:rsidRDefault="00A918AC" w:rsidP="00BB5CF7">
            <w:pPr>
              <w:suppressAutoHyphens/>
              <w:overflowPunct w:val="0"/>
              <w:autoSpaceDE w:val="0"/>
              <w:autoSpaceDN w:val="0"/>
              <w:ind w:right="-102" w:hanging="106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3C3303" w:rsidRPr="00F62F2B" w14:paraId="345CAC86" w14:textId="77777777" w:rsidTr="00693A14">
        <w:trPr>
          <w:trHeight w:val="360"/>
        </w:trPr>
        <w:tc>
          <w:tcPr>
            <w:tcW w:w="3497" w:type="dxa"/>
            <w:shd w:val="clear" w:color="auto" w:fill="auto"/>
          </w:tcPr>
          <w:p w14:paraId="2BF04AA1" w14:textId="7F97C16A" w:rsidR="003C3303" w:rsidRPr="00F3376B" w:rsidRDefault="003C3303" w:rsidP="00011B0C">
            <w:pPr>
              <w:suppressAutoHyphens/>
              <w:overflowPunct w:val="0"/>
              <w:autoSpaceDE w:val="0"/>
              <w:autoSpaceDN w:val="0"/>
              <w:ind w:left="175" w:right="-108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  <w:r w:rsidR="004E4C83">
              <w:rPr>
                <w:rFonts w:ascii="Angsana New" w:hAnsi="Angsana New" w:hint="cs"/>
                <w:sz w:val="26"/>
                <w:szCs w:val="26"/>
                <w:cs/>
              </w:rPr>
              <w:t>ค่าสินทรัพย์</w:t>
            </w:r>
          </w:p>
        </w:tc>
        <w:tc>
          <w:tcPr>
            <w:tcW w:w="1440" w:type="dxa"/>
            <w:shd w:val="clear" w:color="auto" w:fill="auto"/>
          </w:tcPr>
          <w:p w14:paraId="3C6BBEBB" w14:textId="7C3ACDCB" w:rsidR="003C3303" w:rsidRPr="00BB5CF7" w:rsidRDefault="003C3303" w:rsidP="003C3303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9C3452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13</w:t>
            </w:r>
            <w:r w:rsidRPr="003C330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,</w:t>
            </w:r>
            <w:r w:rsidRPr="009C3452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472</w:t>
            </w:r>
            <w:r w:rsidRPr="003C330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,</w:t>
            </w:r>
            <w:r w:rsidRPr="009C3452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500.</w:t>
            </w:r>
            <w:r w:rsidRPr="009C3452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0C80E746" w14:textId="68053A4D" w:rsidR="003C3303" w:rsidRDefault="003C3303" w:rsidP="00BB5CF7">
            <w:pPr>
              <w:suppressAutoHyphens/>
              <w:overflowPunct w:val="0"/>
              <w:autoSpaceDE w:val="0"/>
              <w:autoSpaceDN w:val="0"/>
              <w:ind w:right="-102" w:hanging="106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78" w:type="dxa"/>
            <w:shd w:val="clear" w:color="auto" w:fill="auto"/>
          </w:tcPr>
          <w:p w14:paraId="48352C04" w14:textId="0B1DE21E" w:rsidR="003C3303" w:rsidRPr="00024224" w:rsidRDefault="003C3303" w:rsidP="00011B0C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3C330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13,472,500.00</w:t>
            </w:r>
          </w:p>
        </w:tc>
        <w:tc>
          <w:tcPr>
            <w:tcW w:w="1548" w:type="dxa"/>
            <w:shd w:val="clear" w:color="auto" w:fill="auto"/>
          </w:tcPr>
          <w:p w14:paraId="3AE66926" w14:textId="2B9A8972" w:rsidR="003C3303" w:rsidRDefault="003C3303" w:rsidP="00BB5CF7">
            <w:pPr>
              <w:suppressAutoHyphens/>
              <w:overflowPunct w:val="0"/>
              <w:autoSpaceDE w:val="0"/>
              <w:autoSpaceDN w:val="0"/>
              <w:ind w:right="-102" w:hanging="106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011B0C" w:rsidRPr="00F62F2B" w14:paraId="123F5A0A" w14:textId="77777777" w:rsidTr="00693A14">
        <w:trPr>
          <w:trHeight w:val="360"/>
        </w:trPr>
        <w:tc>
          <w:tcPr>
            <w:tcW w:w="3497" w:type="dxa"/>
          </w:tcPr>
          <w:p w14:paraId="4A31D93F" w14:textId="2C51C141" w:rsidR="00011B0C" w:rsidRPr="00F3376B" w:rsidRDefault="00011B0C" w:rsidP="00011B0C">
            <w:pPr>
              <w:suppressAutoHyphens/>
              <w:overflowPunct w:val="0"/>
              <w:autoSpaceDE w:val="0"/>
              <w:autoSpaceDN w:val="0"/>
              <w:ind w:left="175" w:right="-108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440" w:type="dxa"/>
            <w:shd w:val="clear" w:color="auto" w:fill="auto"/>
          </w:tcPr>
          <w:p w14:paraId="7568136D" w14:textId="515CF6CE" w:rsidR="00011B0C" w:rsidRPr="00F3376B" w:rsidRDefault="003C3303" w:rsidP="00011B0C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C330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8,230,018.83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34BE2D71" w14:textId="5C7028F2" w:rsidR="00011B0C" w:rsidRPr="00F62F2B" w:rsidRDefault="00011B0C" w:rsidP="00011B0C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4,312,348.02</w:t>
            </w:r>
          </w:p>
        </w:tc>
        <w:tc>
          <w:tcPr>
            <w:tcW w:w="1478" w:type="dxa"/>
            <w:shd w:val="clear" w:color="auto" w:fill="auto"/>
          </w:tcPr>
          <w:p w14:paraId="7EE210A7" w14:textId="478AF759" w:rsidR="00011B0C" w:rsidRPr="00F3376B" w:rsidRDefault="003C3303" w:rsidP="00011B0C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C330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6,875,073.04</w:t>
            </w:r>
          </w:p>
        </w:tc>
        <w:tc>
          <w:tcPr>
            <w:tcW w:w="1548" w:type="dxa"/>
            <w:shd w:val="clear" w:color="auto" w:fill="auto"/>
          </w:tcPr>
          <w:p w14:paraId="41A5D73F" w14:textId="54E6190C" w:rsidR="00011B0C" w:rsidRPr="00F3376B" w:rsidRDefault="00011B0C" w:rsidP="00011B0C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3,383,901.24</w:t>
            </w:r>
          </w:p>
        </w:tc>
      </w:tr>
      <w:tr w:rsidR="00011B0C" w:rsidRPr="00F62F2B" w14:paraId="07A7FF52" w14:textId="77777777" w:rsidTr="00693A14">
        <w:trPr>
          <w:trHeight w:val="360"/>
        </w:trPr>
        <w:tc>
          <w:tcPr>
            <w:tcW w:w="3497" w:type="dxa"/>
          </w:tcPr>
          <w:p w14:paraId="236DF66B" w14:textId="77777777" w:rsidR="00011B0C" w:rsidRPr="00F3376B" w:rsidRDefault="00011B0C" w:rsidP="00011B0C">
            <w:pPr>
              <w:tabs>
                <w:tab w:val="left" w:pos="732"/>
              </w:tabs>
              <w:suppressAutoHyphens/>
              <w:overflowPunct w:val="0"/>
              <w:autoSpaceDE w:val="0"/>
              <w:autoSpaceDN w:val="0"/>
              <w:ind w:left="-2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 xml:space="preserve">                 รวมลูกหนี้หมุนเวียนอื่น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C9336F8" w14:textId="56ADB04F" w:rsidR="00011B0C" w:rsidRPr="00F62F2B" w:rsidRDefault="00BB5CF7" w:rsidP="00011B0C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27,385,137.39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B0A89A" w14:textId="00C6E4B4" w:rsidR="00011B0C" w:rsidRPr="00F62F2B" w:rsidRDefault="00011B0C" w:rsidP="00011B0C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8,550,938.31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</w:tcPr>
          <w:p w14:paraId="0240F3FD" w14:textId="6519FCDC" w:rsidR="00011B0C" w:rsidRPr="00F62F2B" w:rsidRDefault="00A918AC" w:rsidP="00011B0C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A918AC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56,635,846.84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</w:tcPr>
          <w:p w14:paraId="10DCF4CC" w14:textId="4C6002BE" w:rsidR="00011B0C" w:rsidRPr="00F3376B" w:rsidRDefault="00011B0C" w:rsidP="00011B0C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6,708,478.83</w:t>
            </w:r>
          </w:p>
        </w:tc>
      </w:tr>
      <w:tr w:rsidR="00011B0C" w:rsidRPr="00F62F2B" w14:paraId="54A290A3" w14:textId="77777777" w:rsidTr="00693A14">
        <w:trPr>
          <w:trHeight w:val="360"/>
        </w:trPr>
        <w:tc>
          <w:tcPr>
            <w:tcW w:w="3497" w:type="dxa"/>
          </w:tcPr>
          <w:p w14:paraId="7AF5A3E5" w14:textId="77777777" w:rsidR="00011B0C" w:rsidRPr="00F3376B" w:rsidRDefault="00011B0C" w:rsidP="00011B0C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 xml:space="preserve">  รวมลูกหนี้การค้าและลูกหนี้หมุนเวียนอื่น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9D9163" w14:textId="4BCEEB19" w:rsidR="00011B0C" w:rsidRPr="00F3376B" w:rsidRDefault="00BB5CF7" w:rsidP="00011B0C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231,949,752.60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DF4CEC" w14:textId="685DB02F" w:rsidR="00011B0C" w:rsidRPr="00F62F2B" w:rsidRDefault="00011B0C" w:rsidP="00011B0C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200,914,042.93</w:t>
            </w:r>
          </w:p>
        </w:tc>
        <w:tc>
          <w:tcPr>
            <w:tcW w:w="14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96B7ED" w14:textId="6C48087C" w:rsidR="00011B0C" w:rsidRPr="00F3376B" w:rsidRDefault="00BB5CF7" w:rsidP="00011B0C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240,543,429.45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1ACFCC" w14:textId="71EAAF72" w:rsidR="00011B0C" w:rsidRPr="00F3376B" w:rsidRDefault="00011B0C" w:rsidP="00011B0C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183,967,050.60</w:t>
            </w:r>
          </w:p>
        </w:tc>
      </w:tr>
    </w:tbl>
    <w:p w14:paraId="64B136D2" w14:textId="77777777" w:rsidR="00CA3F7C" w:rsidRDefault="00CA3F7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6126CBAE" w14:textId="77777777" w:rsidR="00AC23BC" w:rsidRDefault="00AC23B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23DCD08C" w14:textId="77777777" w:rsidR="00AC23BC" w:rsidRDefault="00AC23B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557DAAE0" w14:textId="77777777" w:rsidR="00AC23BC" w:rsidRDefault="00AC23B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1ED77C6D" w14:textId="77777777" w:rsidR="00AC23BC" w:rsidRDefault="00AC23B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171E3B06" w14:textId="77777777" w:rsidR="00AC23BC" w:rsidRDefault="00AC23B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727696EC" w14:textId="77777777" w:rsidR="00AC23BC" w:rsidRDefault="00AC23B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7EBDDFB1" w14:textId="77777777" w:rsidR="00AC23BC" w:rsidRDefault="00AC23B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65E0A529" w14:textId="77777777" w:rsidR="00AC23BC" w:rsidRDefault="00AC23B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37E9CEF5" w14:textId="77777777" w:rsidR="00AC23BC" w:rsidRDefault="00AC23B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0BB60F79" w14:textId="77777777" w:rsidR="00AC23BC" w:rsidRDefault="00AC23B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572702A6" w14:textId="77777777" w:rsidR="00AC23BC" w:rsidRDefault="00AC23B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491BC583" w14:textId="77777777" w:rsidR="00AC23BC" w:rsidRPr="00AC23BC" w:rsidRDefault="00AC23BC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74BF9FF7" w14:textId="24A61416" w:rsidR="00560B42" w:rsidRPr="007F615D" w:rsidRDefault="00560B42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lastRenderedPageBreak/>
        <w:t>ยอดคงเหลือของลูกหนี้การค้า แยกตามอายุหนี้ที่ค้างชำระได้ดังนี้</w:t>
      </w:r>
    </w:p>
    <w:p w14:paraId="7668B420" w14:textId="77777777" w:rsidR="00560B42" w:rsidRPr="00F3376B" w:rsidRDefault="00560B42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5178" w:type="pct"/>
        <w:tblInd w:w="270" w:type="dxa"/>
        <w:tblLayout w:type="fixed"/>
        <w:tblLook w:val="0000" w:firstRow="0" w:lastRow="0" w:firstColumn="0" w:lastColumn="0" w:noHBand="0" w:noVBand="0"/>
      </w:tblPr>
      <w:tblGrid>
        <w:gridCol w:w="3509"/>
        <w:gridCol w:w="1439"/>
        <w:gridCol w:w="1421"/>
        <w:gridCol w:w="1485"/>
        <w:gridCol w:w="1527"/>
        <w:gridCol w:w="7"/>
      </w:tblGrid>
      <w:tr w:rsidR="00560B42" w:rsidRPr="00F62F2B" w14:paraId="40FBA5CA" w14:textId="77777777" w:rsidTr="00BB5CF7">
        <w:trPr>
          <w:trHeight w:val="360"/>
        </w:trPr>
        <w:tc>
          <w:tcPr>
            <w:tcW w:w="7854" w:type="dxa"/>
            <w:gridSpan w:val="4"/>
            <w:vAlign w:val="center"/>
          </w:tcPr>
          <w:p w14:paraId="29D327E3" w14:textId="77777777" w:rsidR="00560B42" w:rsidRPr="00F3376B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4" w:type="dxa"/>
            <w:gridSpan w:val="2"/>
            <w:vAlign w:val="center"/>
          </w:tcPr>
          <w:p w14:paraId="24ADF779" w14:textId="77777777" w:rsidR="00560B42" w:rsidRPr="00F3376B" w:rsidRDefault="00560B42" w:rsidP="00560B42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2F2B">
              <w:rPr>
                <w:rFonts w:ascii="Angsana New" w:hAnsi="Angsana New"/>
                <w:sz w:val="26"/>
                <w:szCs w:val="26"/>
              </w:rPr>
              <w:t>(</w:t>
            </w:r>
            <w:r w:rsidRPr="00F3376B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560B42" w:rsidRPr="00F62F2B" w14:paraId="7341A67B" w14:textId="77777777" w:rsidTr="00BB5CF7">
        <w:trPr>
          <w:gridAfter w:val="1"/>
          <w:wAfter w:w="7" w:type="dxa"/>
          <w:trHeight w:val="360"/>
        </w:trPr>
        <w:tc>
          <w:tcPr>
            <w:tcW w:w="3509" w:type="dxa"/>
            <w:vAlign w:val="center"/>
          </w:tcPr>
          <w:p w14:paraId="1113FF24" w14:textId="77777777" w:rsidR="00560B42" w:rsidRPr="00F62F2B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0" w:type="dxa"/>
            <w:gridSpan w:val="2"/>
          </w:tcPr>
          <w:p w14:paraId="472FC9DD" w14:textId="77777777" w:rsidR="00560B42" w:rsidRPr="00F62F2B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12" w:type="dxa"/>
            <w:gridSpan w:val="2"/>
          </w:tcPr>
          <w:p w14:paraId="0F600F8F" w14:textId="77777777" w:rsidR="00560B42" w:rsidRPr="00F3376B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60B42" w:rsidRPr="00F62F2B" w14:paraId="43678081" w14:textId="77777777" w:rsidTr="00BB5CF7">
        <w:trPr>
          <w:gridAfter w:val="1"/>
          <w:wAfter w:w="7" w:type="dxa"/>
          <w:trHeight w:val="360"/>
        </w:trPr>
        <w:tc>
          <w:tcPr>
            <w:tcW w:w="3509" w:type="dxa"/>
            <w:vAlign w:val="center"/>
          </w:tcPr>
          <w:p w14:paraId="389CAC1A" w14:textId="77777777" w:rsidR="00560B42" w:rsidRPr="00F62F2B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0" w:type="dxa"/>
            <w:gridSpan w:val="2"/>
          </w:tcPr>
          <w:p w14:paraId="6D833F2E" w14:textId="77777777" w:rsidR="00560B42" w:rsidRPr="00F62F2B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3012" w:type="dxa"/>
            <w:gridSpan w:val="2"/>
          </w:tcPr>
          <w:p w14:paraId="5F1BAA77" w14:textId="77777777" w:rsidR="00560B42" w:rsidRPr="00F3376B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011B0C" w:rsidRPr="00F62F2B" w14:paraId="7124A319" w14:textId="77777777" w:rsidTr="00BB5CF7">
        <w:trPr>
          <w:trHeight w:val="360"/>
        </w:trPr>
        <w:tc>
          <w:tcPr>
            <w:tcW w:w="3509" w:type="dxa"/>
            <w:vAlign w:val="center"/>
          </w:tcPr>
          <w:p w14:paraId="74B9B691" w14:textId="77777777" w:rsidR="00011B0C" w:rsidRPr="00F3376B" w:rsidRDefault="00011B0C" w:rsidP="00011B0C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39" w:type="dxa"/>
          </w:tcPr>
          <w:p w14:paraId="139DD37C" w14:textId="4E0A4935" w:rsidR="00011B0C" w:rsidRPr="00F62F2B" w:rsidRDefault="00011B0C" w:rsidP="00011B0C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31 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มีนาคม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421" w:type="dxa"/>
          </w:tcPr>
          <w:p w14:paraId="28C70ACC" w14:textId="5DA42FC9" w:rsidR="00011B0C" w:rsidRPr="00F62F2B" w:rsidRDefault="00011B0C" w:rsidP="00011B0C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485" w:type="dxa"/>
          </w:tcPr>
          <w:p w14:paraId="76F60A46" w14:textId="293E3CB3" w:rsidR="00011B0C" w:rsidRPr="00F62F2B" w:rsidRDefault="00011B0C" w:rsidP="00011B0C">
            <w:pPr>
              <w:suppressAutoHyphens/>
              <w:overflowPunct w:val="0"/>
              <w:autoSpaceDE w:val="0"/>
              <w:autoSpaceDN w:val="0"/>
              <w:ind w:right="-78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31 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มีนาคม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534" w:type="dxa"/>
            <w:gridSpan w:val="2"/>
          </w:tcPr>
          <w:p w14:paraId="57F51B49" w14:textId="6F29E94A" w:rsidR="00011B0C" w:rsidRPr="00F62F2B" w:rsidRDefault="00011B0C" w:rsidP="00011B0C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AC5B59" w:rsidRPr="00F62F2B" w14:paraId="7256564E" w14:textId="77777777" w:rsidTr="00BB5CF7">
        <w:trPr>
          <w:trHeight w:val="360"/>
        </w:trPr>
        <w:tc>
          <w:tcPr>
            <w:tcW w:w="3509" w:type="dxa"/>
          </w:tcPr>
          <w:p w14:paraId="2591DF49" w14:textId="7912F4B4" w:rsidR="00AC5B59" w:rsidRPr="00F3376B" w:rsidRDefault="00AC5B59" w:rsidP="00AC5B59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ลูกหนี้การค้าที่อยู่ในกำหนดชำระ</w:t>
            </w:r>
          </w:p>
        </w:tc>
        <w:tc>
          <w:tcPr>
            <w:tcW w:w="1439" w:type="dxa"/>
            <w:shd w:val="clear" w:color="auto" w:fill="auto"/>
          </w:tcPr>
          <w:p w14:paraId="682FA7E4" w14:textId="299D2859" w:rsidR="00AC5B59" w:rsidRPr="00F62F2B" w:rsidRDefault="00BB5CF7" w:rsidP="00AC5B59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96,662,803.11</w:t>
            </w:r>
          </w:p>
        </w:tc>
        <w:tc>
          <w:tcPr>
            <w:tcW w:w="1421" w:type="dxa"/>
            <w:shd w:val="clear" w:color="auto" w:fill="auto"/>
          </w:tcPr>
          <w:p w14:paraId="0748D4C3" w14:textId="512F4D96" w:rsidR="00AC5B59" w:rsidRPr="00F62F2B" w:rsidRDefault="00AC5B59" w:rsidP="00AC5B59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83,830,521.56</w:t>
            </w:r>
          </w:p>
        </w:tc>
        <w:tc>
          <w:tcPr>
            <w:tcW w:w="1485" w:type="dxa"/>
            <w:shd w:val="clear" w:color="auto" w:fill="auto"/>
          </w:tcPr>
          <w:p w14:paraId="1016E4C8" w14:textId="026D7190" w:rsidR="00AC5B59" w:rsidRPr="00F62F2B" w:rsidRDefault="00BB5CF7" w:rsidP="00AC5B59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91,989,223.57</w:t>
            </w:r>
          </w:p>
        </w:tc>
        <w:tc>
          <w:tcPr>
            <w:tcW w:w="1534" w:type="dxa"/>
            <w:gridSpan w:val="2"/>
            <w:shd w:val="clear" w:color="auto" w:fill="auto"/>
          </w:tcPr>
          <w:p w14:paraId="59537903" w14:textId="1E19B19E" w:rsidR="00AC5B59" w:rsidRPr="00F62F2B" w:rsidRDefault="00AC5B59" w:rsidP="00AC5B59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84,002,076.31</w:t>
            </w:r>
          </w:p>
        </w:tc>
      </w:tr>
      <w:tr w:rsidR="006F1D0E" w:rsidRPr="00F62F2B" w14:paraId="39DEDE4C" w14:textId="77777777" w:rsidTr="00BB5CF7">
        <w:trPr>
          <w:trHeight w:val="360"/>
        </w:trPr>
        <w:tc>
          <w:tcPr>
            <w:tcW w:w="4948" w:type="dxa"/>
            <w:gridSpan w:val="2"/>
          </w:tcPr>
          <w:p w14:paraId="3864BABE" w14:textId="4BA2737C" w:rsidR="006F1D0E" w:rsidRPr="00BB5CF7" w:rsidRDefault="006F1D0E" w:rsidP="006F1D0E">
            <w:pPr>
              <w:jc w:val="thaiDistribut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ลูกหนี้การค้าแยกตามอายุหนี้ที่ค้างชำระได้ดังนี้</w:t>
            </w:r>
          </w:p>
        </w:tc>
        <w:tc>
          <w:tcPr>
            <w:tcW w:w="1421" w:type="dxa"/>
            <w:shd w:val="clear" w:color="auto" w:fill="auto"/>
          </w:tcPr>
          <w:p w14:paraId="0B5CD402" w14:textId="77777777" w:rsidR="006F1D0E" w:rsidRPr="00F3376B" w:rsidRDefault="006F1D0E" w:rsidP="00693A14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85" w:type="dxa"/>
            <w:shd w:val="clear" w:color="auto" w:fill="auto"/>
          </w:tcPr>
          <w:p w14:paraId="033E010F" w14:textId="77777777" w:rsidR="006F1D0E" w:rsidRPr="00F62F2B" w:rsidRDefault="006F1D0E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1534" w:type="dxa"/>
            <w:gridSpan w:val="2"/>
            <w:shd w:val="clear" w:color="auto" w:fill="auto"/>
          </w:tcPr>
          <w:p w14:paraId="7CBB55FE" w14:textId="77777777" w:rsidR="006F1D0E" w:rsidRPr="00F62F2B" w:rsidRDefault="006F1D0E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B5CF7" w:rsidRPr="00F62F2B" w14:paraId="0FB20AC0" w14:textId="77777777" w:rsidTr="00BB5CF7">
        <w:trPr>
          <w:trHeight w:val="360"/>
        </w:trPr>
        <w:tc>
          <w:tcPr>
            <w:tcW w:w="3509" w:type="dxa"/>
          </w:tcPr>
          <w:p w14:paraId="7092960A" w14:textId="10A33E3D" w:rsidR="00BB5CF7" w:rsidRPr="00F3376B" w:rsidRDefault="00BB5CF7" w:rsidP="00BB5CF7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 </w:t>
            </w:r>
            <w:proofErr w:type="gramStart"/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ไม่เกิน 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</w:t>
            </w:r>
            <w:proofErr w:type="gramEnd"/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439" w:type="dxa"/>
            <w:shd w:val="clear" w:color="auto" w:fill="auto"/>
          </w:tcPr>
          <w:p w14:paraId="4292E748" w14:textId="6D299215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71,369,190.87 </w:t>
            </w:r>
          </w:p>
        </w:tc>
        <w:tc>
          <w:tcPr>
            <w:tcW w:w="1421" w:type="dxa"/>
            <w:shd w:val="clear" w:color="auto" w:fill="auto"/>
          </w:tcPr>
          <w:p w14:paraId="18BF937E" w14:textId="2C32101A" w:rsidR="00BB5CF7" w:rsidRPr="00F3376B" w:rsidRDefault="00BB5CF7" w:rsidP="00BB5CF7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82,293,291.99 </w:t>
            </w:r>
          </w:p>
        </w:tc>
        <w:tc>
          <w:tcPr>
            <w:tcW w:w="1485" w:type="dxa"/>
            <w:shd w:val="clear" w:color="auto" w:fill="auto"/>
          </w:tcPr>
          <w:p w14:paraId="088A168D" w14:textId="64D65132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59,274,933.85 </w:t>
            </w:r>
          </w:p>
        </w:tc>
        <w:tc>
          <w:tcPr>
            <w:tcW w:w="1534" w:type="dxa"/>
            <w:gridSpan w:val="2"/>
            <w:shd w:val="clear" w:color="auto" w:fill="auto"/>
          </w:tcPr>
          <w:p w14:paraId="348FE788" w14:textId="1D26CF51" w:rsidR="00BB5CF7" w:rsidRPr="00F62F2B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69,918,197.11 </w:t>
            </w:r>
          </w:p>
        </w:tc>
      </w:tr>
      <w:tr w:rsidR="00BB5CF7" w:rsidRPr="00F62F2B" w14:paraId="3E8F1AB5" w14:textId="77777777" w:rsidTr="00BB5CF7">
        <w:trPr>
          <w:trHeight w:val="360"/>
        </w:trPr>
        <w:tc>
          <w:tcPr>
            <w:tcW w:w="3509" w:type="dxa"/>
          </w:tcPr>
          <w:p w14:paraId="22CA7FAF" w14:textId="61976AD2" w:rsidR="00BB5CF7" w:rsidRPr="00F3376B" w:rsidRDefault="00BB5CF7" w:rsidP="00BB5CF7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 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 ถึง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6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439" w:type="dxa"/>
            <w:shd w:val="clear" w:color="auto" w:fill="auto"/>
          </w:tcPr>
          <w:p w14:paraId="4D911AB0" w14:textId="266F38BC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23,385,782.45 </w:t>
            </w:r>
          </w:p>
        </w:tc>
        <w:tc>
          <w:tcPr>
            <w:tcW w:w="1421" w:type="dxa"/>
            <w:shd w:val="clear" w:color="auto" w:fill="auto"/>
          </w:tcPr>
          <w:p w14:paraId="52B9C208" w14:textId="00A96E9E" w:rsidR="00BB5CF7" w:rsidRPr="00F3376B" w:rsidRDefault="00BB5CF7" w:rsidP="00BB5CF7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15,948,603.70 </w:t>
            </w:r>
          </w:p>
        </w:tc>
        <w:tc>
          <w:tcPr>
            <w:tcW w:w="1485" w:type="dxa"/>
            <w:shd w:val="clear" w:color="auto" w:fill="auto"/>
          </w:tcPr>
          <w:p w14:paraId="3B557C8E" w14:textId="4CF23942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20,044,776.27 </w:t>
            </w:r>
          </w:p>
        </w:tc>
        <w:tc>
          <w:tcPr>
            <w:tcW w:w="1534" w:type="dxa"/>
            <w:gridSpan w:val="2"/>
            <w:shd w:val="clear" w:color="auto" w:fill="auto"/>
          </w:tcPr>
          <w:p w14:paraId="599830A5" w14:textId="21163422" w:rsidR="00BB5CF7" w:rsidRPr="00F62F2B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13,172,026.70 </w:t>
            </w:r>
          </w:p>
        </w:tc>
      </w:tr>
      <w:tr w:rsidR="00BB5CF7" w:rsidRPr="00F62F2B" w14:paraId="1DCF52B5" w14:textId="77777777" w:rsidTr="00BB5CF7">
        <w:trPr>
          <w:trHeight w:val="360"/>
        </w:trPr>
        <w:tc>
          <w:tcPr>
            <w:tcW w:w="3509" w:type="dxa"/>
          </w:tcPr>
          <w:p w14:paraId="7539F5F4" w14:textId="11D4359D" w:rsidR="00BB5CF7" w:rsidRPr="00F3376B" w:rsidRDefault="00BB5CF7" w:rsidP="00BB5CF7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 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6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 ถึง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9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439" w:type="dxa"/>
            <w:shd w:val="clear" w:color="auto" w:fill="auto"/>
          </w:tcPr>
          <w:p w14:paraId="4B9D8900" w14:textId="20F87CDB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7,752,851.16 </w:t>
            </w:r>
          </w:p>
        </w:tc>
        <w:tc>
          <w:tcPr>
            <w:tcW w:w="1421" w:type="dxa"/>
            <w:shd w:val="clear" w:color="auto" w:fill="auto"/>
          </w:tcPr>
          <w:p w14:paraId="759DAC79" w14:textId="0910F601" w:rsidR="00BB5CF7" w:rsidRPr="00F62F2B" w:rsidRDefault="00BB5CF7" w:rsidP="00BB5CF7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10,084,544.43 </w:t>
            </w:r>
          </w:p>
        </w:tc>
        <w:tc>
          <w:tcPr>
            <w:tcW w:w="1485" w:type="dxa"/>
            <w:shd w:val="clear" w:color="auto" w:fill="auto"/>
          </w:tcPr>
          <w:p w14:paraId="3CEE983E" w14:textId="1714155C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6,786,974.16 </w:t>
            </w:r>
          </w:p>
        </w:tc>
        <w:tc>
          <w:tcPr>
            <w:tcW w:w="1534" w:type="dxa"/>
            <w:gridSpan w:val="2"/>
            <w:shd w:val="clear" w:color="auto" w:fill="auto"/>
          </w:tcPr>
          <w:p w14:paraId="285346C9" w14:textId="3FC067E1" w:rsidR="00BB5CF7" w:rsidRPr="00F62F2B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9,173,682.43 </w:t>
            </w:r>
          </w:p>
        </w:tc>
      </w:tr>
      <w:tr w:rsidR="00BB5CF7" w:rsidRPr="00F62F2B" w14:paraId="0424EA2F" w14:textId="77777777" w:rsidTr="00BB5CF7">
        <w:trPr>
          <w:trHeight w:val="360"/>
        </w:trPr>
        <w:tc>
          <w:tcPr>
            <w:tcW w:w="3509" w:type="dxa"/>
          </w:tcPr>
          <w:p w14:paraId="35A49A62" w14:textId="100866B8" w:rsidR="00BB5CF7" w:rsidRPr="00F3376B" w:rsidRDefault="00BB5CF7" w:rsidP="00BB5CF7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 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9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ถึง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12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 </w:t>
            </w:r>
          </w:p>
        </w:tc>
        <w:tc>
          <w:tcPr>
            <w:tcW w:w="1439" w:type="dxa"/>
            <w:shd w:val="clear" w:color="auto" w:fill="auto"/>
          </w:tcPr>
          <w:p w14:paraId="06C37706" w14:textId="190BC026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8,046,426.43 </w:t>
            </w:r>
          </w:p>
        </w:tc>
        <w:tc>
          <w:tcPr>
            <w:tcW w:w="1421" w:type="dxa"/>
            <w:shd w:val="clear" w:color="auto" w:fill="auto"/>
          </w:tcPr>
          <w:p w14:paraId="13B9D75B" w14:textId="0336D937" w:rsidR="00BB5CF7" w:rsidRPr="00F62F2B" w:rsidRDefault="00BB5CF7" w:rsidP="00BB5CF7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5,562,843.97 </w:t>
            </w:r>
          </w:p>
        </w:tc>
        <w:tc>
          <w:tcPr>
            <w:tcW w:w="1485" w:type="dxa"/>
            <w:shd w:val="clear" w:color="auto" w:fill="auto"/>
          </w:tcPr>
          <w:p w14:paraId="5B877E0C" w14:textId="01F9F585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7,398,168.43 </w:t>
            </w:r>
          </w:p>
        </w:tc>
        <w:tc>
          <w:tcPr>
            <w:tcW w:w="1534" w:type="dxa"/>
            <w:gridSpan w:val="2"/>
            <w:shd w:val="clear" w:color="auto" w:fill="auto"/>
          </w:tcPr>
          <w:p w14:paraId="77FB70D7" w14:textId="54B8AD94" w:rsidR="00BB5CF7" w:rsidRPr="00F62F2B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5,257,206.50 </w:t>
            </w:r>
          </w:p>
        </w:tc>
      </w:tr>
      <w:tr w:rsidR="00BB5CF7" w:rsidRPr="00F62F2B" w14:paraId="288615B7" w14:textId="77777777" w:rsidTr="00BB5CF7">
        <w:trPr>
          <w:trHeight w:val="360"/>
        </w:trPr>
        <w:tc>
          <w:tcPr>
            <w:tcW w:w="3509" w:type="dxa"/>
          </w:tcPr>
          <w:p w14:paraId="1738CD24" w14:textId="57A2B859" w:rsidR="00BB5CF7" w:rsidRPr="00F3376B" w:rsidRDefault="00BB5CF7" w:rsidP="00BB5CF7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 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12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 ถึง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24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439" w:type="dxa"/>
            <w:shd w:val="clear" w:color="auto" w:fill="auto"/>
          </w:tcPr>
          <w:p w14:paraId="79229D2A" w14:textId="440B7DD4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9,888,286.20 </w:t>
            </w:r>
          </w:p>
        </w:tc>
        <w:tc>
          <w:tcPr>
            <w:tcW w:w="1421" w:type="dxa"/>
            <w:shd w:val="clear" w:color="auto" w:fill="auto"/>
          </w:tcPr>
          <w:p w14:paraId="3FF45236" w14:textId="788BCAC3" w:rsidR="00BB5CF7" w:rsidRPr="00F62F2B" w:rsidRDefault="00BB5CF7" w:rsidP="00BB5CF7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6,116,705.97 </w:t>
            </w:r>
          </w:p>
        </w:tc>
        <w:tc>
          <w:tcPr>
            <w:tcW w:w="1485" w:type="dxa"/>
            <w:shd w:val="clear" w:color="auto" w:fill="auto"/>
          </w:tcPr>
          <w:p w14:paraId="1B02C87F" w14:textId="30DD0E1C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8,691,134.95 </w:t>
            </w:r>
          </w:p>
        </w:tc>
        <w:tc>
          <w:tcPr>
            <w:tcW w:w="1534" w:type="dxa"/>
            <w:gridSpan w:val="2"/>
            <w:shd w:val="clear" w:color="auto" w:fill="auto"/>
          </w:tcPr>
          <w:p w14:paraId="54D272AC" w14:textId="1BA014F7" w:rsidR="00BB5CF7" w:rsidRPr="00F62F2B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4,830,835.72 </w:t>
            </w:r>
          </w:p>
        </w:tc>
      </w:tr>
      <w:tr w:rsidR="00BB5CF7" w:rsidRPr="00F62F2B" w14:paraId="1EBE91D5" w14:textId="77777777" w:rsidTr="00BB5CF7">
        <w:trPr>
          <w:trHeight w:val="360"/>
        </w:trPr>
        <w:tc>
          <w:tcPr>
            <w:tcW w:w="3509" w:type="dxa"/>
          </w:tcPr>
          <w:p w14:paraId="3AFBD02B" w14:textId="0FC72C5B" w:rsidR="00BB5CF7" w:rsidRPr="00F3376B" w:rsidRDefault="00BB5CF7" w:rsidP="00BB5CF7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 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24</w:t>
            </w:r>
            <w:r w:rsidRPr="00F3376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เดือนขึ้นไป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</w:tcPr>
          <w:p w14:paraId="696DCE6C" w14:textId="42734D45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19,375,769.78 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14:paraId="3494E60B" w14:textId="4C3AB820" w:rsidR="00BB5CF7" w:rsidRPr="00F62F2B" w:rsidRDefault="00BB5CF7" w:rsidP="00BB5CF7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20,369,798.03 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4F4A018C" w14:textId="7A17E854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10,547,467.28 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52A319F" w14:textId="27FE7AB9" w:rsidR="00BB5CF7" w:rsidRPr="00F62F2B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10,418,013.28 </w:t>
            </w:r>
          </w:p>
        </w:tc>
      </w:tr>
      <w:tr w:rsidR="00BB5CF7" w:rsidRPr="00F62F2B" w14:paraId="652CE818" w14:textId="77777777" w:rsidTr="00BB5CF7">
        <w:trPr>
          <w:trHeight w:val="360"/>
        </w:trPr>
        <w:tc>
          <w:tcPr>
            <w:tcW w:w="3509" w:type="dxa"/>
          </w:tcPr>
          <w:p w14:paraId="0FED4F88" w14:textId="77777777" w:rsidR="00BB5CF7" w:rsidRPr="00F3376B" w:rsidRDefault="00BB5CF7" w:rsidP="00BB5CF7">
            <w:pPr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 xml:space="preserve">                 รวม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shd w:val="clear" w:color="auto" w:fill="auto"/>
          </w:tcPr>
          <w:p w14:paraId="1E10BBE5" w14:textId="21C94A37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236,481,110.00 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</w:tcPr>
          <w:p w14:paraId="03050F78" w14:textId="0DC98F72" w:rsidR="00BB5CF7" w:rsidRPr="00F62F2B" w:rsidRDefault="00BB5CF7" w:rsidP="00BB5CF7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224,206,309.65</w:t>
            </w:r>
            <w:r w:rsidRPr="00F62F2B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742F28CF" w14:textId="5A690EBA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204,732,678.51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03D9293" w14:textId="476D3DD9" w:rsidR="00BB5CF7" w:rsidRPr="00F62F2B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196,772,038.05</w:t>
            </w:r>
          </w:p>
        </w:tc>
      </w:tr>
      <w:tr w:rsidR="00BB5CF7" w:rsidRPr="00F62F2B" w14:paraId="7A26DACF" w14:textId="77777777" w:rsidTr="00BB5CF7">
        <w:trPr>
          <w:trHeight w:val="360"/>
        </w:trPr>
        <w:tc>
          <w:tcPr>
            <w:tcW w:w="3509" w:type="dxa"/>
          </w:tcPr>
          <w:p w14:paraId="06D0C0A1" w14:textId="5F1E12B2" w:rsidR="00BB5CF7" w:rsidRPr="00F3376B" w:rsidRDefault="00BB5CF7" w:rsidP="00BB5CF7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left="-45" w:right="-105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F3376B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</w:tcPr>
          <w:p w14:paraId="117AA726" w14:textId="69FE5534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(31,916,494.79)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14:paraId="296B1B4C" w14:textId="26DEC778" w:rsidR="00BB5CF7" w:rsidRPr="00F3376B" w:rsidRDefault="00BB5CF7" w:rsidP="00BB5CF7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(31,843,205.03)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0D02F8D2" w14:textId="05ADCF9A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(20,825,095.90)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104B55" w14:textId="345B1CCA" w:rsidR="00BB5CF7" w:rsidRPr="00F62F2B" w:rsidRDefault="00BB5CF7" w:rsidP="00BB5CF7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(19,513</w:t>
            </w: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,466.28)</w:t>
            </w:r>
          </w:p>
        </w:tc>
      </w:tr>
      <w:tr w:rsidR="00BB5CF7" w:rsidRPr="00F62F2B" w14:paraId="015E71B9" w14:textId="77777777" w:rsidTr="00BB5CF7">
        <w:trPr>
          <w:trHeight w:val="360"/>
        </w:trPr>
        <w:tc>
          <w:tcPr>
            <w:tcW w:w="3509" w:type="dxa"/>
          </w:tcPr>
          <w:p w14:paraId="3FA53CB9" w14:textId="77777777" w:rsidR="00BB5CF7" w:rsidRPr="00F3376B" w:rsidRDefault="00BB5CF7" w:rsidP="00BB5CF7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3376B">
              <w:rPr>
                <w:rFonts w:ascii="Angsana New" w:hAnsi="Angsana New"/>
                <w:sz w:val="26"/>
                <w:szCs w:val="26"/>
                <w:cs/>
              </w:rPr>
              <w:t xml:space="preserve">                  สุทธิ</w:t>
            </w: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1752E8" w14:textId="6D1E49D3" w:rsidR="00BB5CF7" w:rsidRPr="00F3376B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204,564,615.21 </w:t>
            </w: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D475FC" w14:textId="7EC15FA2" w:rsidR="00BB5CF7" w:rsidRPr="00F3376B" w:rsidRDefault="00BB5CF7" w:rsidP="00BB5CF7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 192,363,104.62</w:t>
            </w:r>
          </w:p>
        </w:tc>
        <w:tc>
          <w:tcPr>
            <w:tcW w:w="14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BF0703" w14:textId="00EABC26" w:rsidR="00BB5CF7" w:rsidRPr="00BB5CF7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183,907,582.61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7CB5FD" w14:textId="03B04E61" w:rsidR="00BB5CF7" w:rsidRPr="00F3376B" w:rsidRDefault="00BB5CF7" w:rsidP="00BB5CF7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F62F2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177,258,571.77</w:t>
            </w:r>
          </w:p>
        </w:tc>
      </w:tr>
    </w:tbl>
    <w:p w14:paraId="1D288CFF" w14:textId="77777777" w:rsidR="00AC5B59" w:rsidRPr="00AC5B59" w:rsidRDefault="00AC5B59" w:rsidP="00D86791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126F7766" w14:textId="1A3ECA6A" w:rsidR="00560B42" w:rsidRPr="007F615D" w:rsidRDefault="00560B42" w:rsidP="00D86791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รายการเคลื่อนไหวของค่าเผื่อผลขาดทุนด้านเครดิตที่คาดว่าจะเกิดขึ้นของ</w:t>
      </w:r>
      <w:r w:rsidR="00F65ABC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ลูกหนี้การค้า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</w:t>
      </w:r>
      <w:r w:rsidR="00AC5B59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งวดสาม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เดือนสิ้นสุดวันที่ </w:t>
      </w:r>
      <w:r w:rsidR="00AC5B59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AC5B59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มีนาคม </w:t>
      </w:r>
      <w:r w:rsidR="00AC5B59">
        <w:rPr>
          <w:rFonts w:asciiTheme="majorBidi" w:eastAsia="MS Mincho" w:hAnsiTheme="majorBidi" w:cstheme="majorBidi"/>
          <w:spacing w:val="-4"/>
          <w:sz w:val="30"/>
          <w:szCs w:val="30"/>
        </w:rPr>
        <w:t>2568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มีดังนี้</w:t>
      </w:r>
    </w:p>
    <w:p w14:paraId="1A4FAA22" w14:textId="77777777" w:rsidR="00275CEE" w:rsidRPr="007F615D" w:rsidRDefault="00275CEE" w:rsidP="00275CEE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4825" w:type="pct"/>
        <w:tblInd w:w="3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1"/>
        <w:gridCol w:w="1700"/>
        <w:gridCol w:w="1827"/>
      </w:tblGrid>
      <w:tr w:rsidR="00560B42" w:rsidRPr="00701191" w14:paraId="2D56DED3" w14:textId="77777777" w:rsidTr="008E6A43">
        <w:trPr>
          <w:trHeight w:val="360"/>
        </w:trPr>
        <w:tc>
          <w:tcPr>
            <w:tcW w:w="52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44B59" w14:textId="77777777" w:rsidR="00560B42" w:rsidRPr="00701191" w:rsidRDefault="00560B42" w:rsidP="00275CE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B7BDF" w14:textId="77777777" w:rsidR="00560B42" w:rsidRPr="00F3376B" w:rsidRDefault="00560B42" w:rsidP="00275CE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BF6C6" w14:textId="77777777" w:rsidR="00560B42" w:rsidRPr="00701191" w:rsidRDefault="00560B42" w:rsidP="00275CEE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01191">
              <w:rPr>
                <w:rFonts w:asciiTheme="majorBidi" w:hAnsiTheme="majorBidi" w:cstheme="majorBidi"/>
                <w:sz w:val="28"/>
              </w:rPr>
              <w:t>(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560B42" w:rsidRPr="00701191" w14:paraId="3793DF1F" w14:textId="77777777" w:rsidTr="008E6A43">
        <w:trPr>
          <w:trHeight w:val="360"/>
        </w:trPr>
        <w:tc>
          <w:tcPr>
            <w:tcW w:w="52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F16C5" w14:textId="77777777" w:rsidR="00560B42" w:rsidRPr="00701191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86C3" w14:textId="77777777" w:rsidR="00560B42" w:rsidRPr="00701191" w:rsidRDefault="00560B42" w:rsidP="00560B42">
            <w:pPr>
              <w:suppressAutoHyphens/>
              <w:overflowPunct w:val="0"/>
              <w:autoSpaceDE w:val="0"/>
              <w:autoSpaceDN w:val="0"/>
              <w:ind w:left="-113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3E924" w14:textId="77777777" w:rsidR="00560B42" w:rsidRPr="00701191" w:rsidRDefault="00560B42" w:rsidP="00560B42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682166" w:rsidRPr="00701191" w14:paraId="536F16F0" w14:textId="77777777" w:rsidTr="008E6A43">
        <w:trPr>
          <w:trHeight w:val="360"/>
        </w:trPr>
        <w:tc>
          <w:tcPr>
            <w:tcW w:w="52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38852" w14:textId="77777777" w:rsidR="00682166" w:rsidRPr="00F3376B" w:rsidRDefault="00682166" w:rsidP="00682166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18662" w14:textId="51EB5422" w:rsidR="00682166" w:rsidRPr="00701191" w:rsidRDefault="00682166" w:rsidP="0070119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01191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(31,843,205.03)</w:t>
            </w:r>
          </w:p>
        </w:tc>
        <w:tc>
          <w:tcPr>
            <w:tcW w:w="1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D3A38" w14:textId="45E440D3" w:rsidR="00682166" w:rsidRPr="00701191" w:rsidRDefault="00682166" w:rsidP="00701191">
            <w:pPr>
              <w:tabs>
                <w:tab w:val="decimal" w:pos="1012"/>
                <w:tab w:val="left" w:pos="1328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01191">
              <w:rPr>
                <w:rFonts w:ascii="Angsana New" w:hAnsi="Angsana New"/>
                <w:snapToGrid w:val="0"/>
                <w:sz w:val="28"/>
                <w:lang w:eastAsia="th-TH"/>
              </w:rPr>
              <w:t>(19,513,466.28)</w:t>
            </w:r>
          </w:p>
        </w:tc>
      </w:tr>
      <w:tr w:rsidR="00F22CBE" w:rsidRPr="00701191" w14:paraId="0345EC98" w14:textId="77777777" w:rsidTr="00BB5CF7">
        <w:trPr>
          <w:trHeight w:val="360"/>
        </w:trPr>
        <w:tc>
          <w:tcPr>
            <w:tcW w:w="52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FCF8D" w14:textId="77777777" w:rsidR="00F22CBE" w:rsidRPr="00F3376B" w:rsidRDefault="00F22CBE" w:rsidP="00F22CBE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เพิ่มขึ้นในระหว่างงวด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4750" w14:textId="779152B0" w:rsidR="00F22CBE" w:rsidRPr="00F3376B" w:rsidRDefault="00BB5CF7" w:rsidP="0070119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8"/>
                <w:lang w:eastAsia="th-TH"/>
              </w:rPr>
              <w:t>(73,289.76)</w:t>
            </w:r>
          </w:p>
        </w:tc>
        <w:tc>
          <w:tcPr>
            <w:tcW w:w="1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EA1E6" w14:textId="1C4B6A83" w:rsidR="00F22CBE" w:rsidRPr="00F3376B" w:rsidRDefault="00BB5CF7" w:rsidP="00701191">
            <w:pPr>
              <w:tabs>
                <w:tab w:val="decimal" w:pos="1012"/>
                <w:tab w:val="left" w:pos="1328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B5CF7">
              <w:rPr>
                <w:rFonts w:asciiTheme="majorBidi" w:hAnsiTheme="majorBidi"/>
                <w:sz w:val="28"/>
              </w:rPr>
              <w:t>(1,311,629.62)</w:t>
            </w:r>
          </w:p>
        </w:tc>
      </w:tr>
      <w:tr w:rsidR="00F22CBE" w:rsidRPr="00701191" w14:paraId="4C21F428" w14:textId="77777777" w:rsidTr="00BB5CF7">
        <w:trPr>
          <w:trHeight w:val="360"/>
        </w:trPr>
        <w:tc>
          <w:tcPr>
            <w:tcW w:w="52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2363F" w14:textId="77777777" w:rsidR="00F22CBE" w:rsidRPr="00F3376B" w:rsidRDefault="00F22CBE" w:rsidP="00F22CBE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ลดลงในระหว่างงวด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7DD1E" w14:textId="248C7904" w:rsidR="00F22CBE" w:rsidRPr="00F3376B" w:rsidRDefault="00F22CBE" w:rsidP="00AC23BC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01191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A844A" w14:textId="7C08C2BB" w:rsidR="00F22CBE" w:rsidRPr="00F3376B" w:rsidRDefault="00F22CBE" w:rsidP="00F22CBE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01191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F22CBE" w:rsidRPr="00701191" w14:paraId="728E1BBB" w14:textId="77777777" w:rsidTr="00BB5CF7">
        <w:trPr>
          <w:trHeight w:val="413"/>
        </w:trPr>
        <w:tc>
          <w:tcPr>
            <w:tcW w:w="52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D167A" w14:textId="6858038E" w:rsidR="00F22CBE" w:rsidRPr="00F3376B" w:rsidRDefault="00F22CBE" w:rsidP="00F22CBE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</w:t>
            </w:r>
            <w:r w:rsidR="00315E9A" w:rsidRPr="00F3376B">
              <w:rPr>
                <w:rFonts w:asciiTheme="majorBidi" w:hAnsiTheme="majorBidi" w:cstheme="majorBidi" w:hint="cs"/>
                <w:color w:val="000000"/>
                <w:sz w:val="28"/>
                <w:cs/>
                <w:lang w:eastAsia="th-TH"/>
              </w:rPr>
              <w:t>สิ้น</w:t>
            </w:r>
            <w:r w:rsidRPr="00F3376B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งวด</w:t>
            </w:r>
          </w:p>
        </w:tc>
        <w:tc>
          <w:tcPr>
            <w:tcW w:w="17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143943" w14:textId="60494878" w:rsidR="00F22CBE" w:rsidRPr="00701191" w:rsidRDefault="00BB5CF7" w:rsidP="00701191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8"/>
                <w:lang w:eastAsia="th-TH"/>
              </w:rPr>
              <w:t>(31,916,494.79)</w:t>
            </w:r>
          </w:p>
        </w:tc>
        <w:tc>
          <w:tcPr>
            <w:tcW w:w="18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E5A23F" w14:textId="23C0B20A" w:rsidR="00F22CBE" w:rsidRPr="00F3376B" w:rsidRDefault="00BB5CF7" w:rsidP="00701191">
            <w:pPr>
              <w:tabs>
                <w:tab w:val="decimal" w:pos="1012"/>
                <w:tab w:val="left" w:pos="1328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/>
                <w:sz w:val="28"/>
                <w:cs/>
              </w:rPr>
            </w:pPr>
            <w:r w:rsidRPr="00BB5CF7">
              <w:rPr>
                <w:rFonts w:asciiTheme="majorBidi" w:hAnsiTheme="majorBidi"/>
                <w:sz w:val="28"/>
              </w:rPr>
              <w:t>(20,825,095.90)</w:t>
            </w:r>
          </w:p>
        </w:tc>
      </w:tr>
    </w:tbl>
    <w:p w14:paraId="33BE2909" w14:textId="77777777" w:rsidR="00F62F2B" w:rsidRDefault="00F62F2B" w:rsidP="00F62F2B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72CFB722" w14:textId="77777777" w:rsidR="00AC23BC" w:rsidRDefault="00AC23BC" w:rsidP="00F62F2B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26DE52B3" w14:textId="77777777" w:rsidR="00AC23BC" w:rsidRDefault="00AC23BC" w:rsidP="00F62F2B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2DE7FA79" w14:textId="77777777" w:rsidR="00AC23BC" w:rsidRDefault="00AC23BC" w:rsidP="00F62F2B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6189921E" w14:textId="77777777" w:rsidR="00AC23BC" w:rsidRDefault="00AC23BC" w:rsidP="00F62F2B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1B6CEF21" w14:textId="77777777" w:rsidR="00AC23BC" w:rsidRDefault="00AC23BC" w:rsidP="00F62F2B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597E0B2C" w14:textId="77777777" w:rsidR="00AC23BC" w:rsidRDefault="00AC23BC" w:rsidP="00F62F2B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5B34DF08" w14:textId="77777777" w:rsidR="00AC23BC" w:rsidRDefault="00AC23BC" w:rsidP="00F62F2B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0AB369C1" w14:textId="77777777" w:rsidR="00AC23BC" w:rsidRDefault="00AC23BC" w:rsidP="00F62F2B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61F432D1" w14:textId="41BF84A0" w:rsidR="00325C3A" w:rsidRPr="007F615D" w:rsidRDefault="00AB707F" w:rsidP="00E43A13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รายได้ค่าบริการทางการแพทย์ค้างรับ</w:t>
      </w:r>
    </w:p>
    <w:p w14:paraId="04DA0126" w14:textId="77777777" w:rsidR="00AB707F" w:rsidRPr="00F3376B" w:rsidRDefault="00AB707F" w:rsidP="009B0646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  <w:u w:val="single"/>
          <w:cs/>
        </w:rPr>
      </w:pPr>
    </w:p>
    <w:p w14:paraId="2986D5B9" w14:textId="7D3EA20E" w:rsidR="00AB707F" w:rsidRPr="007F615D" w:rsidRDefault="00AF29B5" w:rsidP="009B064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p w14:paraId="440F82E1" w14:textId="77777777" w:rsidR="00F62F2B" w:rsidRDefault="00F62F2B" w:rsidP="00F62F2B">
      <w:pPr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tbl>
      <w:tblPr>
        <w:tblW w:w="5328" w:type="pct"/>
        <w:tblLayout w:type="fixed"/>
        <w:tblLook w:val="0000" w:firstRow="0" w:lastRow="0" w:firstColumn="0" w:lastColumn="0" w:noHBand="0" w:noVBand="0"/>
      </w:tblPr>
      <w:tblGrid>
        <w:gridCol w:w="3781"/>
        <w:gridCol w:w="1417"/>
        <w:gridCol w:w="1417"/>
        <w:gridCol w:w="1485"/>
        <w:gridCol w:w="1553"/>
        <w:gridCol w:w="7"/>
      </w:tblGrid>
      <w:tr w:rsidR="00F62F2B" w:rsidRPr="008E6A43" w14:paraId="6CC44A9B" w14:textId="77777777" w:rsidTr="00CE4C73">
        <w:trPr>
          <w:trHeight w:val="360"/>
        </w:trPr>
        <w:tc>
          <w:tcPr>
            <w:tcW w:w="8100" w:type="dxa"/>
            <w:gridSpan w:val="4"/>
            <w:vAlign w:val="center"/>
          </w:tcPr>
          <w:p w14:paraId="0718D45B" w14:textId="77777777" w:rsidR="00F62F2B" w:rsidRPr="00F3376B" w:rsidRDefault="00F62F2B" w:rsidP="00365F66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E97487A" w14:textId="77777777" w:rsidR="00F62F2B" w:rsidRPr="00F3376B" w:rsidRDefault="00F62F2B" w:rsidP="00365F66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8E6A43">
              <w:rPr>
                <w:rFonts w:ascii="Angsana New" w:hAnsi="Angsana New"/>
                <w:sz w:val="28"/>
              </w:rPr>
              <w:t>(</w:t>
            </w:r>
            <w:r w:rsidRPr="00F3376B">
              <w:rPr>
                <w:rFonts w:ascii="Angsana New" w:hAnsi="Angsana New"/>
                <w:sz w:val="28"/>
                <w:cs/>
              </w:rPr>
              <w:t>หน่วย: บาท)</w:t>
            </w:r>
          </w:p>
        </w:tc>
      </w:tr>
      <w:tr w:rsidR="00F62F2B" w:rsidRPr="008E6A43" w14:paraId="3FD06563" w14:textId="77777777" w:rsidTr="00CE4C73">
        <w:trPr>
          <w:gridAfter w:val="1"/>
          <w:wAfter w:w="7" w:type="dxa"/>
          <w:trHeight w:val="360"/>
        </w:trPr>
        <w:tc>
          <w:tcPr>
            <w:tcW w:w="3781" w:type="dxa"/>
            <w:vAlign w:val="center"/>
          </w:tcPr>
          <w:p w14:paraId="416F17CA" w14:textId="77777777" w:rsidR="00F62F2B" w:rsidRPr="008E6A43" w:rsidRDefault="00F62F2B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34" w:type="dxa"/>
            <w:gridSpan w:val="2"/>
          </w:tcPr>
          <w:p w14:paraId="5DF08768" w14:textId="77777777" w:rsidR="00F62F2B" w:rsidRPr="008E6A43" w:rsidRDefault="00F62F2B" w:rsidP="00365F66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3038" w:type="dxa"/>
            <w:gridSpan w:val="2"/>
          </w:tcPr>
          <w:p w14:paraId="6F87979D" w14:textId="77777777" w:rsidR="00F62F2B" w:rsidRPr="00F3376B" w:rsidRDefault="00F62F2B" w:rsidP="00365F66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F62F2B" w:rsidRPr="008E6A43" w14:paraId="141E49D9" w14:textId="77777777" w:rsidTr="00CE4C73">
        <w:trPr>
          <w:gridAfter w:val="1"/>
          <w:wAfter w:w="7" w:type="dxa"/>
          <w:trHeight w:val="360"/>
        </w:trPr>
        <w:tc>
          <w:tcPr>
            <w:tcW w:w="3781" w:type="dxa"/>
            <w:vAlign w:val="center"/>
          </w:tcPr>
          <w:p w14:paraId="623A76B6" w14:textId="77777777" w:rsidR="00F62F2B" w:rsidRPr="008E6A43" w:rsidRDefault="00F62F2B" w:rsidP="00F62F2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34" w:type="dxa"/>
            <w:gridSpan w:val="2"/>
          </w:tcPr>
          <w:p w14:paraId="77E91794" w14:textId="449B4819" w:rsidR="00F62F2B" w:rsidRPr="008E6A43" w:rsidRDefault="00F62F2B" w:rsidP="00F62F2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  <w:tc>
          <w:tcPr>
            <w:tcW w:w="3038" w:type="dxa"/>
            <w:gridSpan w:val="2"/>
          </w:tcPr>
          <w:p w14:paraId="443A8572" w14:textId="1429B995" w:rsidR="00F62F2B" w:rsidRPr="00F3376B" w:rsidRDefault="00F62F2B" w:rsidP="00F62F2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</w:tr>
      <w:tr w:rsidR="00CE4C73" w:rsidRPr="008E6A43" w14:paraId="567CF998" w14:textId="77777777" w:rsidTr="00CE4C73">
        <w:trPr>
          <w:trHeight w:val="360"/>
        </w:trPr>
        <w:tc>
          <w:tcPr>
            <w:tcW w:w="3781" w:type="dxa"/>
            <w:vAlign w:val="center"/>
          </w:tcPr>
          <w:p w14:paraId="38CE4A7A" w14:textId="77777777" w:rsidR="00CE4C73" w:rsidRPr="00F3376B" w:rsidRDefault="00CE4C73" w:rsidP="00CE4C73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</w:tcPr>
          <w:p w14:paraId="5D0BF70C" w14:textId="7616CA19" w:rsidR="00CE4C73" w:rsidRPr="008E6A43" w:rsidRDefault="00CE4C73" w:rsidP="00CE4C73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417" w:type="dxa"/>
          </w:tcPr>
          <w:p w14:paraId="2F116133" w14:textId="2C79CBAF" w:rsidR="00CE4C73" w:rsidRPr="008E6A43" w:rsidRDefault="00CE4C73" w:rsidP="00CE4C73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85" w:type="dxa"/>
          </w:tcPr>
          <w:p w14:paraId="48CAB333" w14:textId="0DA64074" w:rsidR="00CE4C73" w:rsidRPr="008E6A43" w:rsidRDefault="00CE4C73" w:rsidP="00CE4C73">
            <w:pPr>
              <w:suppressAutoHyphens/>
              <w:overflowPunct w:val="0"/>
              <w:autoSpaceDE w:val="0"/>
              <w:autoSpaceDN w:val="0"/>
              <w:ind w:right="-8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560" w:type="dxa"/>
            <w:gridSpan w:val="2"/>
          </w:tcPr>
          <w:p w14:paraId="234984EB" w14:textId="239621F0" w:rsidR="00CE4C73" w:rsidRPr="008E6A43" w:rsidRDefault="00CE4C73" w:rsidP="00CE4C73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F62F2B" w:rsidRPr="008E6A43" w14:paraId="69C21293" w14:textId="77777777" w:rsidTr="00CE4C73">
        <w:trPr>
          <w:trHeight w:val="360"/>
        </w:trPr>
        <w:tc>
          <w:tcPr>
            <w:tcW w:w="3781" w:type="dxa"/>
          </w:tcPr>
          <w:p w14:paraId="13802E56" w14:textId="77777777" w:rsidR="00F62F2B" w:rsidRPr="00F3376B" w:rsidRDefault="00F62F2B" w:rsidP="00365F66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รายได้ค่าบริการทางการแพทย์ค้างรับจาก</w:t>
            </w:r>
          </w:p>
        </w:tc>
        <w:tc>
          <w:tcPr>
            <w:tcW w:w="1417" w:type="dxa"/>
            <w:shd w:val="clear" w:color="auto" w:fill="auto"/>
          </w:tcPr>
          <w:p w14:paraId="377E6538" w14:textId="77777777" w:rsidR="00F62F2B" w:rsidRPr="008E6A43" w:rsidRDefault="00F62F2B" w:rsidP="00365F66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417" w:type="dxa"/>
            <w:shd w:val="clear" w:color="auto" w:fill="auto"/>
          </w:tcPr>
          <w:p w14:paraId="06FDF63B" w14:textId="77777777" w:rsidR="00F62F2B" w:rsidRPr="00F3376B" w:rsidRDefault="00F62F2B" w:rsidP="00365F66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5" w:type="dxa"/>
            <w:shd w:val="clear" w:color="auto" w:fill="auto"/>
          </w:tcPr>
          <w:p w14:paraId="57DBE397" w14:textId="77777777" w:rsidR="00F62F2B" w:rsidRPr="008E6A43" w:rsidRDefault="00F62F2B" w:rsidP="00365F66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29B6ED80" w14:textId="77777777" w:rsidR="00F62F2B" w:rsidRPr="008E6A43" w:rsidRDefault="00F62F2B" w:rsidP="00365F66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</w:tc>
      </w:tr>
      <w:tr w:rsidR="00F62F2B" w:rsidRPr="008E6A43" w14:paraId="2A1A1B64" w14:textId="77777777" w:rsidTr="00CE4C73">
        <w:trPr>
          <w:trHeight w:val="360"/>
        </w:trPr>
        <w:tc>
          <w:tcPr>
            <w:tcW w:w="3781" w:type="dxa"/>
          </w:tcPr>
          <w:p w14:paraId="554F91C1" w14:textId="77777777" w:rsidR="00F62F2B" w:rsidRPr="008E6A43" w:rsidRDefault="00F62F2B" w:rsidP="00365F66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</w:rPr>
            </w:pPr>
            <w:r w:rsidRPr="008E6A43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 xml:space="preserve">  </w:t>
            </w:r>
            <w:r w:rsidRPr="00F3376B">
              <w:rPr>
                <w:rFonts w:ascii="Angsan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  <w:t>สำนักงานประกันสังคม</w:t>
            </w:r>
          </w:p>
        </w:tc>
        <w:tc>
          <w:tcPr>
            <w:tcW w:w="1417" w:type="dxa"/>
            <w:shd w:val="clear" w:color="auto" w:fill="auto"/>
          </w:tcPr>
          <w:p w14:paraId="689778B8" w14:textId="77777777" w:rsidR="00F62F2B" w:rsidRPr="008E6A43" w:rsidRDefault="00F62F2B" w:rsidP="00365F66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417" w:type="dxa"/>
            <w:shd w:val="clear" w:color="auto" w:fill="auto"/>
          </w:tcPr>
          <w:p w14:paraId="15FF225B" w14:textId="77777777" w:rsidR="00F62F2B" w:rsidRPr="00F3376B" w:rsidRDefault="00F62F2B" w:rsidP="00365F66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5" w:type="dxa"/>
            <w:shd w:val="clear" w:color="auto" w:fill="auto"/>
          </w:tcPr>
          <w:p w14:paraId="77D5CC08" w14:textId="77777777" w:rsidR="00F62F2B" w:rsidRPr="008E6A43" w:rsidRDefault="00F62F2B" w:rsidP="00365F66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600139FA" w14:textId="77777777" w:rsidR="00F62F2B" w:rsidRPr="008E6A43" w:rsidRDefault="00F62F2B" w:rsidP="00365F66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</w:tc>
      </w:tr>
      <w:tr w:rsidR="00CE4C73" w:rsidRPr="008E6A43" w14:paraId="7745928A" w14:textId="77777777" w:rsidTr="00CE4C73">
        <w:trPr>
          <w:trHeight w:val="360"/>
        </w:trPr>
        <w:tc>
          <w:tcPr>
            <w:tcW w:w="3781" w:type="dxa"/>
          </w:tcPr>
          <w:p w14:paraId="46999090" w14:textId="77777777" w:rsidR="00CE4C73" w:rsidRPr="00F3376B" w:rsidRDefault="00CE4C73" w:rsidP="00CE4C73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รายได้ค่าบริการภาระเสี่ยงค้างรับ</w:t>
            </w:r>
          </w:p>
        </w:tc>
        <w:tc>
          <w:tcPr>
            <w:tcW w:w="1417" w:type="dxa"/>
            <w:shd w:val="clear" w:color="auto" w:fill="auto"/>
          </w:tcPr>
          <w:p w14:paraId="0C4BB7DC" w14:textId="7B29AC28" w:rsidR="00CE4C73" w:rsidRPr="008E6A43" w:rsidRDefault="008E6480" w:rsidP="00CE4C73">
            <w:pPr>
              <w:tabs>
                <w:tab w:val="decimal" w:pos="1017"/>
                <w:tab w:val="left" w:pos="117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107,435,422.65</w:t>
            </w:r>
          </w:p>
        </w:tc>
        <w:tc>
          <w:tcPr>
            <w:tcW w:w="1417" w:type="dxa"/>
            <w:shd w:val="clear" w:color="auto" w:fill="auto"/>
          </w:tcPr>
          <w:p w14:paraId="4FD93AB4" w14:textId="7E697326" w:rsidR="00CE4C73" w:rsidRPr="008E6A43" w:rsidRDefault="00CE4C73" w:rsidP="00CE4C73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83,508,865.02</w:t>
            </w:r>
          </w:p>
        </w:tc>
        <w:tc>
          <w:tcPr>
            <w:tcW w:w="1485" w:type="dxa"/>
            <w:shd w:val="clear" w:color="auto" w:fill="auto"/>
          </w:tcPr>
          <w:p w14:paraId="5BADE5AE" w14:textId="0DB7F069" w:rsidR="00CE4C73" w:rsidRPr="008E6A43" w:rsidRDefault="00BB5CF7" w:rsidP="00CE4C73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BB5CF7">
              <w:rPr>
                <w:rFonts w:ascii="Angsana New" w:hAnsi="Angsana New"/>
                <w:snapToGrid w:val="0"/>
                <w:sz w:val="28"/>
                <w:lang w:eastAsia="th-TH"/>
              </w:rPr>
              <w:t>96,880,755.50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511955" w14:textId="4AF456CC" w:rsidR="00CE4C73" w:rsidRPr="008E6A43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75,291,296.60</w:t>
            </w:r>
          </w:p>
        </w:tc>
      </w:tr>
      <w:tr w:rsidR="00CE4C73" w:rsidRPr="008E6A43" w14:paraId="343F3796" w14:textId="77777777" w:rsidTr="00365F66">
        <w:trPr>
          <w:trHeight w:val="360"/>
        </w:trPr>
        <w:tc>
          <w:tcPr>
            <w:tcW w:w="3781" w:type="dxa"/>
          </w:tcPr>
          <w:p w14:paraId="4313AEF8" w14:textId="77777777" w:rsidR="00CE4C73" w:rsidRPr="008E6A43" w:rsidRDefault="00CE4C73" w:rsidP="00CE4C73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รายได้ค่าบริการทางการแพทย์สำหรับ</w:t>
            </w:r>
          </w:p>
          <w:p w14:paraId="652C3D3A" w14:textId="77777777" w:rsidR="00CE4C73" w:rsidRPr="00F3376B" w:rsidRDefault="00CE4C73" w:rsidP="00CE4C73">
            <w:pPr>
              <w:suppressAutoHyphens/>
              <w:overflowPunct w:val="0"/>
              <w:autoSpaceDE w:val="0"/>
              <w:autoSpaceDN w:val="0"/>
              <w:ind w:firstLine="65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ผู้ป่วยด้วยโรคที่มีค่าใช้จ่ายสูง</w:t>
            </w:r>
            <w:r w:rsidRPr="00F3376B">
              <w:rPr>
                <w:rFonts w:ascii="Angsana New" w:hAnsi="Angsana New"/>
                <w:sz w:val="28"/>
                <w:cs/>
              </w:rPr>
              <w:t>ค้างรับ</w:t>
            </w:r>
          </w:p>
        </w:tc>
        <w:tc>
          <w:tcPr>
            <w:tcW w:w="1417" w:type="dxa"/>
            <w:shd w:val="clear" w:color="auto" w:fill="auto"/>
          </w:tcPr>
          <w:p w14:paraId="64F38195" w14:textId="77777777" w:rsidR="008E6480" w:rsidRDefault="00CE4C73" w:rsidP="00CE4C73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  <w:t xml:space="preserve"> </w:t>
            </w:r>
          </w:p>
          <w:p w14:paraId="6D35D1CE" w14:textId="49C3507C" w:rsidR="00CE4C73" w:rsidRPr="008E6A43" w:rsidRDefault="008E6480" w:rsidP="00CE4C73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87,284,244.26</w:t>
            </w:r>
          </w:p>
        </w:tc>
        <w:tc>
          <w:tcPr>
            <w:tcW w:w="1417" w:type="dxa"/>
            <w:shd w:val="clear" w:color="auto" w:fill="auto"/>
          </w:tcPr>
          <w:p w14:paraId="44BEAFB7" w14:textId="205A8370" w:rsidR="00CE4C73" w:rsidRPr="008E6A43" w:rsidRDefault="00CE4C73" w:rsidP="00CE4C73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210,547,294.93 </w:t>
            </w:r>
          </w:p>
        </w:tc>
        <w:tc>
          <w:tcPr>
            <w:tcW w:w="1485" w:type="dxa"/>
            <w:shd w:val="clear" w:color="auto" w:fill="auto"/>
          </w:tcPr>
          <w:p w14:paraId="6267DE43" w14:textId="77777777" w:rsidR="00CE4C73" w:rsidRPr="008E6A43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  <w:t xml:space="preserve"> </w:t>
            </w:r>
          </w:p>
          <w:p w14:paraId="45C6A7ED" w14:textId="62BB27F3" w:rsidR="00CE4C73" w:rsidRPr="008E6A43" w:rsidRDefault="008E6480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76,862,521.06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068E45" w14:textId="77777777" w:rsidR="00CE4C73" w:rsidRPr="008E6A43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</w:t>
            </w:r>
          </w:p>
          <w:p w14:paraId="7125050A" w14:textId="608CC8ED" w:rsidR="00CE4C73" w:rsidRPr="008E6A43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197,766,534.93 </w:t>
            </w:r>
          </w:p>
        </w:tc>
      </w:tr>
      <w:tr w:rsidR="00CE4C73" w:rsidRPr="008E6A43" w14:paraId="3E3876D7" w14:textId="77777777" w:rsidTr="00365F66">
        <w:trPr>
          <w:trHeight w:val="360"/>
        </w:trPr>
        <w:tc>
          <w:tcPr>
            <w:tcW w:w="3781" w:type="dxa"/>
          </w:tcPr>
          <w:p w14:paraId="78443F25" w14:textId="77777777" w:rsidR="00CE4C73" w:rsidRPr="00F3376B" w:rsidRDefault="00CE4C73" w:rsidP="00CE4C73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รายได้ค่าบริการทางการแพทย์ค้างรับ</w:t>
            </w:r>
          </w:p>
        </w:tc>
        <w:tc>
          <w:tcPr>
            <w:tcW w:w="1417" w:type="dxa"/>
            <w:shd w:val="clear" w:color="auto" w:fill="auto"/>
          </w:tcPr>
          <w:p w14:paraId="6D375D7C" w14:textId="162C75B6" w:rsidR="00CE4C73" w:rsidRPr="008E6A43" w:rsidRDefault="008E6480" w:rsidP="00CE4C73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13,749,840.07</w:t>
            </w:r>
          </w:p>
        </w:tc>
        <w:tc>
          <w:tcPr>
            <w:tcW w:w="1417" w:type="dxa"/>
            <w:shd w:val="clear" w:color="auto" w:fill="auto"/>
          </w:tcPr>
          <w:p w14:paraId="000A3F62" w14:textId="50DB6BAC" w:rsidR="00CE4C73" w:rsidRPr="008E6A43" w:rsidRDefault="00CE4C73" w:rsidP="00CE4C73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12,561,727.07 </w:t>
            </w:r>
          </w:p>
        </w:tc>
        <w:tc>
          <w:tcPr>
            <w:tcW w:w="1485" w:type="dxa"/>
            <w:shd w:val="clear" w:color="auto" w:fill="auto"/>
          </w:tcPr>
          <w:p w14:paraId="242E4448" w14:textId="2D631FF3" w:rsidR="00CE4C73" w:rsidRPr="008E6A43" w:rsidRDefault="008E6480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3,101,894.25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DFE420C" w14:textId="23BB2C14" w:rsidR="00CE4C73" w:rsidRPr="008E6A43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4,407,861.25 </w:t>
            </w:r>
          </w:p>
        </w:tc>
      </w:tr>
      <w:tr w:rsidR="00CE4C73" w:rsidRPr="008E6A43" w14:paraId="3B44C7F7" w14:textId="77777777" w:rsidTr="00CE4C73">
        <w:trPr>
          <w:trHeight w:val="360"/>
        </w:trPr>
        <w:tc>
          <w:tcPr>
            <w:tcW w:w="3781" w:type="dxa"/>
          </w:tcPr>
          <w:p w14:paraId="1733DD97" w14:textId="77777777" w:rsidR="00CE4C73" w:rsidRPr="00F3376B" w:rsidRDefault="00CE4C73" w:rsidP="00CE4C73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รายได้ประกันสังคมค้างรับอื่น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BC8A845" w14:textId="04B03867" w:rsidR="00CE4C73" w:rsidRPr="008E6A43" w:rsidRDefault="008E6480" w:rsidP="00CE4C73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10,427,787.22</w:t>
            </w:r>
            <w:r w:rsidR="00CE4C73" w:rsidRPr="008E6A43"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BEC44AC" w14:textId="04A5B3A1" w:rsidR="00CE4C73" w:rsidRPr="008E6A43" w:rsidRDefault="00CE4C73" w:rsidP="00CE4C73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9,142,696.04 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521339A6" w14:textId="102FC3D3" w:rsidR="00CE4C73" w:rsidRPr="008E6A43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</w:t>
            </w:r>
            <w:r w:rsidR="008E6480"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7,822,691.08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9773DD" w14:textId="5B40C111" w:rsidR="00CE4C73" w:rsidRPr="008E6A43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7,695,888.51 </w:t>
            </w:r>
          </w:p>
        </w:tc>
      </w:tr>
      <w:tr w:rsidR="00CE4C73" w:rsidRPr="008E6A43" w14:paraId="58044498" w14:textId="77777777" w:rsidTr="00CE4C73">
        <w:trPr>
          <w:trHeight w:val="360"/>
        </w:trPr>
        <w:tc>
          <w:tcPr>
            <w:tcW w:w="3781" w:type="dxa"/>
          </w:tcPr>
          <w:p w14:paraId="58B83109" w14:textId="77777777" w:rsidR="00CE4C73" w:rsidRPr="00F3376B" w:rsidRDefault="00CE4C73" w:rsidP="00CE4C73">
            <w:pPr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 </w:t>
            </w:r>
            <w:r w:rsidRPr="00F3376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รวม</w:t>
            </w:r>
            <w:r w:rsidRPr="00F3376B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รายได้ประกันสังคมค้างรับ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2D3E0C19" w14:textId="14933F8E" w:rsidR="00CE4C73" w:rsidRPr="008E6A43" w:rsidRDefault="008E6480" w:rsidP="00CE4C73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218,897,294.20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4062EF27" w14:textId="756D3B30" w:rsidR="00CE4C73" w:rsidRPr="008E6A43" w:rsidRDefault="00CE4C73" w:rsidP="00CE4C73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315,760,583.06 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2E7D7D5E" w14:textId="082ED7A4" w:rsidR="00CE4C73" w:rsidRPr="008E6A43" w:rsidRDefault="008E6480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184,667,861.89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F3F3C98" w14:textId="2CE73913" w:rsidR="00CE4C73" w:rsidRPr="008E6A43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285,161,581.29 </w:t>
            </w:r>
          </w:p>
        </w:tc>
      </w:tr>
      <w:tr w:rsidR="00CE4C73" w:rsidRPr="008E6A43" w14:paraId="59E38B4D" w14:textId="77777777" w:rsidTr="00CE4C73">
        <w:trPr>
          <w:trHeight w:val="360"/>
        </w:trPr>
        <w:tc>
          <w:tcPr>
            <w:tcW w:w="3781" w:type="dxa"/>
          </w:tcPr>
          <w:p w14:paraId="36C86FF5" w14:textId="77777777" w:rsidR="00CE4C73" w:rsidRPr="00F3376B" w:rsidRDefault="00CE4C73" w:rsidP="00CE4C73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รายได้ค่าบริการทางการแพทย์ค้างรับจาก</w:t>
            </w:r>
          </w:p>
        </w:tc>
        <w:tc>
          <w:tcPr>
            <w:tcW w:w="1417" w:type="dxa"/>
            <w:shd w:val="clear" w:color="auto" w:fill="auto"/>
          </w:tcPr>
          <w:p w14:paraId="427BE3B1" w14:textId="77777777" w:rsidR="00CE4C73" w:rsidRPr="008E6A43" w:rsidRDefault="00CE4C73" w:rsidP="00CE4C73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</w:p>
        </w:tc>
        <w:tc>
          <w:tcPr>
            <w:tcW w:w="1417" w:type="dxa"/>
            <w:shd w:val="clear" w:color="auto" w:fill="auto"/>
          </w:tcPr>
          <w:p w14:paraId="25DAE767" w14:textId="77777777" w:rsidR="00CE4C73" w:rsidRPr="00F3376B" w:rsidRDefault="00CE4C73" w:rsidP="00CE4C73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5" w:type="dxa"/>
            <w:shd w:val="clear" w:color="auto" w:fill="auto"/>
          </w:tcPr>
          <w:p w14:paraId="59EC15AF" w14:textId="77777777" w:rsidR="00CE4C73" w:rsidRPr="008E6A43" w:rsidRDefault="00CE4C73" w:rsidP="00CE4C73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5108CE6A" w14:textId="77777777" w:rsidR="00CE4C73" w:rsidRPr="008E6A43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</w:tc>
      </w:tr>
      <w:tr w:rsidR="00CE4C73" w:rsidRPr="008E6A43" w14:paraId="1C95F45E" w14:textId="77777777" w:rsidTr="00CE4C73">
        <w:trPr>
          <w:trHeight w:val="360"/>
        </w:trPr>
        <w:tc>
          <w:tcPr>
            <w:tcW w:w="3781" w:type="dxa"/>
          </w:tcPr>
          <w:p w14:paraId="0963FE2A" w14:textId="77777777" w:rsidR="00CE4C73" w:rsidRPr="00F3376B" w:rsidRDefault="00CE4C73" w:rsidP="00CE4C73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8E6A43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 xml:space="preserve">  </w:t>
            </w:r>
            <w:r w:rsidRPr="00F3376B">
              <w:rPr>
                <w:rFonts w:ascii="Angsan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  <w:t>สำนักงานหลักประกันสุขภาพแห่งชาติ</w:t>
            </w:r>
          </w:p>
        </w:tc>
        <w:tc>
          <w:tcPr>
            <w:tcW w:w="1417" w:type="dxa"/>
            <w:shd w:val="clear" w:color="auto" w:fill="auto"/>
          </w:tcPr>
          <w:p w14:paraId="5C1A4807" w14:textId="5216F4F6" w:rsidR="00CE4C73" w:rsidRPr="00F3376B" w:rsidRDefault="008E6480" w:rsidP="00CE4C73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2,648,421.64</w:t>
            </w:r>
          </w:p>
        </w:tc>
        <w:tc>
          <w:tcPr>
            <w:tcW w:w="1417" w:type="dxa"/>
            <w:shd w:val="clear" w:color="auto" w:fill="auto"/>
          </w:tcPr>
          <w:p w14:paraId="774A2C46" w14:textId="49C38B67" w:rsidR="00CE4C73" w:rsidRPr="008E6A43" w:rsidRDefault="00CE4C73" w:rsidP="00CE4C73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1,172,679.89</w:t>
            </w:r>
          </w:p>
        </w:tc>
        <w:tc>
          <w:tcPr>
            <w:tcW w:w="1485" w:type="dxa"/>
            <w:shd w:val="clear" w:color="auto" w:fill="auto"/>
          </w:tcPr>
          <w:p w14:paraId="739183AB" w14:textId="40DA6D80" w:rsidR="00CE4C73" w:rsidRPr="008E6A43" w:rsidRDefault="008E6480" w:rsidP="00CE4C73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174,050.00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0753C45" w14:textId="3EDBD8DF" w:rsidR="00CE4C73" w:rsidRPr="008E6A43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440,223.25</w:t>
            </w:r>
          </w:p>
        </w:tc>
      </w:tr>
      <w:tr w:rsidR="00CE4C73" w:rsidRPr="008E6A43" w14:paraId="4942892A" w14:textId="77777777" w:rsidTr="00CE4C73">
        <w:trPr>
          <w:trHeight w:val="360"/>
        </w:trPr>
        <w:tc>
          <w:tcPr>
            <w:tcW w:w="3781" w:type="dxa"/>
          </w:tcPr>
          <w:p w14:paraId="3FCC70B2" w14:textId="77777777" w:rsidR="00CE4C73" w:rsidRPr="00F3376B" w:rsidRDefault="00CE4C73" w:rsidP="00CE4C73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รายได้ค่าบริการทางการแพทย์ค้างรับอื่น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10C3F7F" w14:textId="541780C9" w:rsidR="00CE4C73" w:rsidRPr="008E6A43" w:rsidRDefault="008E6480" w:rsidP="00CE4C73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3,738,865.00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DECB503" w14:textId="2282F2DC" w:rsidR="00CE4C73" w:rsidRPr="008E6A43" w:rsidRDefault="00CE4C73" w:rsidP="00CE4C73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3,030,196.50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2CE9380A" w14:textId="2E3E0C32" w:rsidR="00CE4C73" w:rsidRPr="008E6A43" w:rsidRDefault="008E6480" w:rsidP="00CE4C73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4,250,510.00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17AC88" w14:textId="2B597B29" w:rsidR="00CE4C73" w:rsidRPr="008E6A43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4,230,973.50</w:t>
            </w:r>
          </w:p>
        </w:tc>
      </w:tr>
      <w:tr w:rsidR="00CE4C73" w:rsidRPr="008E6A43" w14:paraId="411B7E68" w14:textId="77777777" w:rsidTr="00CE4C73">
        <w:trPr>
          <w:trHeight w:val="360"/>
        </w:trPr>
        <w:tc>
          <w:tcPr>
            <w:tcW w:w="3781" w:type="dxa"/>
          </w:tcPr>
          <w:p w14:paraId="1894ED19" w14:textId="77777777" w:rsidR="00CE4C73" w:rsidRPr="00F3376B" w:rsidRDefault="00CE4C73" w:rsidP="00CE4C73">
            <w:pPr>
              <w:tabs>
                <w:tab w:val="left" w:pos="33"/>
              </w:tabs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 xml:space="preserve"> รวมรายได้ค่าบริการทางการแพทย์ค้างรับ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24588D95" w14:textId="2CC638BA" w:rsidR="00CE4C73" w:rsidRPr="00F3376B" w:rsidRDefault="008E6480" w:rsidP="00CE4C73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225,284,580.84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743C5B20" w14:textId="19101361" w:rsidR="00CE4C73" w:rsidRPr="00F3376B" w:rsidRDefault="00CE4C73" w:rsidP="00CE4C73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319,963,459.45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4A80DE33" w14:textId="691C064E" w:rsidR="00CE4C73" w:rsidRPr="008E6A43" w:rsidRDefault="008E6480" w:rsidP="00CE4C73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189,092,421.89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CD922DE" w14:textId="1E89715B" w:rsidR="00CE4C73" w:rsidRPr="00F3376B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289,832,778.04</w:t>
            </w:r>
          </w:p>
        </w:tc>
      </w:tr>
      <w:tr w:rsidR="00CE4C73" w:rsidRPr="008E6A43" w14:paraId="09BFA8A9" w14:textId="77777777" w:rsidTr="00CE4C73">
        <w:trPr>
          <w:trHeight w:val="360"/>
        </w:trPr>
        <w:tc>
          <w:tcPr>
            <w:tcW w:w="3781" w:type="dxa"/>
          </w:tcPr>
          <w:p w14:paraId="56CD3ADD" w14:textId="77777777" w:rsidR="00CE4C73" w:rsidRPr="00F3376B" w:rsidRDefault="00CE4C73" w:rsidP="00CE4C73">
            <w:pPr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napToGrid w:val="0"/>
                <w:color w:val="000000"/>
                <w:spacing w:val="-6"/>
                <w:sz w:val="28"/>
                <w:cs/>
                <w:lang w:eastAsia="th-TH"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pacing w:val="-6"/>
                <w:sz w:val="28"/>
                <w:u w:val="single"/>
                <w:cs/>
                <w:lang w:eastAsia="th-TH"/>
              </w:rPr>
              <w:t>หัก</w:t>
            </w:r>
            <w:r w:rsidRPr="00F3376B">
              <w:rPr>
                <w:rFonts w:ascii="Angsana New" w:hAnsi="Angsana New"/>
                <w:snapToGrid w:val="0"/>
                <w:color w:val="000000"/>
                <w:spacing w:val="-6"/>
                <w:sz w:val="28"/>
                <w:cs/>
                <w:lang w:eastAsia="th-TH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A581D62" w14:textId="269D873B" w:rsidR="00CE4C73" w:rsidRPr="008E6A43" w:rsidRDefault="008E6480" w:rsidP="00CE4C73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(7,629,710.74)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16BFE0F" w14:textId="3A5295DB" w:rsidR="00CE4C73" w:rsidRPr="008E6A43" w:rsidRDefault="00CE4C73" w:rsidP="00CE4C73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(8,588,765.26)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66FE6DE6" w14:textId="65DC4E67" w:rsidR="00CE4C73" w:rsidRPr="008E6A43" w:rsidRDefault="008E6480" w:rsidP="00CE4C73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(2,761,623.00)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CAF256" w14:textId="1D3D96E9" w:rsidR="00CE4C73" w:rsidRPr="00F3376B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(3,833,763.25)</w:t>
            </w:r>
          </w:p>
        </w:tc>
      </w:tr>
      <w:tr w:rsidR="00CE4C73" w:rsidRPr="008E6A43" w14:paraId="79E82C89" w14:textId="77777777" w:rsidTr="00CE4C73">
        <w:trPr>
          <w:trHeight w:val="360"/>
        </w:trPr>
        <w:tc>
          <w:tcPr>
            <w:tcW w:w="3781" w:type="dxa"/>
          </w:tcPr>
          <w:p w14:paraId="18B5FF96" w14:textId="77777777" w:rsidR="00CE4C73" w:rsidRPr="00F3376B" w:rsidRDefault="00CE4C73" w:rsidP="00CE4C73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รายได้ค่าบริการทางการแพทย์ค้างรับ  - 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1AED12" w14:textId="366D26D6" w:rsidR="00CE4C73" w:rsidRPr="008E6A43" w:rsidRDefault="008E6480" w:rsidP="00CE4C73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217,654,870.10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057B45" w14:textId="2FE1B73F" w:rsidR="00CE4C73" w:rsidRPr="008E6A43" w:rsidRDefault="00CE4C73" w:rsidP="00CE4C73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311,374,694.19</w:t>
            </w:r>
          </w:p>
        </w:tc>
        <w:tc>
          <w:tcPr>
            <w:tcW w:w="14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56D498" w14:textId="3D5BDAAB" w:rsidR="00CE4C73" w:rsidRPr="008E6A43" w:rsidRDefault="008E6480" w:rsidP="00CE4C73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186,330,798.89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268C7A" w14:textId="65FB8B23" w:rsidR="00CE4C73" w:rsidRPr="008E6A43" w:rsidRDefault="00CE4C7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285,999,014.79</w:t>
            </w:r>
          </w:p>
        </w:tc>
      </w:tr>
    </w:tbl>
    <w:p w14:paraId="6F220755" w14:textId="77777777" w:rsidR="00CE4C73" w:rsidRDefault="00CE4C73" w:rsidP="00F62F2B">
      <w:pPr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p w14:paraId="2FFD070D" w14:textId="7812CB03" w:rsidR="00CE4C73" w:rsidRDefault="00CE4C73" w:rsidP="00CE4C73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ค่าเผื่อผลขาดทุนด้านเครดิตที่คาดว่าจะเกิดขึ้นของรายได้ค่าบริการทางการแพทย์ค้างรับ สำหรับ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งวดสาม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เดือนสิ้นสุดวันที่ </w:t>
      </w:r>
      <w:r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มีนาคม </w:t>
      </w:r>
      <w:r>
        <w:rPr>
          <w:rFonts w:asciiTheme="majorBidi" w:eastAsia="MS Mincho" w:hAnsiTheme="majorBidi" w:cstheme="majorBidi"/>
          <w:spacing w:val="-4"/>
          <w:sz w:val="30"/>
          <w:szCs w:val="30"/>
        </w:rPr>
        <w:t>2568</w:t>
      </w:r>
      <w:r w:rsidR="008E6A43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มีดังนี้</w:t>
      </w:r>
    </w:p>
    <w:p w14:paraId="5368EB7C" w14:textId="77777777" w:rsidR="00124F03" w:rsidRPr="00124F03" w:rsidRDefault="00124F03" w:rsidP="00CE4C73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tbl>
      <w:tblPr>
        <w:tblW w:w="4825" w:type="pct"/>
        <w:tblInd w:w="3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9"/>
        <w:gridCol w:w="1664"/>
        <w:gridCol w:w="1845"/>
      </w:tblGrid>
      <w:tr w:rsidR="00CE4C73" w:rsidRPr="00701191" w14:paraId="5C8FA359" w14:textId="77777777" w:rsidTr="008E6A43">
        <w:trPr>
          <w:trHeight w:val="360"/>
        </w:trPr>
        <w:tc>
          <w:tcPr>
            <w:tcW w:w="5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79A61" w14:textId="77777777" w:rsidR="00CE4C73" w:rsidRPr="00701191" w:rsidRDefault="00CE4C73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A62F0" w14:textId="77777777" w:rsidR="00CE4C73" w:rsidRPr="00F3376B" w:rsidRDefault="00CE4C73" w:rsidP="00365F66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27A03" w14:textId="77777777" w:rsidR="00CE4C73" w:rsidRPr="00701191" w:rsidRDefault="00CE4C73" w:rsidP="00365F66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01191">
              <w:rPr>
                <w:rFonts w:asciiTheme="majorBidi" w:hAnsiTheme="majorBidi" w:cstheme="majorBidi"/>
                <w:sz w:val="28"/>
              </w:rPr>
              <w:t>(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CE4C73" w:rsidRPr="00701191" w14:paraId="265873C6" w14:textId="77777777" w:rsidTr="008E6A43">
        <w:trPr>
          <w:trHeight w:val="360"/>
        </w:trPr>
        <w:tc>
          <w:tcPr>
            <w:tcW w:w="5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A7A82" w14:textId="77777777" w:rsidR="00CE4C73" w:rsidRPr="00701191" w:rsidRDefault="00CE4C73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A734B" w14:textId="77777777" w:rsidR="00CE4C73" w:rsidRPr="00701191" w:rsidRDefault="00CE4C73" w:rsidP="00365F66">
            <w:pPr>
              <w:suppressAutoHyphens/>
              <w:overflowPunct w:val="0"/>
              <w:autoSpaceDE w:val="0"/>
              <w:autoSpaceDN w:val="0"/>
              <w:ind w:left="-113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5C236" w14:textId="77777777" w:rsidR="00CE4C73" w:rsidRPr="00701191" w:rsidRDefault="00CE4C73" w:rsidP="00365F66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CE4C73" w:rsidRPr="00701191" w14:paraId="029D7E41" w14:textId="77777777" w:rsidTr="008E6A43">
        <w:trPr>
          <w:trHeight w:val="360"/>
        </w:trPr>
        <w:tc>
          <w:tcPr>
            <w:tcW w:w="5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E4AD2" w14:textId="77777777" w:rsidR="00CE4C73" w:rsidRPr="00F3376B" w:rsidRDefault="00CE4C73" w:rsidP="00CE4C73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93699" w14:textId="6FE8F6BF" w:rsidR="00CE4C73" w:rsidRPr="008E6480" w:rsidRDefault="00124F03" w:rsidP="00CE4C73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(8,588,765.26)</w:t>
            </w:r>
          </w:p>
        </w:tc>
        <w:tc>
          <w:tcPr>
            <w:tcW w:w="18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08365" w14:textId="53C400E6" w:rsidR="00CE4C73" w:rsidRPr="008E6480" w:rsidRDefault="00CE4C73" w:rsidP="00CE4C73">
            <w:pPr>
              <w:tabs>
                <w:tab w:val="decimal" w:pos="1012"/>
                <w:tab w:val="left" w:pos="1328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8E648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(3,833,763.25)</w:t>
            </w:r>
          </w:p>
        </w:tc>
      </w:tr>
      <w:tr w:rsidR="008E6480" w:rsidRPr="00701191" w14:paraId="4759043B" w14:textId="77777777" w:rsidTr="008E6480">
        <w:trPr>
          <w:trHeight w:val="360"/>
        </w:trPr>
        <w:tc>
          <w:tcPr>
            <w:tcW w:w="5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13ECE" w14:textId="77777777" w:rsidR="008E6480" w:rsidRPr="00F3376B" w:rsidRDefault="008E6480" w:rsidP="008E6480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เพิ่มขึ้นในระหว่างงวด</w:t>
            </w:r>
          </w:p>
        </w:tc>
        <w:tc>
          <w:tcPr>
            <w:tcW w:w="1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351B6" w14:textId="0B8D8BB6" w:rsidR="008E6480" w:rsidRPr="00F3376B" w:rsidRDefault="008E6480" w:rsidP="008E6480">
            <w:pPr>
              <w:tabs>
                <w:tab w:val="decimal" w:pos="1012"/>
                <w:tab w:val="left" w:pos="1328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8E6480">
              <w:rPr>
                <w:rFonts w:asciiTheme="majorBidi" w:hAnsiTheme="majorBidi" w:cstheme="majorBidi"/>
                <w:color w:val="000000"/>
                <w:sz w:val="28"/>
              </w:rPr>
              <w:t xml:space="preserve"> (137,085.73)</w:t>
            </w:r>
          </w:p>
        </w:tc>
        <w:tc>
          <w:tcPr>
            <w:tcW w:w="18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27AAC" w14:textId="50698828" w:rsidR="008E6480" w:rsidRPr="00F3376B" w:rsidRDefault="008E6480" w:rsidP="008E648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8E648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8E6480" w:rsidRPr="00701191" w14:paraId="157A9AA7" w14:textId="77777777" w:rsidTr="008E6480">
        <w:trPr>
          <w:trHeight w:val="360"/>
        </w:trPr>
        <w:tc>
          <w:tcPr>
            <w:tcW w:w="5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42CEA" w14:textId="36C0021D" w:rsidR="008E6480" w:rsidRPr="00F3376B" w:rsidRDefault="008E6480" w:rsidP="008E6480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ลดลง</w:t>
            </w:r>
            <w:r w:rsidR="00315E9A" w:rsidRPr="00F3376B">
              <w:rPr>
                <w:rFonts w:asciiTheme="majorBidi" w:hAnsiTheme="majorBidi" w:cstheme="majorBidi" w:hint="cs"/>
                <w:color w:val="000000"/>
                <w:sz w:val="28"/>
                <w:cs/>
                <w:lang w:eastAsia="th-TH"/>
              </w:rPr>
              <w:t>จาก</w:t>
            </w:r>
            <w:r w:rsidR="001A3189">
              <w:rPr>
                <w:rFonts w:asciiTheme="majorBidi" w:hAnsiTheme="majorBidi" w:cstheme="majorBidi" w:hint="cs"/>
                <w:color w:val="000000"/>
                <w:sz w:val="28"/>
                <w:cs/>
                <w:lang w:eastAsia="th-TH"/>
              </w:rPr>
              <w:t>การ</w:t>
            </w:r>
            <w:r w:rsidR="00315E9A" w:rsidRPr="00F3376B">
              <w:rPr>
                <w:rFonts w:asciiTheme="majorBidi" w:hAnsiTheme="majorBidi" w:cstheme="majorBidi" w:hint="cs"/>
                <w:color w:val="000000"/>
                <w:sz w:val="28"/>
                <w:cs/>
                <w:lang w:eastAsia="th-TH"/>
              </w:rPr>
              <w:t>รับชำระ</w:t>
            </w:r>
          </w:p>
        </w:tc>
        <w:tc>
          <w:tcPr>
            <w:tcW w:w="1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BF2E9" w14:textId="311D9156" w:rsidR="008E6480" w:rsidRPr="00F3376B" w:rsidRDefault="008E6480" w:rsidP="008E6480">
            <w:pPr>
              <w:tabs>
                <w:tab w:val="decimal" w:pos="1012"/>
                <w:tab w:val="left" w:pos="1328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8E6480">
              <w:rPr>
                <w:rFonts w:asciiTheme="majorBidi" w:hAnsiTheme="majorBidi" w:cstheme="majorBidi"/>
                <w:color w:val="000000"/>
                <w:sz w:val="28"/>
              </w:rPr>
              <w:t xml:space="preserve"> 1,096,140.25 </w:t>
            </w:r>
          </w:p>
        </w:tc>
        <w:tc>
          <w:tcPr>
            <w:tcW w:w="18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2AFAE" w14:textId="1740D496" w:rsidR="008E6480" w:rsidRPr="00F3376B" w:rsidRDefault="008E6480" w:rsidP="008E6480">
            <w:pPr>
              <w:tabs>
                <w:tab w:val="decimal" w:pos="1012"/>
                <w:tab w:val="left" w:pos="1328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8E6480">
              <w:rPr>
                <w:rFonts w:asciiTheme="majorBidi" w:hAnsiTheme="majorBidi" w:cstheme="majorBidi"/>
                <w:color w:val="000000"/>
                <w:sz w:val="28"/>
              </w:rPr>
              <w:t>1,</w:t>
            </w: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072</w:t>
            </w:r>
            <w:r w:rsidRPr="008E6480">
              <w:rPr>
                <w:rFonts w:asciiTheme="majorBidi" w:hAnsiTheme="majorBidi" w:cstheme="majorBidi"/>
                <w:color w:val="000000"/>
                <w:sz w:val="28"/>
              </w:rPr>
              <w:t>,140.25</w:t>
            </w:r>
          </w:p>
        </w:tc>
      </w:tr>
      <w:tr w:rsidR="00CE4C73" w:rsidRPr="00701191" w14:paraId="6A9F5CB5" w14:textId="77777777" w:rsidTr="008E6480">
        <w:trPr>
          <w:trHeight w:val="413"/>
        </w:trPr>
        <w:tc>
          <w:tcPr>
            <w:tcW w:w="5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BB6A3" w14:textId="126F8A95" w:rsidR="00CE4C73" w:rsidRPr="00F3376B" w:rsidRDefault="00CE4C73" w:rsidP="00365F66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</w:t>
            </w:r>
            <w:r w:rsidR="00315E9A" w:rsidRPr="00F3376B">
              <w:rPr>
                <w:rFonts w:asciiTheme="majorBidi" w:hAnsiTheme="majorBidi" w:cstheme="majorBidi" w:hint="cs"/>
                <w:color w:val="000000"/>
                <w:sz w:val="28"/>
                <w:cs/>
                <w:lang w:eastAsia="th-TH"/>
              </w:rPr>
              <w:t>สิ้น</w:t>
            </w:r>
            <w:r w:rsidRPr="00F3376B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งวด</w:t>
            </w:r>
          </w:p>
        </w:tc>
        <w:tc>
          <w:tcPr>
            <w:tcW w:w="16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EA4702" w14:textId="7C1A2E14" w:rsidR="00CE4C73" w:rsidRPr="008E6480" w:rsidRDefault="008E6480" w:rsidP="00365F66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>(7,629,710.74)</w:t>
            </w:r>
          </w:p>
        </w:tc>
        <w:tc>
          <w:tcPr>
            <w:tcW w:w="18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B2EF9F" w14:textId="6E8FF0BF" w:rsidR="00CE4C73" w:rsidRPr="00F3376B" w:rsidRDefault="008E6480" w:rsidP="00365F66">
            <w:pPr>
              <w:tabs>
                <w:tab w:val="decimal" w:pos="1012"/>
                <w:tab w:val="left" w:pos="1328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/>
                <w:sz w:val="28"/>
                <w:cs/>
              </w:rPr>
            </w:pPr>
            <w:r w:rsidRPr="008E6480">
              <w:rPr>
                <w:rFonts w:asciiTheme="majorBidi" w:hAnsiTheme="majorBidi"/>
                <w:sz w:val="28"/>
              </w:rPr>
              <w:t>(2,761,623.00)</w:t>
            </w:r>
          </w:p>
        </w:tc>
      </w:tr>
    </w:tbl>
    <w:p w14:paraId="5A8EB686" w14:textId="77777777" w:rsidR="00CE4C73" w:rsidRDefault="00CE4C73" w:rsidP="00F62F2B">
      <w:pPr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p w14:paraId="4667775F" w14:textId="77777777" w:rsidR="00CE4C73" w:rsidRDefault="00CE4C73" w:rsidP="00CE4C7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/>
          <w:sz w:val="30"/>
          <w:szCs w:val="30"/>
        </w:rPr>
      </w:pPr>
      <w:r w:rsidRPr="00F3376B">
        <w:rPr>
          <w:rFonts w:asciiTheme="majorBidi" w:eastAsia="MS Mincho" w:hAnsiTheme="majorBidi"/>
          <w:sz w:val="30"/>
          <w:szCs w:val="30"/>
          <w:cs/>
        </w:rPr>
        <w:t xml:space="preserve">ผู้บริหารของกลุ่มบริษัทได้ประมาณรายได้ค้างรับจากสำนักงานประกันสังคมและสำนักงานหลักประกันสุขภาพแห่งชาติจากจำนวนเงินที่ได้รับจริงครั้งล่าสุดควบคู่ไปกับสภาวการณ์ในปัจจุบัน </w:t>
      </w:r>
      <w:r w:rsidRPr="00F3376B">
        <w:rPr>
          <w:rFonts w:asciiTheme="majorBidi" w:eastAsia="MS Mincho" w:hAnsiTheme="majorBidi" w:hint="cs"/>
          <w:sz w:val="30"/>
          <w:szCs w:val="30"/>
          <w:cs/>
        </w:rPr>
        <w:t xml:space="preserve">              </w:t>
      </w:r>
      <w:r w:rsidRPr="00F3376B">
        <w:rPr>
          <w:rFonts w:asciiTheme="majorBidi" w:eastAsia="MS Mincho" w:hAnsiTheme="majorBidi"/>
          <w:sz w:val="30"/>
          <w:szCs w:val="30"/>
          <w:cs/>
        </w:rPr>
        <w:t>ตามหลักเกณฑ์ วิธีการและเงื่อนไขในการเบิกจ่ายตามที่กำหนดโดยสำนักงานประกันสังคมและสำนักงานหลักประกันสุขภาพแห่งชาติ</w:t>
      </w:r>
    </w:p>
    <w:p w14:paraId="0A5B4A03" w14:textId="07274EB4" w:rsidR="00CE4C73" w:rsidRPr="00280B5D" w:rsidRDefault="00CE4C73" w:rsidP="00CE4C7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z w:val="30"/>
          <w:szCs w:val="30"/>
        </w:rPr>
      </w:pPr>
      <w:r w:rsidRPr="00F3376B">
        <w:rPr>
          <w:rFonts w:asciiTheme="majorBidi" w:eastAsia="MS Mincho" w:hAnsiTheme="majorBidi"/>
          <w:sz w:val="30"/>
          <w:szCs w:val="30"/>
          <w:cs/>
        </w:rPr>
        <w:lastRenderedPageBreak/>
        <w:t xml:space="preserve">ณ วันที่ </w:t>
      </w:r>
      <w:r w:rsidRPr="00A95770">
        <w:rPr>
          <w:rFonts w:asciiTheme="majorBidi" w:eastAsia="MS Mincho" w:hAnsiTheme="majorBidi"/>
          <w:sz w:val="30"/>
          <w:szCs w:val="30"/>
        </w:rPr>
        <w:t xml:space="preserve">31 </w:t>
      </w:r>
      <w:r w:rsidRPr="00F3376B">
        <w:rPr>
          <w:rFonts w:asciiTheme="majorBidi" w:eastAsia="MS Mincho" w:hAnsiTheme="majorBidi" w:hint="cs"/>
          <w:sz w:val="30"/>
          <w:szCs w:val="30"/>
          <w:cs/>
        </w:rPr>
        <w:t>มีนาคม</w:t>
      </w:r>
      <w:r w:rsidRPr="00F3376B">
        <w:rPr>
          <w:rFonts w:asciiTheme="majorBidi" w:eastAsia="MS Mincho" w:hAnsiTheme="majorBidi"/>
          <w:sz w:val="30"/>
          <w:szCs w:val="30"/>
          <w:cs/>
        </w:rPr>
        <w:t xml:space="preserve"> </w:t>
      </w:r>
      <w:r w:rsidRPr="00A95770">
        <w:rPr>
          <w:rFonts w:asciiTheme="majorBidi" w:eastAsia="MS Mincho" w:hAnsiTheme="majorBidi"/>
          <w:sz w:val="30"/>
          <w:szCs w:val="30"/>
        </w:rPr>
        <w:t>256</w:t>
      </w:r>
      <w:r>
        <w:rPr>
          <w:rFonts w:asciiTheme="majorBidi" w:eastAsia="MS Mincho" w:hAnsiTheme="majorBidi"/>
          <w:sz w:val="30"/>
          <w:szCs w:val="30"/>
        </w:rPr>
        <w:t xml:space="preserve">8 </w:t>
      </w:r>
      <w:r w:rsidRPr="00F3376B">
        <w:rPr>
          <w:rFonts w:asciiTheme="majorBidi" w:eastAsia="MS Mincho" w:hAnsiTheme="majorBidi" w:hint="cs"/>
          <w:sz w:val="30"/>
          <w:szCs w:val="30"/>
          <w:cs/>
        </w:rPr>
        <w:t>และ</w:t>
      </w:r>
      <w:r w:rsidR="000D32EE" w:rsidRPr="00F3376B">
        <w:rPr>
          <w:rFonts w:asciiTheme="majorBidi" w:eastAsia="MS Mincho" w:hAnsiTheme="majorBidi" w:hint="cs"/>
          <w:sz w:val="30"/>
          <w:szCs w:val="30"/>
          <w:cs/>
        </w:rPr>
        <w:t>วันที่</w:t>
      </w:r>
      <w:r w:rsidRPr="00F3376B">
        <w:rPr>
          <w:rFonts w:asciiTheme="majorBidi" w:eastAsia="MS Mincho" w:hAnsiTheme="majorBidi" w:hint="cs"/>
          <w:sz w:val="30"/>
          <w:szCs w:val="30"/>
          <w:cs/>
        </w:rPr>
        <w:t xml:space="preserve"> </w:t>
      </w:r>
      <w:r>
        <w:rPr>
          <w:rFonts w:asciiTheme="majorBidi" w:eastAsia="MS Mincho" w:hAnsiTheme="majorBidi"/>
          <w:sz w:val="30"/>
          <w:szCs w:val="30"/>
        </w:rPr>
        <w:t xml:space="preserve">31 </w:t>
      </w:r>
      <w:r w:rsidRPr="00F3376B">
        <w:rPr>
          <w:rFonts w:asciiTheme="majorBidi" w:eastAsia="MS Mincho" w:hAnsiTheme="majorBidi" w:hint="cs"/>
          <w:sz w:val="30"/>
          <w:szCs w:val="30"/>
          <w:cs/>
        </w:rPr>
        <w:t xml:space="preserve">ธันวาคม </w:t>
      </w:r>
      <w:r>
        <w:rPr>
          <w:rFonts w:asciiTheme="majorBidi" w:eastAsia="MS Mincho" w:hAnsiTheme="majorBidi"/>
          <w:sz w:val="30"/>
          <w:szCs w:val="30"/>
        </w:rPr>
        <w:t>2567</w:t>
      </w:r>
      <w:r w:rsidRPr="00A95770">
        <w:rPr>
          <w:rFonts w:asciiTheme="majorBidi" w:eastAsia="MS Mincho" w:hAnsiTheme="majorBidi"/>
          <w:sz w:val="30"/>
          <w:szCs w:val="30"/>
        </w:rPr>
        <w:t xml:space="preserve"> </w:t>
      </w:r>
      <w:r w:rsidRPr="00F3376B">
        <w:rPr>
          <w:rFonts w:asciiTheme="majorBidi" w:eastAsia="MS Mincho" w:hAnsiTheme="majorBidi"/>
          <w:sz w:val="30"/>
          <w:szCs w:val="30"/>
          <w:cs/>
        </w:rPr>
        <w:t xml:space="preserve">กลุ่มบริษัทมีรายได้ค่าบริการทางการแพทย์ค้างรับโดยส่วนใหญ่ไม่เกินกว่า </w:t>
      </w:r>
      <w:r w:rsidRPr="00A95770">
        <w:rPr>
          <w:rFonts w:asciiTheme="majorBidi" w:eastAsia="MS Mincho" w:hAnsiTheme="majorBidi"/>
          <w:sz w:val="30"/>
          <w:szCs w:val="30"/>
        </w:rPr>
        <w:t xml:space="preserve">12 </w:t>
      </w:r>
      <w:r w:rsidRPr="00F3376B">
        <w:rPr>
          <w:rFonts w:asciiTheme="majorBidi" w:eastAsia="MS Mincho" w:hAnsiTheme="majorBidi"/>
          <w:sz w:val="30"/>
          <w:szCs w:val="30"/>
          <w:cs/>
        </w:rPr>
        <w:t xml:space="preserve">เดือน ยกเว้น รายได้ค่าบริการทางการแพทย์ค้างรับกรณีโรคติดเชื้อไวรัสโคโรนา </w:t>
      </w:r>
      <w:r w:rsidRPr="00A95770">
        <w:rPr>
          <w:rFonts w:asciiTheme="majorBidi" w:eastAsia="MS Mincho" w:hAnsiTheme="majorBidi"/>
          <w:sz w:val="30"/>
          <w:szCs w:val="30"/>
        </w:rPr>
        <w:t xml:space="preserve">2019 </w:t>
      </w:r>
      <w:r w:rsidRPr="00F3376B">
        <w:rPr>
          <w:rFonts w:asciiTheme="majorBidi" w:eastAsia="MS Mincho" w:hAnsiTheme="majorBidi"/>
          <w:sz w:val="30"/>
          <w:szCs w:val="30"/>
          <w:cs/>
        </w:rPr>
        <w:t xml:space="preserve">และรายได้ค่าบริการทางการแพทย์อื่นบางส่วนที่มียอดค้างรับเกิน </w:t>
      </w:r>
      <w:r w:rsidRPr="00A95770">
        <w:rPr>
          <w:rFonts w:asciiTheme="majorBidi" w:eastAsia="MS Mincho" w:hAnsiTheme="majorBidi"/>
          <w:sz w:val="30"/>
          <w:szCs w:val="30"/>
        </w:rPr>
        <w:t xml:space="preserve">12 </w:t>
      </w:r>
      <w:r w:rsidRPr="00F3376B">
        <w:rPr>
          <w:rFonts w:asciiTheme="majorBidi" w:eastAsia="MS Mincho" w:hAnsiTheme="majorBidi"/>
          <w:sz w:val="30"/>
          <w:szCs w:val="30"/>
          <w:cs/>
        </w:rPr>
        <w:t xml:space="preserve">เดือนแล้ว ซึ่งกลุ่มบริษัทได้มีการพิจารณาผลขาดทุนด้านเครดิตที่คาดว่าจะเกิดขึ้นของรายได้ค่าบริการทางการแพทย์ที่เกิน </w:t>
      </w:r>
      <w:r w:rsidRPr="00A95770">
        <w:rPr>
          <w:rFonts w:asciiTheme="majorBidi" w:eastAsia="MS Mincho" w:hAnsiTheme="majorBidi"/>
          <w:sz w:val="30"/>
          <w:szCs w:val="30"/>
        </w:rPr>
        <w:t xml:space="preserve">12 </w:t>
      </w:r>
      <w:r w:rsidRPr="00F3376B">
        <w:rPr>
          <w:rFonts w:asciiTheme="majorBidi" w:eastAsia="MS Mincho" w:hAnsiTheme="majorBidi"/>
          <w:sz w:val="30"/>
          <w:szCs w:val="30"/>
          <w:cs/>
        </w:rPr>
        <w:t>เดือนแล้ว</w:t>
      </w:r>
    </w:p>
    <w:p w14:paraId="33761886" w14:textId="77777777" w:rsidR="00CE4C73" w:rsidRPr="00F3376B" w:rsidRDefault="00CE4C73" w:rsidP="00F62F2B">
      <w:pPr>
        <w:jc w:val="thaiDistribute"/>
        <w:rPr>
          <w:rFonts w:asciiTheme="majorBidi" w:hAnsiTheme="majorBidi" w:cstheme="majorBidi"/>
          <w:sz w:val="30"/>
          <w:szCs w:val="30"/>
          <w:cs/>
          <w:lang w:eastAsia="x-none"/>
        </w:rPr>
      </w:pPr>
    </w:p>
    <w:p w14:paraId="4C7622EF" w14:textId="1ABE533A" w:rsidR="00753A42" w:rsidRPr="007F615D" w:rsidRDefault="00753A42" w:rsidP="009B0646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สินค้าคงเหลือ</w:t>
      </w:r>
    </w:p>
    <w:p w14:paraId="00EACA11" w14:textId="77777777" w:rsidR="00753A42" w:rsidRPr="007F615D" w:rsidRDefault="00753A42" w:rsidP="009B0646">
      <w:pPr>
        <w:ind w:left="320" w:hanging="320"/>
        <w:rPr>
          <w:rFonts w:asciiTheme="majorBidi" w:hAnsiTheme="majorBidi" w:cstheme="majorBidi"/>
          <w:sz w:val="16"/>
          <w:szCs w:val="16"/>
          <w:u w:val="single"/>
        </w:rPr>
      </w:pPr>
    </w:p>
    <w:p w14:paraId="58CB2989" w14:textId="73832FD5" w:rsidR="00753A42" w:rsidRPr="00F3376B" w:rsidRDefault="00753A42" w:rsidP="009B064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  <w:cs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p w14:paraId="26223583" w14:textId="77777777" w:rsidR="008E6A43" w:rsidRDefault="008E6A43" w:rsidP="008E6A43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5000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150"/>
        <w:gridCol w:w="1479"/>
        <w:gridCol w:w="1422"/>
        <w:gridCol w:w="1484"/>
        <w:gridCol w:w="1530"/>
      </w:tblGrid>
      <w:tr w:rsidR="008E6A43" w:rsidRPr="008E6A43" w14:paraId="6AE0A5EC" w14:textId="77777777" w:rsidTr="00365F66">
        <w:trPr>
          <w:trHeight w:val="360"/>
        </w:trPr>
        <w:tc>
          <w:tcPr>
            <w:tcW w:w="7535" w:type="dxa"/>
            <w:gridSpan w:val="4"/>
            <w:vAlign w:val="center"/>
          </w:tcPr>
          <w:p w14:paraId="07F7A5F1" w14:textId="77777777" w:rsidR="008E6A43" w:rsidRPr="00F3376B" w:rsidRDefault="008E6A43" w:rsidP="00365F66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0" w:type="dxa"/>
            <w:vAlign w:val="center"/>
          </w:tcPr>
          <w:p w14:paraId="42A5BA16" w14:textId="77777777" w:rsidR="008E6A43" w:rsidRPr="00F3376B" w:rsidRDefault="008E6A43" w:rsidP="00365F66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8E6A43">
              <w:rPr>
                <w:rFonts w:ascii="Angsana New" w:hAnsi="Angsana New"/>
                <w:sz w:val="28"/>
              </w:rPr>
              <w:t>(</w:t>
            </w:r>
            <w:r w:rsidRPr="00F3376B">
              <w:rPr>
                <w:rFonts w:ascii="Angsana New" w:hAnsi="Angsana New"/>
                <w:sz w:val="28"/>
                <w:cs/>
              </w:rPr>
              <w:t>หน่วย: บาท)</w:t>
            </w:r>
          </w:p>
        </w:tc>
      </w:tr>
      <w:tr w:rsidR="008E6A43" w:rsidRPr="008E6A43" w14:paraId="66FE6F4A" w14:textId="77777777" w:rsidTr="00365F66">
        <w:trPr>
          <w:trHeight w:val="360"/>
        </w:trPr>
        <w:tc>
          <w:tcPr>
            <w:tcW w:w="3150" w:type="dxa"/>
            <w:vAlign w:val="center"/>
          </w:tcPr>
          <w:p w14:paraId="474A36F6" w14:textId="77777777" w:rsidR="008E6A43" w:rsidRPr="008E6A43" w:rsidRDefault="008E6A43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01" w:type="dxa"/>
            <w:gridSpan w:val="2"/>
          </w:tcPr>
          <w:p w14:paraId="052B4853" w14:textId="77777777" w:rsidR="008E6A43" w:rsidRPr="008E6A43" w:rsidRDefault="008E6A43" w:rsidP="00365F66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68823A2B" w14:textId="77777777" w:rsidR="008E6A43" w:rsidRPr="00F3376B" w:rsidRDefault="008E6A43" w:rsidP="00365F66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E6A43" w:rsidRPr="008E6A43" w14:paraId="0D493B02" w14:textId="77777777" w:rsidTr="00365F66">
        <w:trPr>
          <w:trHeight w:val="360"/>
        </w:trPr>
        <w:tc>
          <w:tcPr>
            <w:tcW w:w="3150" w:type="dxa"/>
            <w:vAlign w:val="center"/>
          </w:tcPr>
          <w:p w14:paraId="7E100821" w14:textId="77777777" w:rsidR="008E6A43" w:rsidRPr="008E6A43" w:rsidRDefault="008E6A43" w:rsidP="008E6A43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01" w:type="dxa"/>
            <w:gridSpan w:val="2"/>
          </w:tcPr>
          <w:p w14:paraId="4814CD3A" w14:textId="7173AB7E" w:rsidR="008E6A43" w:rsidRPr="008E6A43" w:rsidRDefault="008E6A43" w:rsidP="008E6A43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  <w:tc>
          <w:tcPr>
            <w:tcW w:w="3014" w:type="dxa"/>
            <w:gridSpan w:val="2"/>
          </w:tcPr>
          <w:p w14:paraId="611211FF" w14:textId="7D86F642" w:rsidR="008E6A43" w:rsidRPr="00F3376B" w:rsidRDefault="008E6A43" w:rsidP="008E6A43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</w:tr>
      <w:tr w:rsidR="008E6A43" w:rsidRPr="008E6A43" w14:paraId="6A32AD87" w14:textId="77777777" w:rsidTr="00365F66">
        <w:trPr>
          <w:trHeight w:val="360"/>
        </w:trPr>
        <w:tc>
          <w:tcPr>
            <w:tcW w:w="3150" w:type="dxa"/>
            <w:vAlign w:val="center"/>
          </w:tcPr>
          <w:p w14:paraId="4A006AC2" w14:textId="77777777" w:rsidR="008E6A43" w:rsidRPr="00F3376B" w:rsidRDefault="008E6A43" w:rsidP="008E6A43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79" w:type="dxa"/>
          </w:tcPr>
          <w:p w14:paraId="0D0C7E81" w14:textId="30E852B3" w:rsidR="008E6A43" w:rsidRPr="008E6A43" w:rsidRDefault="008E6A43" w:rsidP="008E6A43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422" w:type="dxa"/>
          </w:tcPr>
          <w:p w14:paraId="335DCF2A" w14:textId="750674D6" w:rsidR="008E6A43" w:rsidRPr="008E6A43" w:rsidRDefault="008E6A43" w:rsidP="008E6A43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84" w:type="dxa"/>
          </w:tcPr>
          <w:p w14:paraId="30E14FDB" w14:textId="5972BD33" w:rsidR="008E6A43" w:rsidRPr="008E6A43" w:rsidRDefault="008E6A43" w:rsidP="008E6A43">
            <w:pPr>
              <w:suppressAutoHyphens/>
              <w:overflowPunct w:val="0"/>
              <w:autoSpaceDE w:val="0"/>
              <w:autoSpaceDN w:val="0"/>
              <w:ind w:left="-102" w:right="-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530" w:type="dxa"/>
          </w:tcPr>
          <w:p w14:paraId="4EC156FB" w14:textId="70EB66CA" w:rsidR="008E6A43" w:rsidRPr="008E6A43" w:rsidRDefault="008E6A43" w:rsidP="008E6A43">
            <w:pPr>
              <w:suppressAutoHyphens/>
              <w:overflowPunct w:val="0"/>
              <w:autoSpaceDE w:val="0"/>
              <w:autoSpaceDN w:val="0"/>
              <w:ind w:left="-102" w:right="-123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8E6A4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8E6480" w:rsidRPr="008E6A43" w14:paraId="7DDE8662" w14:textId="77777777" w:rsidTr="00365F66">
        <w:trPr>
          <w:trHeight w:val="360"/>
        </w:trPr>
        <w:tc>
          <w:tcPr>
            <w:tcW w:w="3150" w:type="dxa"/>
          </w:tcPr>
          <w:p w14:paraId="353805C9" w14:textId="77777777" w:rsidR="008E6480" w:rsidRPr="00F3376B" w:rsidRDefault="008E6480" w:rsidP="008E6480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ยาและเวชภัณฑ์</w:t>
            </w:r>
          </w:p>
        </w:tc>
        <w:tc>
          <w:tcPr>
            <w:tcW w:w="1479" w:type="dxa"/>
            <w:shd w:val="clear" w:color="auto" w:fill="auto"/>
          </w:tcPr>
          <w:p w14:paraId="4142BF85" w14:textId="285C10C5" w:rsidR="008E6480" w:rsidRPr="008E6480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66,147,461.04 </w:t>
            </w:r>
          </w:p>
        </w:tc>
        <w:tc>
          <w:tcPr>
            <w:tcW w:w="1422" w:type="dxa"/>
            <w:shd w:val="clear" w:color="auto" w:fill="auto"/>
          </w:tcPr>
          <w:p w14:paraId="38BA2071" w14:textId="17A32BDB" w:rsidR="008E6480" w:rsidRPr="008E6A43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68,647,685.02 </w:t>
            </w:r>
          </w:p>
        </w:tc>
        <w:tc>
          <w:tcPr>
            <w:tcW w:w="1484" w:type="dxa"/>
            <w:shd w:val="clear" w:color="auto" w:fill="auto"/>
          </w:tcPr>
          <w:p w14:paraId="577B61B2" w14:textId="2BF84632" w:rsidR="008E6480" w:rsidRPr="008E6480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46,231,921.76 </w:t>
            </w:r>
          </w:p>
        </w:tc>
        <w:tc>
          <w:tcPr>
            <w:tcW w:w="1530" w:type="dxa"/>
            <w:shd w:val="clear" w:color="auto" w:fill="auto"/>
          </w:tcPr>
          <w:p w14:paraId="335FD0EB" w14:textId="1EF538BA" w:rsidR="008E6480" w:rsidRPr="008E6A43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51,588,733.77 </w:t>
            </w:r>
          </w:p>
        </w:tc>
      </w:tr>
      <w:tr w:rsidR="008E6480" w:rsidRPr="008E6A43" w14:paraId="0395EF3B" w14:textId="77777777" w:rsidTr="00365F66">
        <w:trPr>
          <w:trHeight w:val="360"/>
        </w:trPr>
        <w:tc>
          <w:tcPr>
            <w:tcW w:w="3150" w:type="dxa"/>
          </w:tcPr>
          <w:p w14:paraId="5CD65496" w14:textId="77777777" w:rsidR="008E6480" w:rsidRPr="00F3376B" w:rsidRDefault="008E6480" w:rsidP="008E6480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เวชภัณฑ์แผนกรังสี</w:t>
            </w:r>
          </w:p>
        </w:tc>
        <w:tc>
          <w:tcPr>
            <w:tcW w:w="1479" w:type="dxa"/>
            <w:shd w:val="clear" w:color="auto" w:fill="auto"/>
          </w:tcPr>
          <w:p w14:paraId="2577E96B" w14:textId="5B771D2B" w:rsidR="008E6480" w:rsidRPr="008E6480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83,105.47 </w:t>
            </w:r>
          </w:p>
        </w:tc>
        <w:tc>
          <w:tcPr>
            <w:tcW w:w="1422" w:type="dxa"/>
            <w:shd w:val="clear" w:color="auto" w:fill="auto"/>
          </w:tcPr>
          <w:p w14:paraId="04426912" w14:textId="595C05FB" w:rsidR="008E6480" w:rsidRPr="008E6A43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38,959.40 </w:t>
            </w:r>
          </w:p>
        </w:tc>
        <w:tc>
          <w:tcPr>
            <w:tcW w:w="1484" w:type="dxa"/>
            <w:shd w:val="clear" w:color="auto" w:fill="auto"/>
          </w:tcPr>
          <w:p w14:paraId="02C577B0" w14:textId="7D389E6B" w:rsidR="008E6480" w:rsidRPr="008E6480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35,438.67 </w:t>
            </w:r>
          </w:p>
        </w:tc>
        <w:tc>
          <w:tcPr>
            <w:tcW w:w="1530" w:type="dxa"/>
            <w:shd w:val="clear" w:color="auto" w:fill="auto"/>
          </w:tcPr>
          <w:p w14:paraId="6C8D4B7D" w14:textId="21E0619E" w:rsidR="008E6480" w:rsidRPr="008E6A43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22,727.00 </w:t>
            </w:r>
          </w:p>
        </w:tc>
      </w:tr>
      <w:tr w:rsidR="008E6480" w:rsidRPr="008E6A43" w14:paraId="5D3FA044" w14:textId="77777777" w:rsidTr="00365F66">
        <w:trPr>
          <w:trHeight w:val="360"/>
        </w:trPr>
        <w:tc>
          <w:tcPr>
            <w:tcW w:w="3150" w:type="dxa"/>
          </w:tcPr>
          <w:p w14:paraId="2A07555F" w14:textId="77777777" w:rsidR="008E6480" w:rsidRPr="00F3376B" w:rsidRDefault="008E6480" w:rsidP="008E6480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เวชภัณฑ์ห้องปฏิบัติการ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7662D40E" w14:textId="339BB43F" w:rsidR="008E6480" w:rsidRPr="008E6480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7,974,482.85 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486E2648" w14:textId="4F766EE9" w:rsidR="008E6480" w:rsidRPr="008E6A43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6,355,489.67 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44BF621C" w14:textId="430F0908" w:rsidR="008E6480" w:rsidRPr="008E6480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6,624,689.60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7D23B0B9" w14:textId="7EAA9DD1" w:rsidR="008E6480" w:rsidRPr="008E6A43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5,221,804.89 </w:t>
            </w:r>
          </w:p>
        </w:tc>
      </w:tr>
      <w:tr w:rsidR="008E6480" w:rsidRPr="008E6A43" w14:paraId="3F05FD9A" w14:textId="77777777" w:rsidTr="00365F66">
        <w:trPr>
          <w:trHeight w:val="360"/>
        </w:trPr>
        <w:tc>
          <w:tcPr>
            <w:tcW w:w="3150" w:type="dxa"/>
          </w:tcPr>
          <w:p w14:paraId="6CF442AB" w14:textId="77777777" w:rsidR="008E6480" w:rsidRPr="00F3376B" w:rsidRDefault="008E6480" w:rsidP="008E6480">
            <w:pPr>
              <w:suppressAutoHyphens/>
              <w:overflowPunct w:val="0"/>
              <w:autoSpaceDE w:val="0"/>
              <w:autoSpaceDN w:val="0"/>
              <w:ind w:firstLine="634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รวม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71AE7E86" w14:textId="033D0B75" w:rsidR="008E6480" w:rsidRPr="008E6480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74,205,049.36 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</w:tcPr>
          <w:p w14:paraId="4E38C3CE" w14:textId="77485E47" w:rsidR="008E6480" w:rsidRPr="008E6A43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75,042,134.09 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72BC89AE" w14:textId="7A542567" w:rsidR="008E6480" w:rsidRPr="008E6480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52,892,050.03 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45FABBDE" w14:textId="1C32C75B" w:rsidR="008E6480" w:rsidRPr="008E6A43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56,833,265.66 </w:t>
            </w:r>
          </w:p>
        </w:tc>
      </w:tr>
      <w:tr w:rsidR="008E6480" w:rsidRPr="008E6A43" w14:paraId="6F21C8B5" w14:textId="77777777" w:rsidTr="00365F66">
        <w:trPr>
          <w:trHeight w:val="360"/>
        </w:trPr>
        <w:tc>
          <w:tcPr>
            <w:tcW w:w="3150" w:type="dxa"/>
          </w:tcPr>
          <w:p w14:paraId="63DEE17F" w14:textId="77777777" w:rsidR="008E6480" w:rsidRPr="00F3376B" w:rsidRDefault="008E6480" w:rsidP="008E6480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>หัก</w:t>
            </w: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</w:t>
            </w:r>
            <w:r w:rsidRPr="00F3376B">
              <w:rPr>
                <w:rFonts w:ascii="Angsana New" w:hAnsi="Angsana New"/>
                <w:sz w:val="28"/>
                <w:cs/>
              </w:rPr>
              <w:t>ค่าเผื่อการลดมูลค่าสินค้าคงเหลือ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787DBC32" w14:textId="4363FC34" w:rsidR="008E6480" w:rsidRPr="008E6480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(2,946,448.66)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0AA9BC0F" w14:textId="29F14774" w:rsidR="008E6480" w:rsidRPr="008E6A43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(2,899,457.32)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2CA04286" w14:textId="71020034" w:rsidR="008E6480" w:rsidRPr="008E6480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(2,637,499.62)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1B24D590" w14:textId="7A61A6D9" w:rsidR="008E6480" w:rsidRPr="008E6A43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(2,622,471.83)</w:t>
            </w:r>
          </w:p>
        </w:tc>
      </w:tr>
      <w:tr w:rsidR="008E6480" w:rsidRPr="008E6A43" w14:paraId="5C06B5F9" w14:textId="77777777" w:rsidTr="00365F66">
        <w:trPr>
          <w:trHeight w:val="360"/>
        </w:trPr>
        <w:tc>
          <w:tcPr>
            <w:tcW w:w="3150" w:type="dxa"/>
          </w:tcPr>
          <w:p w14:paraId="7E1DA7F5" w14:textId="77777777" w:rsidR="008E6480" w:rsidRPr="00F3376B" w:rsidRDefault="008E6480" w:rsidP="008E6480">
            <w:pPr>
              <w:suppressAutoHyphens/>
              <w:overflowPunct w:val="0"/>
              <w:autoSpaceDE w:val="0"/>
              <w:autoSpaceDN w:val="0"/>
              <w:ind w:firstLine="634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สุทธิ</w:t>
            </w: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C16AE6" w14:textId="3EF23A19" w:rsidR="008E6480" w:rsidRPr="00F3376B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71,258,600.70 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2ECDFF" w14:textId="7A78409A" w:rsidR="008E6480" w:rsidRPr="00F3376B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72,142,676.77 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A1A4AC" w14:textId="37DCFCE2" w:rsidR="008E6480" w:rsidRPr="008E6480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8E648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50,254,550.41 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37500C" w14:textId="416FB5F8" w:rsidR="008E6480" w:rsidRPr="00F3376B" w:rsidRDefault="008E6480" w:rsidP="008E648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54,210,793.83 </w:t>
            </w:r>
          </w:p>
        </w:tc>
      </w:tr>
    </w:tbl>
    <w:p w14:paraId="0300B278" w14:textId="77777777" w:rsidR="008E6A43" w:rsidRDefault="008E6A43" w:rsidP="008E6A43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5CAF1171" w14:textId="77777777" w:rsidR="008E6A43" w:rsidRPr="007F615D" w:rsidRDefault="008E6A43" w:rsidP="008E6A43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4F5E34C4" w14:textId="06743E0A" w:rsidR="000902FB" w:rsidRPr="007F615D" w:rsidRDefault="000902FB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bookmarkStart w:id="2" w:name="_Hlk165634701"/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รายการเคลื่อนไหวของค่าเผื่อการลดมูลค่าสินค้าคงเหลือ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8E6A43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</w:t>
      </w:r>
      <w:r w:rsidR="008E6A43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งวดสาม</w:t>
      </w:r>
      <w:r w:rsidR="008E6A43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เดือนสิ้นสุดวันที่ </w:t>
      </w:r>
      <w:r w:rsidR="008E6A43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8E6A43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มีนาคม </w:t>
      </w:r>
      <w:r w:rsidR="008E6A43">
        <w:rPr>
          <w:rFonts w:asciiTheme="majorBidi" w:eastAsia="MS Mincho" w:hAnsiTheme="majorBidi" w:cstheme="majorBidi"/>
          <w:spacing w:val="-4"/>
          <w:sz w:val="30"/>
          <w:szCs w:val="30"/>
        </w:rPr>
        <w:t>2568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มีดังนี้</w:t>
      </w:r>
    </w:p>
    <w:bookmarkEnd w:id="2"/>
    <w:p w14:paraId="6A784011" w14:textId="77777777" w:rsidR="004F6870" w:rsidRPr="007F615D" w:rsidRDefault="004F6870" w:rsidP="000902F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4844" w:type="pct"/>
        <w:tblInd w:w="3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0"/>
        <w:gridCol w:w="1666"/>
        <w:gridCol w:w="1876"/>
      </w:tblGrid>
      <w:tr w:rsidR="000902FB" w:rsidRPr="007F615D" w14:paraId="0CFFFC8F" w14:textId="77777777" w:rsidTr="00365F66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B1420" w14:textId="77777777" w:rsidR="000902FB" w:rsidRPr="00B86390" w:rsidRDefault="000902FB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bookmarkStart w:id="3" w:name="_Hlk165634711"/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FF00E" w14:textId="77777777" w:rsidR="000902FB" w:rsidRPr="00F3376B" w:rsidRDefault="000902FB" w:rsidP="00365F66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098" w14:textId="77777777" w:rsidR="000902FB" w:rsidRPr="00B86390" w:rsidRDefault="000902FB" w:rsidP="00365F66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0902FB" w:rsidRPr="007F615D" w14:paraId="42BCD55E" w14:textId="77777777" w:rsidTr="00365F66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8BEA8" w14:textId="77777777" w:rsidR="000902FB" w:rsidRPr="00B86390" w:rsidRDefault="000902FB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72286" w14:textId="77777777" w:rsidR="000902FB" w:rsidRPr="00B86390" w:rsidRDefault="000902FB" w:rsidP="00365F66">
            <w:pPr>
              <w:suppressAutoHyphens/>
              <w:overflowPunct w:val="0"/>
              <w:autoSpaceDE w:val="0"/>
              <w:autoSpaceDN w:val="0"/>
              <w:ind w:left="-113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4534E" w14:textId="77777777" w:rsidR="000902FB" w:rsidRPr="00B86390" w:rsidRDefault="000902FB" w:rsidP="00365F66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0902FB" w:rsidRPr="007F615D" w14:paraId="03D90712" w14:textId="77777777" w:rsidTr="00365F66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23EB4" w14:textId="77777777" w:rsidR="000902FB" w:rsidRPr="00F3376B" w:rsidRDefault="000902FB" w:rsidP="00365F66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3C6B24" w14:textId="7C959649" w:rsidR="000902FB" w:rsidRPr="00B86390" w:rsidRDefault="008E6A43" w:rsidP="000902FB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(2,899,457.32)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6FF32" w14:textId="472602A3" w:rsidR="000902FB" w:rsidRPr="00B86390" w:rsidRDefault="008E6A43" w:rsidP="000902FB">
            <w:pPr>
              <w:tabs>
                <w:tab w:val="decimal" w:pos="1424"/>
              </w:tabs>
              <w:suppressAutoHyphens/>
              <w:overflowPunct w:val="0"/>
              <w:autoSpaceDE w:val="0"/>
              <w:autoSpaceDN w:val="0"/>
              <w:ind w:right="33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8E6A43">
              <w:rPr>
                <w:rFonts w:ascii="Angsana New" w:hAnsi="Angsana New"/>
                <w:snapToGrid w:val="0"/>
                <w:sz w:val="28"/>
                <w:lang w:eastAsia="th-TH"/>
              </w:rPr>
              <w:t>(2,622,471.83)</w:t>
            </w:r>
          </w:p>
        </w:tc>
      </w:tr>
      <w:tr w:rsidR="000902FB" w:rsidRPr="007F615D" w14:paraId="353E13EC" w14:textId="77777777" w:rsidTr="008E6480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0F237" w14:textId="77777777" w:rsidR="000902FB" w:rsidRPr="00F3376B" w:rsidRDefault="000902FB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เพิ่มขึ้นในระหว่างงวด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8F60F" w14:textId="3B428762" w:rsidR="000902FB" w:rsidRPr="00F3376B" w:rsidRDefault="008E6480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8E6480">
              <w:rPr>
                <w:rFonts w:asciiTheme="majorBidi" w:hAnsiTheme="majorBidi"/>
                <w:snapToGrid w:val="0"/>
                <w:sz w:val="28"/>
                <w:lang w:eastAsia="th-TH"/>
              </w:rPr>
              <w:t>(46,991.34)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45B43" w14:textId="2DDD14BF" w:rsidR="000902FB" w:rsidRPr="00F3376B" w:rsidRDefault="008E6480" w:rsidP="00516962">
            <w:pPr>
              <w:tabs>
                <w:tab w:val="decimal" w:pos="1424"/>
              </w:tabs>
              <w:suppressAutoHyphens/>
              <w:overflowPunct w:val="0"/>
              <w:autoSpaceDE w:val="0"/>
              <w:autoSpaceDN w:val="0"/>
              <w:ind w:right="33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8E6480">
              <w:rPr>
                <w:rFonts w:asciiTheme="majorBidi" w:hAnsiTheme="majorBidi"/>
                <w:snapToGrid w:val="0"/>
                <w:sz w:val="28"/>
                <w:lang w:eastAsia="th-TH"/>
              </w:rPr>
              <w:t>(15,027.79)</w:t>
            </w:r>
          </w:p>
        </w:tc>
      </w:tr>
      <w:tr w:rsidR="000902FB" w:rsidRPr="007F615D" w14:paraId="220EFD95" w14:textId="77777777" w:rsidTr="008E6480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F24DE" w14:textId="77777777" w:rsidR="000902FB" w:rsidRPr="00F3376B" w:rsidRDefault="000902FB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ลดลงในระหว่างงวด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63435" w14:textId="5E3225BF" w:rsidR="000902FB" w:rsidRPr="00F3376B" w:rsidRDefault="00310112" w:rsidP="00310112">
            <w:pPr>
              <w:ind w:left="-30" w:right="395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DD41B" w14:textId="44DEF9F6" w:rsidR="000902FB" w:rsidRPr="009F2961" w:rsidRDefault="00310112" w:rsidP="00310112">
            <w:pPr>
              <w:ind w:left="-30" w:right="395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</w:tr>
      <w:tr w:rsidR="000902FB" w:rsidRPr="007F615D" w14:paraId="6CAEF193" w14:textId="77777777" w:rsidTr="008E6480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2F4A7" w14:textId="1FC01F9F" w:rsidR="000902FB" w:rsidRPr="00F3376B" w:rsidRDefault="000902FB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</w:t>
            </w:r>
            <w:r w:rsidR="00D03809" w:rsidRPr="00F3376B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สิ้น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งวด</w:t>
            </w:r>
          </w:p>
        </w:tc>
        <w:tc>
          <w:tcPr>
            <w:tcW w:w="16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1074FF" w14:textId="1682E589" w:rsidR="000902FB" w:rsidRPr="00F3376B" w:rsidRDefault="008E6480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8E6480">
              <w:rPr>
                <w:rFonts w:asciiTheme="majorBidi" w:hAnsiTheme="majorBidi"/>
                <w:snapToGrid w:val="0"/>
                <w:sz w:val="28"/>
                <w:lang w:eastAsia="th-TH"/>
              </w:rPr>
              <w:t>(2,946,448.66)</w:t>
            </w:r>
          </w:p>
        </w:tc>
        <w:tc>
          <w:tcPr>
            <w:tcW w:w="18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653BAB" w14:textId="4886CBE5" w:rsidR="000902FB" w:rsidRPr="002949D5" w:rsidRDefault="008E6480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8E6480">
              <w:rPr>
                <w:rFonts w:asciiTheme="majorBidi" w:hAnsiTheme="majorBidi"/>
                <w:snapToGrid w:val="0"/>
                <w:sz w:val="28"/>
                <w:lang w:eastAsia="th-TH"/>
              </w:rPr>
              <w:t>(2,637,499.62)</w:t>
            </w:r>
          </w:p>
        </w:tc>
      </w:tr>
      <w:bookmarkEnd w:id="3"/>
    </w:tbl>
    <w:p w14:paraId="4D1FAACA" w14:textId="77777777" w:rsidR="00753A42" w:rsidRPr="007F615D" w:rsidRDefault="00753A42" w:rsidP="00310112">
      <w:pPr>
        <w:tabs>
          <w:tab w:val="decimal" w:pos="1267"/>
        </w:tabs>
        <w:suppressAutoHyphens/>
        <w:overflowPunct w:val="0"/>
        <w:autoSpaceDE w:val="0"/>
        <w:autoSpaceDN w:val="0"/>
        <w:ind w:right="30"/>
        <w:textAlignment w:val="baseline"/>
        <w:rPr>
          <w:rFonts w:asciiTheme="majorBidi" w:hAnsiTheme="majorBidi" w:cstheme="majorBidi"/>
          <w:snapToGrid w:val="0"/>
          <w:sz w:val="16"/>
          <w:szCs w:val="16"/>
          <w:lang w:eastAsia="th-TH"/>
        </w:rPr>
      </w:pPr>
    </w:p>
    <w:p w14:paraId="6113B430" w14:textId="60D44007" w:rsidR="00797B3B" w:rsidRPr="007F615D" w:rsidRDefault="008E377F" w:rsidP="00465D44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bookmarkStart w:id="4" w:name="_Hlk165634764"/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</w:t>
      </w:r>
      <w:r w:rsidR="000D32EE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สาม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</w:t>
      </w:r>
      <w:r w:rsidR="00797B3B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สิ้นสุดวันที่ </w:t>
      </w:r>
      <w:r w:rsidR="000D32EE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0D32EE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มีนาคม </w:t>
      </w:r>
      <w:r w:rsidR="000D32EE">
        <w:rPr>
          <w:rFonts w:asciiTheme="majorBidi" w:eastAsia="MS Mincho" w:hAnsiTheme="majorBidi" w:cstheme="majorBidi"/>
          <w:spacing w:val="-4"/>
          <w:sz w:val="30"/>
          <w:szCs w:val="30"/>
        </w:rPr>
        <w:t>2568</w:t>
      </w:r>
      <w:r w:rsidR="006408B7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797B3B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ต้นทุนของสินค้าคงเหลือที่บันทึกเป็นค่าใช้จ่ายมีจำนว</w:t>
      </w:r>
      <w:r w:rsidR="00312488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น</w:t>
      </w:r>
      <w:r w:rsidR="00F17E29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เงิน</w:t>
      </w:r>
      <w:r w:rsidR="00312488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8E6480">
        <w:rPr>
          <w:rFonts w:asciiTheme="majorBidi" w:eastAsia="MS Mincho" w:hAnsiTheme="majorBidi" w:cstheme="majorBidi"/>
          <w:spacing w:val="-4"/>
          <w:sz w:val="30"/>
          <w:szCs w:val="30"/>
        </w:rPr>
        <w:t>114.7</w:t>
      </w:r>
      <w:r w:rsidR="00E662EF">
        <w:rPr>
          <w:rFonts w:asciiTheme="majorBidi" w:eastAsia="MS Mincho" w:hAnsiTheme="majorBidi" w:cstheme="majorBidi"/>
          <w:spacing w:val="-4"/>
          <w:sz w:val="30"/>
          <w:szCs w:val="30"/>
        </w:rPr>
        <w:t>9</w:t>
      </w:r>
      <w:r w:rsidR="008E6480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7776AA" w:rsidRPr="007F615D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 </w:t>
      </w:r>
      <w:r w:rsidR="00797B3B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="00124F03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ในงบการเงิน</w:t>
      </w:r>
      <w:r w:rsidR="00124F03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ร</w:t>
      </w:r>
      <w:r w:rsidR="00124F03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วม</w:t>
      </w:r>
      <w:r w:rsidR="00124F03">
        <w:rPr>
          <w:rFonts w:asciiTheme="majorBidi" w:eastAsia="MS Mincho" w:hAnsiTheme="majorBidi"/>
          <w:spacing w:val="-4"/>
          <w:sz w:val="30"/>
          <w:szCs w:val="30"/>
        </w:rPr>
        <w:t xml:space="preserve"> </w:t>
      </w:r>
      <w:r w:rsidR="00124F03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จำนว</w:t>
      </w:r>
      <w:r w:rsidR="00124F03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นเงิน</w:t>
      </w:r>
      <w:r w:rsidR="008E6480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99.23</w:t>
      </w:r>
      <w:r w:rsidR="00124F03" w:rsidRPr="007F615D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 </w:t>
      </w:r>
      <w:r w:rsidR="00124F03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ล้านบาทในงบการเงินเฉพาะกิจการ </w:t>
      </w:r>
      <w:r w:rsidR="004F6870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(</w:t>
      </w:r>
      <w:r w:rsidR="002A0A30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0D32EE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="00753F96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:</w:t>
      </w:r>
      <w:r w:rsidR="009074ED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AC23BC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</w:t>
      </w:r>
      <w:r w:rsidR="00124F03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จำนว</w:t>
      </w:r>
      <w:r w:rsidR="00124F03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นเงิน </w:t>
      </w:r>
      <w:r w:rsidR="00124F03" w:rsidRPr="00024224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105.92 </w:t>
      </w:r>
      <w:r w:rsidR="00124F03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ล้านบาทในงบการเงินรวม</w:t>
      </w:r>
      <w:r w:rsidR="00124F03" w:rsidRPr="00124F03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124F03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จำนว</w:t>
      </w:r>
      <w:r w:rsidR="00124F03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นเงิน </w:t>
      </w:r>
      <w:r w:rsidR="00124F03" w:rsidRPr="00024224">
        <w:rPr>
          <w:rFonts w:asciiTheme="majorBidi" w:eastAsia="MS Mincho" w:hAnsiTheme="majorBidi" w:cstheme="majorBidi" w:hint="cs"/>
          <w:spacing w:val="-4"/>
          <w:sz w:val="30"/>
          <w:szCs w:val="30"/>
        </w:rPr>
        <w:t>95.30</w:t>
      </w:r>
      <w:r w:rsidR="00124F03" w:rsidRPr="007F615D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 </w:t>
      </w:r>
      <w:r w:rsidR="00124F03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ล้านบาทในงบการเงินเฉพาะกิจการ</w:t>
      </w:r>
      <w:r w:rsidR="004F6870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)</w:t>
      </w:r>
    </w:p>
    <w:p w14:paraId="0733CEAA" w14:textId="77777777" w:rsidR="00465D44" w:rsidRPr="007F615D" w:rsidRDefault="00465D44" w:rsidP="00465D44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683FCCC7" w14:textId="536B57EE" w:rsidR="00753A42" w:rsidRPr="007F615D" w:rsidRDefault="00797B3B" w:rsidP="00465D44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0D32EE" w:rsidRPr="008E6480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31 </w:t>
      </w:r>
      <w:r w:rsidR="000D32EE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มีนาคม</w:t>
      </w:r>
      <w:r w:rsidR="00AC23BC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F17E29" w:rsidRPr="008E6480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0D32EE" w:rsidRPr="008E6480">
        <w:rPr>
          <w:rFonts w:asciiTheme="majorBidi" w:eastAsia="MS Mincho" w:hAnsiTheme="majorBidi" w:cstheme="majorBidi"/>
          <w:spacing w:val="-4"/>
          <w:sz w:val="30"/>
          <w:szCs w:val="30"/>
        </w:rPr>
        <w:t>8</w:t>
      </w:r>
      <w:r w:rsidR="002A0A30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และ</w:t>
      </w:r>
      <w:r w:rsidR="00AA70C9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วันที่ </w:t>
      </w:r>
      <w:r w:rsidR="00AA70C9" w:rsidRPr="008E6480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31 </w:t>
      </w:r>
      <w:r w:rsidR="00AA70C9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ธันวาคม</w:t>
      </w:r>
      <w:r w:rsidR="00F17E29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F17E29" w:rsidRPr="008E6480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0D32EE" w:rsidRPr="008E6480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="00315E9A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315E9A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ตามงบการเงินรวมและงบการเงินเฉพาะกิจการ</w:t>
      </w:r>
      <w:r w:rsidR="00AA70C9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AC23BC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 </w:t>
      </w:r>
      <w:r w:rsidR="006E5D8D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กลุ่มบริษัท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ไม่มีสินค้าคงเหลือที่คาดว่าจะจำหน่ายได้เกินกว่า </w:t>
      </w:r>
      <w:r w:rsidRPr="008E6480">
        <w:rPr>
          <w:rFonts w:asciiTheme="majorBidi" w:eastAsia="MS Mincho" w:hAnsiTheme="majorBidi" w:cstheme="majorBidi"/>
          <w:spacing w:val="-4"/>
          <w:sz w:val="30"/>
          <w:szCs w:val="30"/>
        </w:rPr>
        <w:t>12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เดือนนับจากรอบระยะเวลารายงาน</w:t>
      </w:r>
    </w:p>
    <w:bookmarkEnd w:id="4"/>
    <w:p w14:paraId="41406B41" w14:textId="0408D106" w:rsidR="001A3447" w:rsidRPr="007F615D" w:rsidRDefault="001A3447" w:rsidP="000B540F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เงินฝากธนาคารที่ติดภาระค้ำประกัน</w:t>
      </w:r>
    </w:p>
    <w:p w14:paraId="331ED790" w14:textId="77777777" w:rsidR="001A3447" w:rsidRPr="007F615D" w:rsidRDefault="001A3447" w:rsidP="000B540F">
      <w:pPr>
        <w:ind w:left="320" w:hanging="320"/>
        <w:rPr>
          <w:rFonts w:asciiTheme="majorBidi" w:hAnsiTheme="majorBidi" w:cstheme="majorBidi"/>
          <w:sz w:val="16"/>
          <w:szCs w:val="16"/>
          <w:u w:val="single"/>
        </w:rPr>
      </w:pPr>
    </w:p>
    <w:p w14:paraId="6D2E3521" w14:textId="16BFA67D" w:rsidR="001A3447" w:rsidRDefault="001A3447" w:rsidP="006E5D8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0D32EE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31 </w:t>
      </w:r>
      <w:r w:rsidR="000D32EE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มีนาคม </w:t>
      </w:r>
      <w:r w:rsidR="000D32EE">
        <w:rPr>
          <w:rFonts w:asciiTheme="majorBidi" w:eastAsia="MS Mincho" w:hAnsiTheme="majorBidi" w:cstheme="majorBidi"/>
          <w:spacing w:val="-4"/>
          <w:sz w:val="30"/>
          <w:szCs w:val="30"/>
        </w:rPr>
        <w:t>2568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และวันที่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AC23BC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124F03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ตามงบการเงินรวม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ริษัทย่อยแห่งหนึ่งได้นำเงินฝากธนาคารประเภทออมทรัพย์ไปค้ำประกันวงเงินหนังสือค้ำประกันเพื่อค้ำประกันตามสัญญาจ้างให้บริการทางการแพทย์ตามพระราชบัญญัติประกันสังคม พ.ศ.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2533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</w:t>
      </w:r>
      <w:r w:rsidR="006E5D8D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ค้ำประกันตามสัญญาจ้างให้บริการสาธารณสุขตามกฎหมายว่าด้วยหลักประกันสุขภาพแห่งชาติ</w:t>
      </w:r>
    </w:p>
    <w:p w14:paraId="57BB6816" w14:textId="77777777" w:rsidR="006E5D8D" w:rsidRPr="00F3376B" w:rsidRDefault="006E5D8D" w:rsidP="006E5D8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  <w:u w:val="single"/>
          <w:cs/>
        </w:rPr>
      </w:pPr>
    </w:p>
    <w:p w14:paraId="6C98A52C" w14:textId="09A2AC70" w:rsidR="008B604A" w:rsidRPr="00F3376B" w:rsidRDefault="00B37166" w:rsidP="000709FD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F3376B">
        <w:rPr>
          <w:rFonts w:asciiTheme="majorBidi" w:hAnsiTheme="majorBidi" w:cs="Angsana New"/>
          <w:sz w:val="30"/>
          <w:szCs w:val="30"/>
          <w:u w:val="single"/>
          <w:cs/>
        </w:rPr>
        <w:t>สินทรัพย์ทางการเงินไม่หมุนเวียนอื่น</w:t>
      </w:r>
    </w:p>
    <w:p w14:paraId="21E36328" w14:textId="77777777" w:rsidR="00325C3A" w:rsidRPr="00F3376B" w:rsidRDefault="00325C3A" w:rsidP="008977F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  <w:cs/>
        </w:rPr>
      </w:pPr>
    </w:p>
    <w:p w14:paraId="151C5E3E" w14:textId="25F425D7" w:rsidR="009703CC" w:rsidRPr="00823653" w:rsidRDefault="00B37166" w:rsidP="004F6870">
      <w:pPr>
        <w:pStyle w:val="ListParagraph"/>
        <w:numPr>
          <w:ilvl w:val="0"/>
          <w:numId w:val="25"/>
        </w:numPr>
        <w:suppressAutoHyphens/>
        <w:overflowPunct w:val="0"/>
        <w:autoSpaceDE w:val="0"/>
        <w:autoSpaceDN w:val="0"/>
        <w:spacing w:after="0"/>
        <w:ind w:left="720" w:hanging="447"/>
        <w:jc w:val="thaiDistribute"/>
        <w:textAlignment w:val="baseline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hAnsiTheme="majorBidi" w:cs="Angsana New"/>
          <w:sz w:val="30"/>
          <w:szCs w:val="30"/>
          <w:u w:val="single"/>
          <w:cs/>
        </w:rPr>
        <w:t>สินทรัพย์ทางการเงินไม่หมุนเวียนอื่น</w:t>
      </w:r>
    </w:p>
    <w:p w14:paraId="20A69B18" w14:textId="77777777" w:rsidR="00823653" w:rsidRDefault="00823653" w:rsidP="004F6870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4677" w:type="pct"/>
        <w:tblInd w:w="426" w:type="dxa"/>
        <w:tblLayout w:type="fixed"/>
        <w:tblLook w:val="0000" w:firstRow="0" w:lastRow="0" w:firstColumn="0" w:lastColumn="0" w:noHBand="0" w:noVBand="0"/>
      </w:tblPr>
      <w:tblGrid>
        <w:gridCol w:w="4923"/>
        <w:gridCol w:w="1756"/>
        <w:gridCol w:w="1800"/>
      </w:tblGrid>
      <w:tr w:rsidR="00823653" w:rsidRPr="00823653" w14:paraId="3DC2E373" w14:textId="77777777" w:rsidTr="00365F66">
        <w:trPr>
          <w:trHeight w:val="355"/>
        </w:trPr>
        <w:tc>
          <w:tcPr>
            <w:tcW w:w="4923" w:type="dxa"/>
            <w:vAlign w:val="center"/>
          </w:tcPr>
          <w:p w14:paraId="1247E86A" w14:textId="77777777" w:rsidR="00823653" w:rsidRPr="00F3376B" w:rsidRDefault="00823653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6BABED7E" w14:textId="77777777" w:rsidR="00823653" w:rsidRPr="00F3376B" w:rsidRDefault="00823653" w:rsidP="00365F66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823653">
              <w:rPr>
                <w:rFonts w:ascii="Angsana New" w:hAnsi="Angsana New"/>
                <w:sz w:val="28"/>
              </w:rPr>
              <w:t>(</w:t>
            </w:r>
            <w:r w:rsidRPr="00F3376B">
              <w:rPr>
                <w:rFonts w:ascii="Angsana New" w:hAnsi="Angsana New"/>
                <w:sz w:val="28"/>
                <w:cs/>
              </w:rPr>
              <w:t>หน่วย: บาท)</w:t>
            </w:r>
          </w:p>
        </w:tc>
      </w:tr>
      <w:tr w:rsidR="00823653" w:rsidRPr="00823653" w14:paraId="55C97CB4" w14:textId="77777777" w:rsidTr="00365F66">
        <w:trPr>
          <w:trHeight w:val="355"/>
        </w:trPr>
        <w:tc>
          <w:tcPr>
            <w:tcW w:w="4923" w:type="dxa"/>
            <w:vAlign w:val="center"/>
          </w:tcPr>
          <w:p w14:paraId="789C832C" w14:textId="77777777" w:rsidR="00823653" w:rsidRPr="00823653" w:rsidRDefault="00823653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27612B5E" w14:textId="77777777" w:rsidR="00823653" w:rsidRPr="00F3376B" w:rsidRDefault="00823653" w:rsidP="00365F66">
            <w:pPr>
              <w:ind w:left="-108" w:right="-108"/>
              <w:jc w:val="center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823653" w:rsidRPr="00823653" w14:paraId="0376CFA2" w14:textId="77777777" w:rsidTr="00365F66">
        <w:trPr>
          <w:trHeight w:val="355"/>
        </w:trPr>
        <w:tc>
          <w:tcPr>
            <w:tcW w:w="4923" w:type="dxa"/>
            <w:vAlign w:val="center"/>
          </w:tcPr>
          <w:p w14:paraId="5F1BF6C0" w14:textId="77777777" w:rsidR="00823653" w:rsidRPr="00823653" w:rsidRDefault="00823653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4ED6047B" w14:textId="555AFA34" w:rsidR="00823653" w:rsidRPr="00F3376B" w:rsidRDefault="00823653" w:rsidP="00365F66">
            <w:pPr>
              <w:ind w:left="-108" w:right="-108"/>
              <w:jc w:val="center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</w:tr>
      <w:tr w:rsidR="00823653" w:rsidRPr="00823653" w14:paraId="073C9038" w14:textId="77777777" w:rsidTr="00365F66">
        <w:trPr>
          <w:trHeight w:val="355"/>
        </w:trPr>
        <w:tc>
          <w:tcPr>
            <w:tcW w:w="4923" w:type="dxa"/>
            <w:vAlign w:val="center"/>
          </w:tcPr>
          <w:p w14:paraId="2DC1F124" w14:textId="77777777" w:rsidR="00823653" w:rsidRPr="00F3376B" w:rsidRDefault="00823653" w:rsidP="00823653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56" w:type="dxa"/>
          </w:tcPr>
          <w:p w14:paraId="044CAD33" w14:textId="4D9E38C5" w:rsidR="00823653" w:rsidRPr="00823653" w:rsidRDefault="00823653" w:rsidP="00823653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82365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82365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800" w:type="dxa"/>
          </w:tcPr>
          <w:p w14:paraId="0C9D3D12" w14:textId="4E746833" w:rsidR="00823653" w:rsidRPr="00823653" w:rsidRDefault="00823653" w:rsidP="00823653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82365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82365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823653" w:rsidRPr="00823653" w14:paraId="0F2829ED" w14:textId="77777777" w:rsidTr="00365F66">
        <w:trPr>
          <w:trHeight w:val="355"/>
        </w:trPr>
        <w:tc>
          <w:tcPr>
            <w:tcW w:w="6679" w:type="dxa"/>
            <w:gridSpan w:val="2"/>
            <w:shd w:val="clear" w:color="auto" w:fill="auto"/>
          </w:tcPr>
          <w:p w14:paraId="39755C0E" w14:textId="23E9CE08" w:rsidR="00823653" w:rsidRPr="00823653" w:rsidRDefault="00823653" w:rsidP="00D03809">
            <w:pPr>
              <w:tabs>
                <w:tab w:val="left" w:pos="190"/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>สินทรัพย์ทางการเงินวัดมูลค่าด้วยมูลค่ายุติธรรมผ่าน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6596943" w14:textId="77777777" w:rsidR="00823653" w:rsidRPr="00823653" w:rsidRDefault="00823653" w:rsidP="00365F66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6E5D8D" w:rsidRPr="00823653" w14:paraId="560B7A16" w14:textId="77777777" w:rsidTr="00365F66">
        <w:trPr>
          <w:trHeight w:val="355"/>
        </w:trPr>
        <w:tc>
          <w:tcPr>
            <w:tcW w:w="6679" w:type="dxa"/>
            <w:gridSpan w:val="2"/>
            <w:shd w:val="clear" w:color="auto" w:fill="auto"/>
          </w:tcPr>
          <w:p w14:paraId="300351C5" w14:textId="0D5AF84C" w:rsidR="006E5D8D" w:rsidRPr="00F3376B" w:rsidRDefault="00D03809" w:rsidP="00D03809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 w:hint="cs"/>
                <w:spacing w:val="-6"/>
                <w:sz w:val="28"/>
                <w:cs/>
              </w:rPr>
              <w:t xml:space="preserve">    </w:t>
            </w:r>
            <w:r w:rsidR="006E5D8D" w:rsidRPr="00F3376B">
              <w:rPr>
                <w:rFonts w:ascii="Angsana New" w:hAnsi="Angsana New"/>
                <w:spacing w:val="-6"/>
                <w:sz w:val="28"/>
                <w:cs/>
              </w:rPr>
              <w:t>กำไร (ขาดทุน) เบ็ดเสร็จอื่น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A64BF4C" w14:textId="77777777" w:rsidR="006E5D8D" w:rsidRPr="00823653" w:rsidRDefault="006E5D8D" w:rsidP="00365F66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823653" w:rsidRPr="00823653" w14:paraId="7904F380" w14:textId="77777777" w:rsidTr="00365F66">
        <w:trPr>
          <w:trHeight w:val="355"/>
        </w:trPr>
        <w:tc>
          <w:tcPr>
            <w:tcW w:w="4923" w:type="dxa"/>
            <w:shd w:val="clear" w:color="auto" w:fill="auto"/>
          </w:tcPr>
          <w:p w14:paraId="12DD22DF" w14:textId="77777777" w:rsidR="00823653" w:rsidRPr="00F3376B" w:rsidRDefault="00823653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eastAsia="Cordia New" w:hAnsi="Angsana New"/>
                <w:sz w:val="28"/>
                <w:cs/>
              </w:rPr>
              <w:t xml:space="preserve">       </w:t>
            </w:r>
            <w:r w:rsidRPr="00F3376B">
              <w:rPr>
                <w:rFonts w:ascii="Angsana New" w:hAnsi="Angsana New"/>
                <w:sz w:val="28"/>
                <w:cs/>
              </w:rPr>
              <w:t>ตราสารทุนของ</w:t>
            </w:r>
            <w:r w:rsidRPr="00F3376B">
              <w:rPr>
                <w:rFonts w:ascii="Angsana New" w:hAnsi="Angsana New"/>
                <w:spacing w:val="-6"/>
                <w:sz w:val="28"/>
                <w:cs/>
              </w:rPr>
              <w:t>บริษัทที่ไม่ใช่บริษัทจดทะเบียน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488F7A36" w14:textId="77777777" w:rsidR="00823653" w:rsidRPr="008E6480" w:rsidRDefault="00823653" w:rsidP="00365F6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4350421C" w14:textId="77777777" w:rsidR="00823653" w:rsidRPr="008E6480" w:rsidRDefault="00823653" w:rsidP="00365F6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823653" w:rsidRPr="00823653" w14:paraId="05D009E6" w14:textId="77777777" w:rsidTr="00365F66">
        <w:trPr>
          <w:trHeight w:val="355"/>
        </w:trPr>
        <w:tc>
          <w:tcPr>
            <w:tcW w:w="4923" w:type="dxa"/>
            <w:shd w:val="clear" w:color="auto" w:fill="auto"/>
          </w:tcPr>
          <w:p w14:paraId="4DFE72B4" w14:textId="77777777" w:rsidR="00823653" w:rsidRPr="00F3376B" w:rsidRDefault="00823653" w:rsidP="00823653">
            <w:pPr>
              <w:suppressAutoHyphens/>
              <w:overflowPunct w:val="0"/>
              <w:autoSpaceDE w:val="0"/>
              <w:autoSpaceDN w:val="0"/>
              <w:ind w:right="-108" w:firstLine="458"/>
              <w:textAlignment w:val="baseline"/>
              <w:rPr>
                <w:rFonts w:ascii="Angsana New" w:eastAsia="Cordia New" w:hAnsi="Angsana New"/>
                <w:sz w:val="28"/>
                <w:cs/>
              </w:rPr>
            </w:pPr>
            <w:r w:rsidRPr="00F3376B">
              <w:rPr>
                <w:rFonts w:ascii="Angsana New" w:eastAsia="Cordia New" w:hAnsi="Angsana New"/>
                <w:sz w:val="28"/>
                <w:cs/>
              </w:rPr>
              <w:t>บริษัท เวลเนสซิตี้ จำกัด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35835150" w14:textId="77777777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4,500,000.00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9D32F73" w14:textId="7CFC4EBE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pacing w:val="-4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4,500,000.00</w:t>
            </w:r>
          </w:p>
        </w:tc>
      </w:tr>
      <w:tr w:rsidR="00823653" w:rsidRPr="00823653" w14:paraId="34C41C67" w14:textId="77777777" w:rsidTr="00365F66">
        <w:trPr>
          <w:trHeight w:val="355"/>
        </w:trPr>
        <w:tc>
          <w:tcPr>
            <w:tcW w:w="4923" w:type="dxa"/>
            <w:shd w:val="clear" w:color="auto" w:fill="auto"/>
          </w:tcPr>
          <w:p w14:paraId="19187C19" w14:textId="77777777" w:rsidR="00823653" w:rsidRPr="00F3376B" w:rsidRDefault="00823653" w:rsidP="00823653">
            <w:pPr>
              <w:suppressAutoHyphens/>
              <w:overflowPunct w:val="0"/>
              <w:autoSpaceDE w:val="0"/>
              <w:autoSpaceDN w:val="0"/>
              <w:ind w:right="-108" w:firstLine="458"/>
              <w:textAlignment w:val="baseline"/>
              <w:rPr>
                <w:rFonts w:ascii="Angsana New" w:eastAsia="Cordia New" w:hAnsi="Angsana New"/>
                <w:sz w:val="28"/>
                <w:cs/>
              </w:rPr>
            </w:pPr>
            <w:r w:rsidRPr="00F3376B">
              <w:rPr>
                <w:rFonts w:ascii="Angsana New" w:eastAsia="Cordia New" w:hAnsi="Angsana New"/>
                <w:sz w:val="28"/>
                <w:cs/>
              </w:rPr>
              <w:t>บริษัท น่าน-ราม จำกัด</w:t>
            </w:r>
            <w:r w:rsidRPr="00F3376B">
              <w:rPr>
                <w:rFonts w:ascii="Angsana New" w:eastAsia="Cordia New" w:hAnsi="Angsana New"/>
                <w:sz w:val="28"/>
                <w:cs/>
              </w:rPr>
              <w:tab/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5B5D7FC1" w14:textId="77777777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46,666,660.00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CFB038E" w14:textId="3BC2EAB2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pacing w:val="-4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46,666,660.00</w:t>
            </w:r>
          </w:p>
        </w:tc>
      </w:tr>
      <w:tr w:rsidR="00823653" w:rsidRPr="00823653" w14:paraId="745F96AE" w14:textId="77777777" w:rsidTr="00365F66">
        <w:trPr>
          <w:trHeight w:val="355"/>
        </w:trPr>
        <w:tc>
          <w:tcPr>
            <w:tcW w:w="4923" w:type="dxa"/>
            <w:shd w:val="clear" w:color="auto" w:fill="auto"/>
          </w:tcPr>
          <w:p w14:paraId="62826FA3" w14:textId="77777777" w:rsidR="00823653" w:rsidRPr="00F3376B" w:rsidRDefault="00823653" w:rsidP="00823653">
            <w:pPr>
              <w:suppressAutoHyphens/>
              <w:overflowPunct w:val="0"/>
              <w:autoSpaceDE w:val="0"/>
              <w:autoSpaceDN w:val="0"/>
              <w:ind w:right="-108" w:firstLine="458"/>
              <w:textAlignment w:val="baseline"/>
              <w:rPr>
                <w:rFonts w:ascii="Angsana New" w:eastAsia="Cordia New" w:hAnsi="Angsana New"/>
                <w:sz w:val="28"/>
                <w:cs/>
              </w:rPr>
            </w:pPr>
            <w:r w:rsidRPr="00F3376B">
              <w:rPr>
                <w:rFonts w:ascii="Angsana New" w:eastAsia="Cordia New" w:hAnsi="Angsana New"/>
                <w:sz w:val="28"/>
                <w:cs/>
              </w:rPr>
              <w:t>บริษัท โรงพยาบาลภัทร จำกัด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4101A059" w14:textId="77777777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56,980,000.00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67151E4" w14:textId="3EC9D2EF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pacing w:val="-4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56,980,000.00</w:t>
            </w:r>
          </w:p>
        </w:tc>
      </w:tr>
      <w:tr w:rsidR="00823653" w:rsidRPr="00823653" w14:paraId="57CE3AAE" w14:textId="77777777" w:rsidTr="00365F66">
        <w:trPr>
          <w:trHeight w:val="355"/>
        </w:trPr>
        <w:tc>
          <w:tcPr>
            <w:tcW w:w="4923" w:type="dxa"/>
            <w:shd w:val="clear" w:color="auto" w:fill="auto"/>
          </w:tcPr>
          <w:p w14:paraId="12247EFC" w14:textId="145017C0" w:rsidR="00823653" w:rsidRPr="00F3376B" w:rsidRDefault="00823653" w:rsidP="00823653">
            <w:pPr>
              <w:suppressAutoHyphens/>
              <w:overflowPunct w:val="0"/>
              <w:autoSpaceDE w:val="0"/>
              <w:autoSpaceDN w:val="0"/>
              <w:ind w:right="-108" w:firstLine="458"/>
              <w:textAlignment w:val="baseline"/>
              <w:rPr>
                <w:rFonts w:ascii="Angsana New" w:eastAsia="Cordia New" w:hAnsi="Angsana New"/>
                <w:sz w:val="28"/>
                <w:cs/>
              </w:rPr>
            </w:pPr>
            <w:r w:rsidRPr="00F3376B">
              <w:rPr>
                <w:rFonts w:ascii="Angsana New" w:eastAsia="Cordia New" w:hAnsi="Angsana New"/>
                <w:sz w:val="28"/>
                <w:cs/>
              </w:rPr>
              <w:t>บริษัท</w:t>
            </w:r>
            <w:r w:rsidR="006E5D8D" w:rsidRPr="00F3376B">
              <w:rPr>
                <w:rFonts w:ascii="Angsana New" w:eastAsia="Cordia New" w:hAnsi="Angsana New" w:hint="cs"/>
                <w:sz w:val="28"/>
                <w:cs/>
              </w:rPr>
              <w:t xml:space="preserve"> </w:t>
            </w:r>
            <w:r w:rsidRPr="00F3376B">
              <w:rPr>
                <w:rFonts w:ascii="Angsana New" w:eastAsia="Cordia New" w:hAnsi="Angsana New"/>
                <w:sz w:val="28"/>
                <w:cs/>
              </w:rPr>
              <w:t>รามนครา จำกัด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284112" w14:textId="77777777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30,000,000.00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5519DF" w14:textId="2D7F073A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pacing w:val="-4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30,000,000.00</w:t>
            </w:r>
          </w:p>
        </w:tc>
      </w:tr>
      <w:tr w:rsidR="00823653" w:rsidRPr="00823653" w14:paraId="28D4662D" w14:textId="77777777" w:rsidTr="00365F66">
        <w:trPr>
          <w:trHeight w:val="355"/>
        </w:trPr>
        <w:tc>
          <w:tcPr>
            <w:tcW w:w="4923" w:type="dxa"/>
            <w:shd w:val="clear" w:color="auto" w:fill="auto"/>
          </w:tcPr>
          <w:p w14:paraId="1DAE07AB" w14:textId="77777777" w:rsidR="00823653" w:rsidRPr="00F3376B" w:rsidRDefault="00823653" w:rsidP="00823653">
            <w:pPr>
              <w:suppressAutoHyphens/>
              <w:overflowPunct w:val="0"/>
              <w:autoSpaceDE w:val="0"/>
              <w:autoSpaceDN w:val="0"/>
              <w:ind w:right="-108" w:firstLine="600"/>
              <w:textAlignment w:val="baseline"/>
              <w:rPr>
                <w:rFonts w:ascii="Angsana New" w:eastAsia="Cordia New" w:hAnsi="Angsana New"/>
                <w:sz w:val="28"/>
                <w:cs/>
              </w:rPr>
            </w:pPr>
            <w:r w:rsidRPr="00F3376B">
              <w:rPr>
                <w:rFonts w:ascii="Angsana New" w:eastAsia="Cordia New" w:hAnsi="Angsana New"/>
                <w:sz w:val="28"/>
                <w:cs/>
              </w:rPr>
              <w:t>รวม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68F886" w14:textId="77777777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/>
              <w:textAlignment w:val="baseline"/>
              <w:rPr>
                <w:rFonts w:ascii="Angsana New" w:hAnsi="Angsana New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138,146,660.00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12F882" w14:textId="5CFC2D9C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pacing w:val="-4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138,146,660.00</w:t>
            </w:r>
          </w:p>
        </w:tc>
      </w:tr>
      <w:tr w:rsidR="00823653" w:rsidRPr="00823653" w14:paraId="4E78AA80" w14:textId="77777777" w:rsidTr="00365F66">
        <w:trPr>
          <w:trHeight w:val="355"/>
        </w:trPr>
        <w:tc>
          <w:tcPr>
            <w:tcW w:w="4923" w:type="dxa"/>
            <w:shd w:val="clear" w:color="auto" w:fill="auto"/>
          </w:tcPr>
          <w:p w14:paraId="776082BE" w14:textId="77777777" w:rsidR="00823653" w:rsidRPr="00F3376B" w:rsidRDefault="00823653" w:rsidP="00823653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eastAsia="Cordia New" w:hAnsi="Angsana New"/>
                <w:sz w:val="28"/>
                <w:cs/>
              </w:rPr>
            </w:pPr>
            <w:r w:rsidRPr="00F3376B">
              <w:rPr>
                <w:rFonts w:ascii="Angsana New" w:eastAsia="Cordia New" w:hAnsi="Angsana New"/>
                <w:sz w:val="28"/>
                <w:u w:val="single"/>
                <w:cs/>
              </w:rPr>
              <w:t>บวก</w:t>
            </w:r>
            <w:r w:rsidRPr="00F3376B">
              <w:rPr>
                <w:rFonts w:ascii="Angsana New" w:eastAsia="Cordia New" w:hAnsi="Angsana New"/>
                <w:sz w:val="28"/>
                <w:cs/>
              </w:rPr>
              <w:t xml:space="preserve"> กำไรที่ยังไม่เกิดขึ้นจากการวัดมูลค่าด้วยมูลค่ายุติธรรม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4C84AE48" w14:textId="77777777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132,480.64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91ED25B" w14:textId="1D20379B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pacing w:val="-4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132,480.64</w:t>
            </w:r>
          </w:p>
        </w:tc>
      </w:tr>
      <w:tr w:rsidR="00823653" w:rsidRPr="00823653" w14:paraId="5896619F" w14:textId="77777777" w:rsidTr="00365F66">
        <w:trPr>
          <w:trHeight w:val="355"/>
        </w:trPr>
        <w:tc>
          <w:tcPr>
            <w:tcW w:w="4923" w:type="dxa"/>
            <w:shd w:val="clear" w:color="auto" w:fill="auto"/>
          </w:tcPr>
          <w:p w14:paraId="0631C83F" w14:textId="77777777" w:rsidR="00823653" w:rsidRPr="00F3376B" w:rsidRDefault="00823653" w:rsidP="00823653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eastAsia="Cordia New" w:hAnsi="Angsana New"/>
                <w:sz w:val="28"/>
                <w:cs/>
              </w:rPr>
            </w:pPr>
            <w:r w:rsidRPr="00F3376B">
              <w:rPr>
                <w:rFonts w:ascii="Angsana New" w:eastAsia="Cordia New" w:hAnsi="Angsana New"/>
                <w:sz w:val="28"/>
                <w:u w:val="single"/>
                <w:cs/>
              </w:rPr>
              <w:t>หัก</w:t>
            </w:r>
            <w:r w:rsidRPr="00F3376B">
              <w:rPr>
                <w:rFonts w:ascii="Angsana New" w:eastAsia="Cordia New" w:hAnsi="Angsana New"/>
                <w:sz w:val="28"/>
                <w:cs/>
              </w:rPr>
              <w:t xml:space="preserve"> ค่าเผื่อการด้อยค่า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DBC0E6" w14:textId="77777777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(4,500,000.00)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84113F" w14:textId="7D716B7F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pacing w:val="-4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(4,500,000.00)</w:t>
            </w:r>
          </w:p>
        </w:tc>
      </w:tr>
      <w:tr w:rsidR="00823653" w:rsidRPr="00823653" w14:paraId="1E3FB5B3" w14:textId="77777777" w:rsidTr="00365F66">
        <w:trPr>
          <w:trHeight w:val="355"/>
        </w:trPr>
        <w:tc>
          <w:tcPr>
            <w:tcW w:w="4923" w:type="dxa"/>
            <w:shd w:val="clear" w:color="auto" w:fill="auto"/>
          </w:tcPr>
          <w:p w14:paraId="1C2BF265" w14:textId="77777777" w:rsidR="00823653" w:rsidRPr="00F3376B" w:rsidRDefault="00823653" w:rsidP="00823653">
            <w:pPr>
              <w:suppressAutoHyphens/>
              <w:overflowPunct w:val="0"/>
              <w:autoSpaceDE w:val="0"/>
              <w:autoSpaceDN w:val="0"/>
              <w:ind w:right="-108" w:firstLine="600"/>
              <w:textAlignment w:val="baseline"/>
              <w:rPr>
                <w:rFonts w:ascii="Angsana New" w:eastAsia="Cordia New" w:hAnsi="Angsana New"/>
                <w:sz w:val="28"/>
                <w:cs/>
              </w:rPr>
            </w:pPr>
            <w:r w:rsidRPr="00F3376B">
              <w:rPr>
                <w:rFonts w:ascii="Angsana New" w:eastAsia="Cordia New" w:hAnsi="Angsana New"/>
                <w:sz w:val="28"/>
                <w:cs/>
              </w:rPr>
              <w:t>รวม</w:t>
            </w:r>
          </w:p>
        </w:tc>
        <w:tc>
          <w:tcPr>
            <w:tcW w:w="17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FEDA2A" w14:textId="77777777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133,779,140.64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04766B" w14:textId="4626C448" w:rsidR="00823653" w:rsidRPr="008E6480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pacing w:val="-4"/>
                <w:sz w:val="28"/>
              </w:rPr>
            </w:pPr>
            <w:r w:rsidRPr="008E6480">
              <w:rPr>
                <w:rFonts w:ascii="Angsana New" w:hAnsi="Angsana New"/>
                <w:sz w:val="28"/>
              </w:rPr>
              <w:t>133,779,140.64</w:t>
            </w:r>
          </w:p>
        </w:tc>
      </w:tr>
    </w:tbl>
    <w:p w14:paraId="233062B8" w14:textId="77777777" w:rsidR="00823653" w:rsidRPr="00F3376B" w:rsidRDefault="00823653" w:rsidP="004F6870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  <w:cs/>
        </w:rPr>
      </w:pPr>
    </w:p>
    <w:p w14:paraId="41E71570" w14:textId="393DAC03" w:rsidR="00182D8E" w:rsidRDefault="00182D8E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เงินลงทุนใน</w:t>
      </w:r>
      <w:r w:rsidR="007308D8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ตราสารทุนของบริษัทที่ไม่ใช่บริษัทจดทะเบียน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ในระหว่างงวด</w:t>
      </w:r>
      <w:r w:rsidR="00823653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สาม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เดือนสิ้นสุดวันที่</w:t>
      </w:r>
      <w:r w:rsidR="001C1EC6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         </w:t>
      </w:r>
      <w:r w:rsidR="003048F1" w:rsidRPr="00616FA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823653" w:rsidRPr="00616FA7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823653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มีนาคม </w:t>
      </w:r>
      <w:r w:rsidR="00823653" w:rsidRPr="00616FA7">
        <w:rPr>
          <w:rFonts w:asciiTheme="majorBidi" w:eastAsia="MS Mincho" w:hAnsiTheme="majorBidi" w:cstheme="majorBidi"/>
          <w:spacing w:val="-4"/>
          <w:sz w:val="30"/>
          <w:szCs w:val="30"/>
        </w:rPr>
        <w:t>2568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516962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ไม่มีรายการ</w:t>
      </w:r>
      <w:r w:rsidR="00516962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เคลื่อนไหว</w:t>
      </w:r>
    </w:p>
    <w:p w14:paraId="0979AEA4" w14:textId="77777777" w:rsidR="009C3452" w:rsidRDefault="009C3452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18E10B3A" w14:textId="77777777" w:rsidR="009C3452" w:rsidRDefault="009C3452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00FA4A43" w14:textId="77777777" w:rsidR="009C3452" w:rsidRDefault="009C3452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133042CB" w14:textId="77777777" w:rsidR="009C3452" w:rsidRDefault="009C3452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540692A0" w14:textId="77777777" w:rsidR="009C3452" w:rsidRDefault="009C3452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339A1314" w14:textId="77777777" w:rsidR="009C3452" w:rsidRDefault="009C3452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3B0B7D5A" w14:textId="77777777" w:rsidR="009C3452" w:rsidRPr="009C3452" w:rsidRDefault="009C3452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0F3EE8FE" w14:textId="5B75EADC" w:rsidR="001B23C6" w:rsidRPr="00823653" w:rsidRDefault="00B37166" w:rsidP="00823653">
      <w:pPr>
        <w:pStyle w:val="ListParagraph"/>
        <w:numPr>
          <w:ilvl w:val="0"/>
          <w:numId w:val="25"/>
        </w:numPr>
        <w:suppressAutoHyphens/>
        <w:overflowPunct w:val="0"/>
        <w:autoSpaceDE w:val="0"/>
        <w:autoSpaceDN w:val="0"/>
        <w:spacing w:after="0"/>
        <w:ind w:left="720" w:hanging="447"/>
        <w:jc w:val="thaiDistribute"/>
        <w:textAlignment w:val="baseline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hAnsiTheme="majorBidi" w:cs="Angsana New"/>
          <w:sz w:val="30"/>
          <w:szCs w:val="30"/>
          <w:u w:val="single"/>
          <w:cs/>
        </w:rPr>
        <w:lastRenderedPageBreak/>
        <w:t>สินทรัพย์ทางการเงินไม่หมุนเวียนที่ไม่ใช่เงินสดที่เป็นหลักประกัน</w:t>
      </w:r>
    </w:p>
    <w:p w14:paraId="7170E4F9" w14:textId="77777777" w:rsidR="00823653" w:rsidRPr="00823653" w:rsidRDefault="00823653" w:rsidP="00823653">
      <w:pPr>
        <w:pStyle w:val="ListParagraph"/>
        <w:suppressAutoHyphens/>
        <w:overflowPunct w:val="0"/>
        <w:autoSpaceDE w:val="0"/>
        <w:autoSpaceDN w:val="0"/>
        <w:spacing w:after="0"/>
        <w:jc w:val="thaiDistribute"/>
        <w:textAlignment w:val="baseline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4791" w:type="pct"/>
        <w:tblInd w:w="426" w:type="dxa"/>
        <w:tblLayout w:type="fixed"/>
        <w:tblLook w:val="0000" w:firstRow="0" w:lastRow="0" w:firstColumn="0" w:lastColumn="0" w:noHBand="0" w:noVBand="0"/>
      </w:tblPr>
      <w:tblGrid>
        <w:gridCol w:w="5130"/>
        <w:gridCol w:w="1756"/>
        <w:gridCol w:w="1800"/>
      </w:tblGrid>
      <w:tr w:rsidR="00823653" w:rsidRPr="00823653" w14:paraId="16FCA14B" w14:textId="77777777" w:rsidTr="00365F66">
        <w:trPr>
          <w:trHeight w:val="355"/>
        </w:trPr>
        <w:tc>
          <w:tcPr>
            <w:tcW w:w="5130" w:type="dxa"/>
            <w:vAlign w:val="center"/>
          </w:tcPr>
          <w:p w14:paraId="0FE4BAE5" w14:textId="77777777" w:rsidR="00823653" w:rsidRPr="00F3376B" w:rsidRDefault="00823653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54E2AC66" w14:textId="77777777" w:rsidR="00823653" w:rsidRPr="00F3376B" w:rsidRDefault="00823653" w:rsidP="00365F66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823653">
              <w:rPr>
                <w:rFonts w:asciiTheme="majorBidi" w:hAnsiTheme="majorBidi" w:cstheme="majorBidi"/>
                <w:sz w:val="28"/>
              </w:rPr>
              <w:t>(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823653" w:rsidRPr="00823653" w14:paraId="418844A3" w14:textId="77777777" w:rsidTr="00365F66">
        <w:trPr>
          <w:trHeight w:val="355"/>
        </w:trPr>
        <w:tc>
          <w:tcPr>
            <w:tcW w:w="5130" w:type="dxa"/>
            <w:vAlign w:val="center"/>
          </w:tcPr>
          <w:p w14:paraId="74C484B9" w14:textId="77777777" w:rsidR="00823653" w:rsidRPr="00823653" w:rsidRDefault="00823653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32249C2D" w14:textId="77777777" w:rsidR="00823653" w:rsidRPr="00F3376B" w:rsidRDefault="00823653" w:rsidP="00365F66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823653" w:rsidRPr="00823653" w14:paraId="16D212EB" w14:textId="77777777" w:rsidTr="00365F66">
        <w:trPr>
          <w:trHeight w:val="355"/>
        </w:trPr>
        <w:tc>
          <w:tcPr>
            <w:tcW w:w="5130" w:type="dxa"/>
            <w:vAlign w:val="center"/>
          </w:tcPr>
          <w:p w14:paraId="02B0DD8E" w14:textId="77777777" w:rsidR="00823653" w:rsidRPr="00823653" w:rsidRDefault="00823653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5630524C" w14:textId="09910EBD" w:rsidR="00823653" w:rsidRPr="00F3376B" w:rsidRDefault="00823653" w:rsidP="00365F66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823653" w:rsidRPr="00823653" w14:paraId="39C8561A" w14:textId="77777777" w:rsidTr="00365F66">
        <w:trPr>
          <w:trHeight w:val="355"/>
        </w:trPr>
        <w:tc>
          <w:tcPr>
            <w:tcW w:w="5130" w:type="dxa"/>
            <w:vAlign w:val="center"/>
          </w:tcPr>
          <w:p w14:paraId="23BDF656" w14:textId="77777777" w:rsidR="00823653" w:rsidRPr="00F3376B" w:rsidRDefault="00823653" w:rsidP="00823653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56" w:type="dxa"/>
          </w:tcPr>
          <w:p w14:paraId="49A001E8" w14:textId="6C3FE290" w:rsidR="00823653" w:rsidRPr="00823653" w:rsidRDefault="00823653" w:rsidP="00823653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82365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82365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800" w:type="dxa"/>
          </w:tcPr>
          <w:p w14:paraId="1A75F1C2" w14:textId="5A5261AC" w:rsidR="00823653" w:rsidRPr="00823653" w:rsidRDefault="00823653" w:rsidP="00823653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82365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823653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823653" w:rsidRPr="00823653" w14:paraId="2F5AEAF8" w14:textId="77777777" w:rsidTr="00365F66">
        <w:trPr>
          <w:trHeight w:val="355"/>
        </w:trPr>
        <w:tc>
          <w:tcPr>
            <w:tcW w:w="5130" w:type="dxa"/>
            <w:shd w:val="clear" w:color="auto" w:fill="auto"/>
          </w:tcPr>
          <w:p w14:paraId="559BE6E1" w14:textId="77777777" w:rsidR="00823653" w:rsidRPr="00823653" w:rsidRDefault="00823653" w:rsidP="00365F66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สินทรัพย์ทางการเงินวัดมูลค่าด้วยมูลค่ายุติธรรมผ่าน</w:t>
            </w:r>
          </w:p>
          <w:p w14:paraId="58F531DC" w14:textId="77777777" w:rsidR="00823653" w:rsidRPr="00F3376B" w:rsidRDefault="00823653" w:rsidP="00365F66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eastAsia="Cordia New" w:hAnsiTheme="majorBidi" w:cstheme="majorBidi"/>
                <w:sz w:val="28"/>
                <w:cs/>
              </w:rPr>
            </w:pPr>
            <w:r w:rsidRPr="00823653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F3376B">
              <w:rPr>
                <w:rFonts w:asciiTheme="majorBidi" w:hAnsiTheme="majorBidi" w:cstheme="majorBidi"/>
                <w:spacing w:val="-6"/>
                <w:sz w:val="28"/>
                <w:cs/>
              </w:rPr>
              <w:t>กำไร (ขาดทุน) เบ็ดเสร็จ</w:t>
            </w:r>
            <w:r w:rsidRPr="00F3376B">
              <w:rPr>
                <w:rFonts w:asciiTheme="majorBidi" w:hAnsiTheme="majorBidi" w:cstheme="majorBidi" w:hint="cs"/>
                <w:spacing w:val="-6"/>
                <w:sz w:val="28"/>
                <w:cs/>
              </w:rPr>
              <w:t>อื่น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5186A2E2" w14:textId="77777777" w:rsidR="00823653" w:rsidRPr="00823653" w:rsidRDefault="00823653" w:rsidP="00365F66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35238966" w14:textId="77777777" w:rsidR="00823653" w:rsidRPr="00823653" w:rsidRDefault="00823653" w:rsidP="00365F66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</w:tr>
      <w:tr w:rsidR="00823653" w:rsidRPr="00823653" w14:paraId="53BB41C8" w14:textId="77777777" w:rsidTr="00365F66">
        <w:trPr>
          <w:trHeight w:val="355"/>
        </w:trPr>
        <w:tc>
          <w:tcPr>
            <w:tcW w:w="5130" w:type="dxa"/>
            <w:shd w:val="clear" w:color="auto" w:fill="auto"/>
          </w:tcPr>
          <w:p w14:paraId="4DF4E88F" w14:textId="77777777" w:rsidR="00823653" w:rsidRPr="00F3376B" w:rsidRDefault="00823653" w:rsidP="00365F6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eastAsia="Cordia New" w:hAnsiTheme="majorBidi" w:cstheme="majorBidi"/>
                <w:sz w:val="28"/>
                <w:cs/>
              </w:rPr>
              <w:t xml:space="preserve">      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ตราสารทุนของ</w:t>
            </w:r>
            <w:r w:rsidRPr="00F3376B">
              <w:rPr>
                <w:rFonts w:asciiTheme="majorBidi" w:hAnsiTheme="majorBidi" w:cstheme="majorBidi"/>
                <w:spacing w:val="-6"/>
                <w:sz w:val="28"/>
                <w:cs/>
              </w:rPr>
              <w:t>บริษัทจดทะเบียน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478AA631" w14:textId="77777777" w:rsidR="00823653" w:rsidRPr="00823653" w:rsidRDefault="00823653" w:rsidP="00365F6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2D168363" w14:textId="77777777" w:rsidR="00823653" w:rsidRPr="00823653" w:rsidRDefault="00823653" w:rsidP="00365F6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</w:tr>
      <w:tr w:rsidR="00823653" w:rsidRPr="00823653" w14:paraId="2A5DA128" w14:textId="77777777" w:rsidTr="00616FA7">
        <w:trPr>
          <w:trHeight w:val="355"/>
        </w:trPr>
        <w:tc>
          <w:tcPr>
            <w:tcW w:w="5130" w:type="dxa"/>
            <w:shd w:val="clear" w:color="auto" w:fill="auto"/>
          </w:tcPr>
          <w:p w14:paraId="51D7872C" w14:textId="77777777" w:rsidR="00823653" w:rsidRPr="00823653" w:rsidRDefault="00823653" w:rsidP="00823653">
            <w:pPr>
              <w:suppressAutoHyphens/>
              <w:overflowPunct w:val="0"/>
              <w:autoSpaceDE w:val="0"/>
              <w:autoSpaceDN w:val="0"/>
              <w:ind w:right="-108" w:firstLine="483"/>
              <w:textAlignment w:val="baseline"/>
              <w:rPr>
                <w:rFonts w:asciiTheme="majorBidi" w:eastAsia="Cordia New" w:hAnsiTheme="majorBidi" w:cstheme="majorBidi"/>
                <w:sz w:val="28"/>
              </w:rPr>
            </w:pPr>
            <w:r w:rsidRPr="00F3376B">
              <w:rPr>
                <w:rFonts w:asciiTheme="majorBidi" w:eastAsia="Cordia New" w:hAnsiTheme="majorBidi"/>
                <w:sz w:val="28"/>
                <w:cs/>
              </w:rPr>
              <w:t>บริษัท โรงพยาบาลรามคำแหง จำกัด (มหาชน)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546983F1" w14:textId="77777777" w:rsidR="00823653" w:rsidRPr="00616FA7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/>
                <w:sz w:val="28"/>
              </w:rPr>
            </w:pPr>
            <w:r w:rsidRPr="00616FA7">
              <w:rPr>
                <w:rFonts w:asciiTheme="majorBidi" w:hAnsiTheme="majorBidi"/>
                <w:sz w:val="28"/>
              </w:rPr>
              <w:t>352,672,302.00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EF79009" w14:textId="7C1181DE" w:rsidR="00823653" w:rsidRPr="00823653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8"/>
              </w:rPr>
            </w:pPr>
            <w:r w:rsidRPr="00823653">
              <w:rPr>
                <w:rFonts w:asciiTheme="majorBidi" w:hAnsiTheme="majorBidi"/>
                <w:sz w:val="28"/>
              </w:rPr>
              <w:t>352,672,302.00</w:t>
            </w:r>
          </w:p>
        </w:tc>
      </w:tr>
      <w:tr w:rsidR="00823653" w:rsidRPr="00823653" w14:paraId="49DDF786" w14:textId="77777777" w:rsidTr="00616FA7">
        <w:trPr>
          <w:trHeight w:val="185"/>
        </w:trPr>
        <w:tc>
          <w:tcPr>
            <w:tcW w:w="5130" w:type="dxa"/>
            <w:shd w:val="clear" w:color="auto" w:fill="auto"/>
          </w:tcPr>
          <w:p w14:paraId="64FC46FB" w14:textId="242C3F88" w:rsidR="00823653" w:rsidRPr="00F3376B" w:rsidRDefault="00823653" w:rsidP="00823653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eastAsia="Cordia New" w:hAnsiTheme="majorBidi" w:cstheme="majorBidi"/>
                <w:spacing w:val="-6"/>
                <w:sz w:val="28"/>
                <w:cs/>
              </w:rPr>
            </w:pPr>
            <w:r w:rsidRPr="00F3376B">
              <w:rPr>
                <w:rFonts w:asciiTheme="majorBidi" w:eastAsia="Cordia New" w:hAnsiTheme="majorBidi" w:cstheme="majorBidi" w:hint="cs"/>
                <w:spacing w:val="-6"/>
                <w:sz w:val="28"/>
                <w:u w:val="single"/>
                <w:cs/>
              </w:rPr>
              <w:t>หัก</w:t>
            </w:r>
            <w:r w:rsidR="00146317" w:rsidRPr="00F3376B">
              <w:rPr>
                <w:rFonts w:asciiTheme="majorBidi" w:eastAsia="Cordia New" w:hAnsiTheme="majorBidi" w:cstheme="majorBidi" w:hint="cs"/>
                <w:spacing w:val="-6"/>
                <w:sz w:val="28"/>
                <w:cs/>
              </w:rPr>
              <w:t xml:space="preserve"> </w:t>
            </w:r>
            <w:r w:rsidRPr="00F3376B">
              <w:rPr>
                <w:rFonts w:asciiTheme="majorBidi" w:eastAsia="Cordia New" w:hAnsiTheme="majorBidi" w:cstheme="majorBidi" w:hint="cs"/>
                <w:spacing w:val="-6"/>
                <w:sz w:val="28"/>
                <w:cs/>
              </w:rPr>
              <w:t>ขาดทุนที่ยังไม่เกิดขึ้นจากการวัดมูลค่าด้วยมูลค่ายุติธรรม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3C0804" w14:textId="55605CB9" w:rsidR="00823653" w:rsidRPr="00F3376B" w:rsidRDefault="00616FA7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/>
                <w:sz w:val="28"/>
                <w:cs/>
              </w:rPr>
            </w:pPr>
            <w:r w:rsidRPr="00616FA7">
              <w:rPr>
                <w:rFonts w:asciiTheme="majorBidi" w:hAnsiTheme="majorBidi"/>
                <w:sz w:val="28"/>
              </w:rPr>
              <w:t>(126,422,302.00)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0C4C75" w14:textId="6E9693F0" w:rsidR="00823653" w:rsidRPr="00823653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8"/>
              </w:rPr>
            </w:pPr>
            <w:r w:rsidRPr="00823653">
              <w:rPr>
                <w:rFonts w:asciiTheme="majorBidi" w:hAnsiTheme="majorBidi" w:hint="cs"/>
                <w:sz w:val="28"/>
              </w:rPr>
              <w:t>(</w:t>
            </w:r>
            <w:r w:rsidRPr="00823653">
              <w:rPr>
                <w:rFonts w:asciiTheme="majorBidi" w:hAnsiTheme="majorBidi"/>
                <w:sz w:val="28"/>
              </w:rPr>
              <w:t>70,172,302.00</w:t>
            </w:r>
            <w:r w:rsidRPr="00823653">
              <w:rPr>
                <w:rFonts w:asciiTheme="majorBidi" w:hAnsiTheme="majorBidi" w:hint="cs"/>
                <w:sz w:val="28"/>
              </w:rPr>
              <w:t>)</w:t>
            </w:r>
          </w:p>
        </w:tc>
      </w:tr>
      <w:tr w:rsidR="00823653" w:rsidRPr="00823653" w14:paraId="1BB9CDF8" w14:textId="77777777" w:rsidTr="00616FA7">
        <w:trPr>
          <w:trHeight w:val="355"/>
        </w:trPr>
        <w:tc>
          <w:tcPr>
            <w:tcW w:w="5130" w:type="dxa"/>
            <w:shd w:val="clear" w:color="auto" w:fill="auto"/>
          </w:tcPr>
          <w:p w14:paraId="636DB368" w14:textId="06C3236C" w:rsidR="00823653" w:rsidRPr="00F3376B" w:rsidRDefault="004535DE" w:rsidP="00823653">
            <w:pPr>
              <w:suppressAutoHyphens/>
              <w:overflowPunct w:val="0"/>
              <w:autoSpaceDE w:val="0"/>
              <w:autoSpaceDN w:val="0"/>
              <w:ind w:right="-108" w:firstLine="625"/>
              <w:textAlignment w:val="baseline"/>
              <w:rPr>
                <w:rFonts w:asciiTheme="majorBidi" w:eastAsia="Cordia New" w:hAnsiTheme="majorBidi" w:cstheme="majorBidi" w:hint="cs"/>
                <w:sz w:val="28"/>
                <w:cs/>
              </w:rPr>
            </w:pPr>
            <w:r>
              <w:rPr>
                <w:rFonts w:asciiTheme="majorBidi" w:eastAsia="Cordia New" w:hAnsiTheme="majorBidi" w:cstheme="majorBidi" w:hint="cs"/>
                <w:sz w:val="28"/>
                <w:cs/>
              </w:rPr>
              <w:t>รวม</w:t>
            </w:r>
          </w:p>
        </w:tc>
        <w:tc>
          <w:tcPr>
            <w:tcW w:w="17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8893EC" w14:textId="2EC4BFBC" w:rsidR="00823653" w:rsidRPr="00616FA7" w:rsidRDefault="00616FA7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/>
                <w:sz w:val="28"/>
              </w:rPr>
            </w:pPr>
            <w:r w:rsidRPr="00616FA7">
              <w:rPr>
                <w:rFonts w:asciiTheme="majorBidi" w:hAnsiTheme="majorBidi"/>
                <w:sz w:val="28"/>
              </w:rPr>
              <w:t>226,250,000.00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9F70DE" w14:textId="684DC251" w:rsidR="00823653" w:rsidRPr="00823653" w:rsidRDefault="00823653" w:rsidP="00823653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8"/>
              </w:rPr>
            </w:pPr>
            <w:r w:rsidRPr="00823653">
              <w:rPr>
                <w:rFonts w:asciiTheme="majorBidi" w:hAnsiTheme="majorBidi"/>
                <w:sz w:val="28"/>
              </w:rPr>
              <w:t>282,500,000.00</w:t>
            </w:r>
          </w:p>
        </w:tc>
      </w:tr>
    </w:tbl>
    <w:p w14:paraId="58E9B450" w14:textId="77777777" w:rsidR="001B23C6" w:rsidRPr="00823653" w:rsidRDefault="001B23C6" w:rsidP="00823653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53547C40" w14:textId="030A4B6F" w:rsidR="007308D8" w:rsidRDefault="007308D8" w:rsidP="00AC23BC">
      <w:pPr>
        <w:suppressAutoHyphens/>
        <w:overflowPunct w:val="0"/>
        <w:autoSpaceDE w:val="0"/>
        <w:autoSpaceDN w:val="0"/>
        <w:ind w:left="567" w:firstLine="567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รายการเคลื่อนไหวของเงินลงทุนในตราสารทุนของบริษัทจดทะเบียนในระหว่างงวด</w:t>
      </w:r>
      <w:r w:rsidR="00823653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สาม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เดือนสิ้นสุดวันที่</w:t>
      </w:r>
      <w:r w:rsidRPr="00823653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823653" w:rsidRPr="00823653">
        <w:rPr>
          <w:rFonts w:ascii="Angsana New" w:hAnsi="Angsana New"/>
          <w:snapToGrid w:val="0"/>
          <w:sz w:val="30"/>
          <w:szCs w:val="30"/>
          <w:lang w:eastAsia="th-TH"/>
        </w:rPr>
        <w:t xml:space="preserve">31 </w:t>
      </w:r>
      <w:r w:rsidR="00823653" w:rsidRPr="00F3376B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มีนาคม </w:t>
      </w:r>
      <w:r w:rsidR="00823653" w:rsidRPr="00823653">
        <w:rPr>
          <w:rFonts w:ascii="Angsana New" w:hAnsi="Angsana New"/>
          <w:snapToGrid w:val="0"/>
          <w:sz w:val="30"/>
          <w:szCs w:val="30"/>
          <w:lang w:eastAsia="th-TH"/>
        </w:rPr>
        <w:t>2568</w:t>
      </w:r>
      <w:r w:rsidR="00124F03" w:rsidRPr="00F3376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Pr="00F3376B">
        <w:rPr>
          <w:rFonts w:asciiTheme="majorBidi" w:eastAsia="MS Mincho" w:hAnsiTheme="majorBidi"/>
          <w:spacing w:val="-4"/>
          <w:sz w:val="30"/>
          <w:szCs w:val="30"/>
          <w:cs/>
        </w:rPr>
        <w:t>มีดังนี้</w:t>
      </w:r>
    </w:p>
    <w:p w14:paraId="2780CEEE" w14:textId="77777777" w:rsidR="00823653" w:rsidRPr="00823653" w:rsidRDefault="00823653" w:rsidP="00823653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tbl>
      <w:tblPr>
        <w:tblW w:w="8568" w:type="dxa"/>
        <w:tblInd w:w="522" w:type="dxa"/>
        <w:tblLayout w:type="fixed"/>
        <w:tblLook w:val="0000" w:firstRow="0" w:lastRow="0" w:firstColumn="0" w:lastColumn="0" w:noHBand="0" w:noVBand="0"/>
      </w:tblPr>
      <w:tblGrid>
        <w:gridCol w:w="6768"/>
        <w:gridCol w:w="1800"/>
      </w:tblGrid>
      <w:tr w:rsidR="00C527E7" w:rsidRPr="00823653" w14:paraId="0CDD01DD" w14:textId="77777777" w:rsidTr="009223F2">
        <w:trPr>
          <w:trHeight w:val="412"/>
        </w:trPr>
        <w:tc>
          <w:tcPr>
            <w:tcW w:w="6768" w:type="dxa"/>
          </w:tcPr>
          <w:p w14:paraId="7D62238E" w14:textId="77777777" w:rsidR="00C527E7" w:rsidRPr="00F3376B" w:rsidRDefault="00C527E7" w:rsidP="003F7189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</w:pPr>
          </w:p>
        </w:tc>
        <w:tc>
          <w:tcPr>
            <w:tcW w:w="1800" w:type="dxa"/>
            <w:shd w:val="clear" w:color="auto" w:fill="auto"/>
          </w:tcPr>
          <w:p w14:paraId="38FAE982" w14:textId="78DEFB04" w:rsidR="00C527E7" w:rsidRPr="00F3376B" w:rsidRDefault="00C527E7" w:rsidP="00C527E7">
            <w:pPr>
              <w:suppressAutoHyphens/>
              <w:overflowPunct w:val="0"/>
              <w:autoSpaceDE w:val="0"/>
              <w:autoSpaceDN w:val="0"/>
              <w:ind w:right="-108" w:hanging="17"/>
              <w:jc w:val="right"/>
              <w:textAlignment w:val="baseline"/>
              <w:rPr>
                <w:sz w:val="28"/>
                <w:cs/>
              </w:rPr>
            </w:pPr>
            <w:r w:rsidRPr="00823653">
              <w:rPr>
                <w:rFonts w:ascii="Angsana New" w:eastAsia="Brush Script MT" w:hAnsi="Angsana New"/>
                <w:sz w:val="28"/>
              </w:rPr>
              <w:t>(</w:t>
            </w:r>
            <w:proofErr w:type="gramStart"/>
            <w:r w:rsidRPr="00F3376B">
              <w:rPr>
                <w:rFonts w:ascii="Angsana New" w:eastAsia="Brush Script MT" w:hAnsi="Angsana New"/>
                <w:sz w:val="28"/>
                <w:cs/>
              </w:rPr>
              <w:t xml:space="preserve">หน่วย </w:t>
            </w:r>
            <w:r w:rsidRPr="00823653">
              <w:rPr>
                <w:rFonts w:ascii="Angsana New" w:eastAsia="Brush Script MT" w:hAnsi="Angsana New"/>
                <w:sz w:val="28"/>
              </w:rPr>
              <w:t>:</w:t>
            </w:r>
            <w:proofErr w:type="gramEnd"/>
            <w:r w:rsidRPr="00823653">
              <w:rPr>
                <w:rFonts w:ascii="Angsana New" w:eastAsia="Brush Script MT" w:hAnsi="Angsana New"/>
                <w:sz w:val="28"/>
              </w:rPr>
              <w:t xml:space="preserve"> </w:t>
            </w:r>
            <w:r w:rsidRPr="00F3376B">
              <w:rPr>
                <w:rFonts w:ascii="Angsana New" w:eastAsia="Brush Script MT" w:hAnsi="Angsana New" w:hint="cs"/>
                <w:sz w:val="28"/>
                <w:cs/>
              </w:rPr>
              <w:t>บาท)</w:t>
            </w:r>
          </w:p>
        </w:tc>
      </w:tr>
      <w:tr w:rsidR="00A40579" w:rsidRPr="00823653" w14:paraId="76B17C27" w14:textId="77777777" w:rsidTr="009223F2">
        <w:trPr>
          <w:trHeight w:val="412"/>
        </w:trPr>
        <w:tc>
          <w:tcPr>
            <w:tcW w:w="6768" w:type="dxa"/>
          </w:tcPr>
          <w:p w14:paraId="443B55AD" w14:textId="77777777" w:rsidR="00A40579" w:rsidRPr="00823653" w:rsidRDefault="00A40579" w:rsidP="003F7189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8"/>
                <w:cs/>
                <w:lang w:val="x-none" w:eastAsia="x-none"/>
              </w:rPr>
            </w:pPr>
          </w:p>
        </w:tc>
        <w:tc>
          <w:tcPr>
            <w:tcW w:w="1800" w:type="dxa"/>
            <w:shd w:val="clear" w:color="auto" w:fill="auto"/>
          </w:tcPr>
          <w:p w14:paraId="50FD8C0D" w14:textId="77777777" w:rsidR="00A40579" w:rsidRPr="00823653" w:rsidRDefault="00A40579" w:rsidP="003F7189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sz w:val="28"/>
              </w:rPr>
            </w:pPr>
            <w:r w:rsidRPr="00F3376B">
              <w:rPr>
                <w:sz w:val="28"/>
                <w:cs/>
              </w:rPr>
              <w:t>งบการเงินรวมและ</w:t>
            </w:r>
          </w:p>
          <w:p w14:paraId="059315A1" w14:textId="4FD24713" w:rsidR="00A40579" w:rsidRPr="00F3376B" w:rsidRDefault="00A40579" w:rsidP="009223F2">
            <w:pPr>
              <w:suppressAutoHyphens/>
              <w:overflowPunct w:val="0"/>
              <w:autoSpaceDE w:val="0"/>
              <w:autoSpaceDN w:val="0"/>
              <w:ind w:left="-105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F3376B">
              <w:rPr>
                <w:sz w:val="28"/>
                <w:cs/>
              </w:rPr>
              <w:t>งบการเงินเฉพาะกิจการ</w:t>
            </w:r>
          </w:p>
        </w:tc>
      </w:tr>
      <w:tr w:rsidR="00A40579" w:rsidRPr="00823653" w14:paraId="0881C4B5" w14:textId="77777777" w:rsidTr="009223F2">
        <w:tc>
          <w:tcPr>
            <w:tcW w:w="6768" w:type="dxa"/>
          </w:tcPr>
          <w:p w14:paraId="11F4ECFD" w14:textId="77777777" w:rsidR="00A40579" w:rsidRPr="00F3376B" w:rsidRDefault="00A40579" w:rsidP="003F7189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</w:pPr>
            <w:r w:rsidRPr="00F3376B"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  <w:t>ยอดคงเหลือต้นงวด</w:t>
            </w:r>
          </w:p>
        </w:tc>
        <w:tc>
          <w:tcPr>
            <w:tcW w:w="1800" w:type="dxa"/>
            <w:shd w:val="clear" w:color="auto" w:fill="auto"/>
          </w:tcPr>
          <w:p w14:paraId="033E4FA3" w14:textId="6E4A86D6" w:rsidR="00A40579" w:rsidRPr="00F3376B" w:rsidRDefault="009223F2" w:rsidP="003F718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/>
                <w:sz w:val="28"/>
                <w:cs/>
              </w:rPr>
            </w:pPr>
            <w:r w:rsidRPr="00823653">
              <w:rPr>
                <w:rFonts w:asciiTheme="majorBidi" w:hAnsiTheme="majorBidi"/>
                <w:sz w:val="28"/>
              </w:rPr>
              <w:t>282,500,000.00</w:t>
            </w:r>
          </w:p>
        </w:tc>
      </w:tr>
      <w:tr w:rsidR="00A40579" w:rsidRPr="00823653" w14:paraId="27E6A1B8" w14:textId="77777777" w:rsidTr="00616FA7">
        <w:tc>
          <w:tcPr>
            <w:tcW w:w="6768" w:type="dxa"/>
          </w:tcPr>
          <w:p w14:paraId="4043440D" w14:textId="77777777" w:rsidR="00A40579" w:rsidRPr="00F3376B" w:rsidRDefault="00A40579" w:rsidP="003F7189">
            <w:pPr>
              <w:tabs>
                <w:tab w:val="left" w:pos="1245"/>
              </w:tabs>
              <w:suppressAutoHyphens/>
              <w:autoSpaceDN w:val="0"/>
              <w:ind w:left="-18" w:right="-108"/>
              <w:jc w:val="both"/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</w:pPr>
            <w:r w:rsidRPr="00F3376B"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  <w:t>การเปลี่ยนแปลงมูลค่ายุติธรรม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BD4A5B9" w14:textId="17EDFE5D" w:rsidR="00A40579" w:rsidRPr="009223F2" w:rsidRDefault="00616FA7" w:rsidP="009223F2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/>
                <w:sz w:val="28"/>
              </w:rPr>
            </w:pPr>
            <w:r w:rsidRPr="00616FA7">
              <w:rPr>
                <w:rFonts w:asciiTheme="majorBidi" w:hAnsiTheme="majorBidi"/>
                <w:sz w:val="28"/>
              </w:rPr>
              <w:t>(56,250,000.00)</w:t>
            </w:r>
          </w:p>
        </w:tc>
      </w:tr>
      <w:tr w:rsidR="00A40579" w:rsidRPr="00823653" w14:paraId="5E4066D1" w14:textId="77777777" w:rsidTr="00616FA7">
        <w:tc>
          <w:tcPr>
            <w:tcW w:w="6768" w:type="dxa"/>
          </w:tcPr>
          <w:p w14:paraId="55D6DEE4" w14:textId="794DCED6" w:rsidR="00A40579" w:rsidRPr="00F3376B" w:rsidRDefault="00A40579" w:rsidP="003F7189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</w:pPr>
            <w:r w:rsidRPr="00F3376B"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  <w:t>ยอดคงเหลือ</w:t>
            </w:r>
            <w:r w:rsidR="00D03809" w:rsidRPr="00F3376B">
              <w:rPr>
                <w:rFonts w:asciiTheme="majorBidi" w:eastAsia="Cordia New" w:hAnsiTheme="majorBidi" w:cstheme="majorBidi" w:hint="cs"/>
                <w:sz w:val="28"/>
                <w:cs/>
                <w:lang w:eastAsia="x-none"/>
              </w:rPr>
              <w:t>สิ้น</w:t>
            </w:r>
            <w:r w:rsidRPr="00F3376B">
              <w:rPr>
                <w:rFonts w:asciiTheme="majorBidi" w:eastAsia="Cordia New" w:hAnsiTheme="majorBidi" w:cstheme="majorBidi"/>
                <w:sz w:val="28"/>
                <w:cs/>
                <w:lang w:eastAsia="x-none"/>
              </w:rPr>
              <w:t>งวด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0DAA06" w14:textId="634F33D1" w:rsidR="00A40579" w:rsidRPr="009223F2" w:rsidRDefault="00616FA7" w:rsidP="009223F2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/>
                <w:sz w:val="28"/>
              </w:rPr>
            </w:pPr>
            <w:r w:rsidRPr="00616FA7">
              <w:rPr>
                <w:rFonts w:asciiTheme="majorBidi" w:hAnsiTheme="majorBidi"/>
                <w:sz w:val="28"/>
              </w:rPr>
              <w:t>226,250,000.00</w:t>
            </w:r>
          </w:p>
        </w:tc>
      </w:tr>
    </w:tbl>
    <w:p w14:paraId="7BD8C3BC" w14:textId="77777777" w:rsidR="008E7347" w:rsidRPr="008E7347" w:rsidRDefault="008E7347" w:rsidP="00124F03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4D48E915" w14:textId="1C2B2403" w:rsidR="005F4C1A" w:rsidRDefault="008E377F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</w:t>
      </w:r>
      <w:r w:rsidR="009223F2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สาม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</w:t>
      </w:r>
      <w:r w:rsidR="005F4C1A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สิ้นสุดวันที่</w:t>
      </w:r>
      <w:r w:rsidR="005F4C1A" w:rsidRPr="00616FA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9223F2" w:rsidRPr="00616FA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31 </w:t>
      </w:r>
      <w:r w:rsidR="009223F2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มีนาคม </w:t>
      </w:r>
      <w:r w:rsidR="009223F2" w:rsidRPr="00616FA7">
        <w:rPr>
          <w:rFonts w:asciiTheme="majorBidi" w:eastAsia="MS Mincho" w:hAnsiTheme="majorBidi" w:cstheme="majorBidi"/>
          <w:spacing w:val="-4"/>
          <w:sz w:val="30"/>
          <w:szCs w:val="30"/>
        </w:rPr>
        <w:t>2568</w:t>
      </w:r>
      <w:r w:rsidR="005F4C1A" w:rsidRPr="00616FA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146317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บริษัทฯ </w:t>
      </w:r>
      <w:r w:rsidR="005F4C1A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ได้รับเงินปันผลจากเงินลงทุนในตราสารทุนของบริษัทจดทะเบียน จำนวนเงิน </w:t>
      </w:r>
      <w:r w:rsidR="00616FA7" w:rsidRPr="00024224">
        <w:rPr>
          <w:rFonts w:asciiTheme="majorBidi" w:eastAsia="MS Mincho" w:hAnsiTheme="majorBidi" w:cstheme="majorBidi" w:hint="cs"/>
          <w:spacing w:val="-4"/>
          <w:sz w:val="30"/>
          <w:szCs w:val="30"/>
        </w:rPr>
        <w:t>0.6</w:t>
      </w:r>
      <w:r w:rsidR="00233733">
        <w:rPr>
          <w:rFonts w:asciiTheme="majorBidi" w:eastAsia="MS Mincho" w:hAnsiTheme="majorBidi" w:cstheme="majorBidi"/>
          <w:spacing w:val="-4"/>
          <w:sz w:val="30"/>
          <w:szCs w:val="30"/>
        </w:rPr>
        <w:t>3</w:t>
      </w:r>
      <w:r w:rsidR="005F4C1A" w:rsidRPr="000242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5F4C1A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</w:t>
      </w:r>
      <w:r w:rsidR="006C23E0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(</w:t>
      </w:r>
      <w:r w:rsidR="006C23E0" w:rsidRPr="00616FA7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9223F2" w:rsidRPr="00616FA7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="006C23E0" w:rsidRPr="00616FA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: </w:t>
      </w:r>
      <w:r w:rsidR="005F4C1A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จำนวนเงิน</w:t>
      </w:r>
      <w:r w:rsidR="00FB2C99" w:rsidRPr="00616FA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7949C6" w:rsidRPr="00024224">
        <w:rPr>
          <w:rFonts w:asciiTheme="majorBidi" w:eastAsia="MS Mincho" w:hAnsiTheme="majorBidi" w:cstheme="majorBidi" w:hint="cs"/>
          <w:spacing w:val="-4"/>
          <w:sz w:val="30"/>
          <w:szCs w:val="30"/>
        </w:rPr>
        <w:t>2.50</w:t>
      </w:r>
      <w:r w:rsidR="003F7189" w:rsidRPr="00024224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 </w:t>
      </w:r>
      <w:r w:rsidR="005F4C1A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="006C23E0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)</w:t>
      </w:r>
    </w:p>
    <w:p w14:paraId="03B37D99" w14:textId="77777777" w:rsidR="008E7347" w:rsidRPr="008E7347" w:rsidRDefault="008E7347" w:rsidP="003F718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0CB3FED5" w14:textId="3B246675" w:rsidR="008E7347" w:rsidRPr="00F3376B" w:rsidRDefault="008E7347" w:rsidP="008E734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  <w:cs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วันที่ </w:t>
      </w:r>
      <w:r w:rsidRPr="00EB0767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มีนาคม </w:t>
      </w:r>
      <w:r w:rsidRPr="00EB0767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>
        <w:rPr>
          <w:rFonts w:asciiTheme="majorBidi" w:eastAsia="MS Mincho" w:hAnsiTheme="majorBidi" w:cstheme="majorBidi"/>
          <w:spacing w:val="-4"/>
          <w:sz w:val="30"/>
          <w:szCs w:val="30"/>
        </w:rPr>
        <w:t>8</w:t>
      </w:r>
      <w:r w:rsidRPr="00EB076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และ</w:t>
      </w:r>
      <w:r w:rsidR="008430D4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วันที่ </w:t>
      </w:r>
      <w:r w:rsidR="0014631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31 </w:t>
      </w:r>
      <w:r w:rsidR="00146317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ธันวาคม </w:t>
      </w:r>
      <w:r w:rsidRPr="00616FA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2567 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บริษัทฯ ได้จำนำตราสารทุนของบริษัทจดทะเบียน</w:t>
      </w:r>
      <w:r w:rsidRPr="00616FA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ทั้งจำนวนเป็นหลักทรัพย์ค้ำประกันวงเงินสินเชื่อกับสถาบันการเงิน ตามหมายเหตุ </w:t>
      </w:r>
      <w:r w:rsidR="002F4293" w:rsidRPr="00AC23BC">
        <w:rPr>
          <w:rFonts w:asciiTheme="majorBidi" w:eastAsia="MS Mincho" w:hAnsiTheme="majorBidi" w:cstheme="majorBidi"/>
          <w:spacing w:val="-4"/>
          <w:sz w:val="30"/>
          <w:szCs w:val="30"/>
        </w:rPr>
        <w:t>24</w:t>
      </w:r>
    </w:p>
    <w:p w14:paraId="0BF1D6A4" w14:textId="77777777" w:rsidR="002F4293" w:rsidRDefault="002F4293" w:rsidP="001A3447">
      <w:pPr>
        <w:jc w:val="thaiDistribute"/>
        <w:rPr>
          <w:rFonts w:asciiTheme="majorBidi" w:hAnsiTheme="majorBidi" w:cstheme="majorBidi"/>
          <w:szCs w:val="24"/>
        </w:rPr>
      </w:pPr>
    </w:p>
    <w:p w14:paraId="554B2FB7" w14:textId="77777777" w:rsidR="00AC23BC" w:rsidRDefault="00AC23BC" w:rsidP="001A3447">
      <w:pPr>
        <w:jc w:val="thaiDistribute"/>
        <w:rPr>
          <w:rFonts w:asciiTheme="majorBidi" w:hAnsiTheme="majorBidi" w:cstheme="majorBidi"/>
          <w:szCs w:val="24"/>
        </w:rPr>
      </w:pPr>
    </w:p>
    <w:p w14:paraId="7EBF661D" w14:textId="77777777" w:rsidR="00AC23BC" w:rsidRDefault="00AC23BC" w:rsidP="001A3447">
      <w:pPr>
        <w:jc w:val="thaiDistribute"/>
        <w:rPr>
          <w:rFonts w:asciiTheme="majorBidi" w:hAnsiTheme="majorBidi" w:cstheme="majorBidi"/>
          <w:szCs w:val="24"/>
        </w:rPr>
      </w:pPr>
    </w:p>
    <w:p w14:paraId="6CA01A7F" w14:textId="77777777" w:rsidR="00AC23BC" w:rsidRDefault="00AC23BC" w:rsidP="001A3447">
      <w:pPr>
        <w:jc w:val="thaiDistribute"/>
        <w:rPr>
          <w:rFonts w:asciiTheme="majorBidi" w:hAnsiTheme="majorBidi" w:cstheme="majorBidi"/>
          <w:szCs w:val="24"/>
        </w:rPr>
      </w:pPr>
    </w:p>
    <w:p w14:paraId="16C83054" w14:textId="77777777" w:rsidR="00AC23BC" w:rsidRDefault="00AC23BC" w:rsidP="001A3447">
      <w:pPr>
        <w:jc w:val="thaiDistribute"/>
        <w:rPr>
          <w:rFonts w:asciiTheme="majorBidi" w:hAnsiTheme="majorBidi" w:cstheme="majorBidi"/>
          <w:szCs w:val="24"/>
        </w:rPr>
      </w:pPr>
    </w:p>
    <w:p w14:paraId="3368B05A" w14:textId="77777777" w:rsidR="00AC23BC" w:rsidRDefault="00AC23BC" w:rsidP="001A3447">
      <w:pPr>
        <w:jc w:val="thaiDistribute"/>
        <w:rPr>
          <w:rFonts w:asciiTheme="majorBidi" w:hAnsiTheme="majorBidi" w:cstheme="majorBidi"/>
          <w:szCs w:val="24"/>
        </w:rPr>
      </w:pPr>
    </w:p>
    <w:p w14:paraId="50C747E7" w14:textId="77777777" w:rsidR="00AC23BC" w:rsidRDefault="00AC23BC" w:rsidP="001A3447">
      <w:pPr>
        <w:jc w:val="thaiDistribute"/>
        <w:rPr>
          <w:rFonts w:asciiTheme="majorBidi" w:hAnsiTheme="majorBidi" w:cstheme="majorBidi"/>
          <w:szCs w:val="24"/>
        </w:rPr>
      </w:pPr>
    </w:p>
    <w:p w14:paraId="0BAC0163" w14:textId="77777777" w:rsidR="00AC23BC" w:rsidRDefault="00AC23BC" w:rsidP="001A3447">
      <w:pPr>
        <w:jc w:val="thaiDistribute"/>
        <w:rPr>
          <w:rFonts w:asciiTheme="majorBidi" w:hAnsiTheme="majorBidi" w:cstheme="majorBidi"/>
          <w:szCs w:val="24"/>
        </w:rPr>
      </w:pPr>
    </w:p>
    <w:p w14:paraId="6E5E4451" w14:textId="77777777" w:rsidR="00AC23BC" w:rsidRDefault="00AC23BC" w:rsidP="001A3447">
      <w:pPr>
        <w:jc w:val="thaiDistribute"/>
        <w:rPr>
          <w:rFonts w:asciiTheme="majorBidi" w:hAnsiTheme="majorBidi" w:cstheme="majorBidi"/>
          <w:szCs w:val="24"/>
        </w:rPr>
      </w:pPr>
    </w:p>
    <w:p w14:paraId="2A45B219" w14:textId="77777777" w:rsidR="00AC23BC" w:rsidRPr="008E7347" w:rsidRDefault="00AC23BC" w:rsidP="001A3447">
      <w:pPr>
        <w:jc w:val="thaiDistribute"/>
        <w:rPr>
          <w:rFonts w:asciiTheme="majorBidi" w:hAnsiTheme="majorBidi" w:cstheme="majorBidi"/>
          <w:szCs w:val="24"/>
        </w:rPr>
      </w:pPr>
    </w:p>
    <w:p w14:paraId="6D11AFC8" w14:textId="0ED64D0E" w:rsidR="001060AD" w:rsidRPr="00F3376B" w:rsidRDefault="001060AD" w:rsidP="001060AD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F3376B">
        <w:rPr>
          <w:rFonts w:asciiTheme="majorBidi" w:hAnsiTheme="majorBidi" w:cstheme="majorBidi" w:hint="cs"/>
          <w:sz w:val="30"/>
          <w:szCs w:val="30"/>
          <w:u w:val="single"/>
          <w:cs/>
        </w:rPr>
        <w:lastRenderedPageBreak/>
        <w:t>เงินลงทุนในบริษัทย่อย</w:t>
      </w:r>
    </w:p>
    <w:p w14:paraId="55380342" w14:textId="77777777" w:rsidR="00A40579" w:rsidRPr="007F615D" w:rsidRDefault="00A40579" w:rsidP="001A34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67DE132C" w14:textId="4E9F0240" w:rsidR="008E7347" w:rsidRDefault="001060AD" w:rsidP="002F429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ส่วนประกอบของกลุ่มบริษัทในงบการเงินรวม</w:t>
      </w:r>
      <w:r w:rsidR="002F4293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และมูลค่าตามบัญชีของเงินลงทุนในบริษัทย่อยใน                  งบการเงินเฉพาะกิจกา</w:t>
      </w:r>
      <w:r w:rsidR="001C1EC6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รสาม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ารถสรุปได้ดังนี้</w:t>
      </w:r>
    </w:p>
    <w:p w14:paraId="644FE307" w14:textId="77777777" w:rsidR="002F4293" w:rsidRPr="002F4293" w:rsidRDefault="002F4293" w:rsidP="002F429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tbl>
      <w:tblPr>
        <w:tblW w:w="9825" w:type="dxa"/>
        <w:tblInd w:w="-2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849"/>
        <w:gridCol w:w="850"/>
        <w:gridCol w:w="850"/>
        <w:gridCol w:w="848"/>
        <w:gridCol w:w="900"/>
        <w:gridCol w:w="842"/>
        <w:gridCol w:w="868"/>
        <w:gridCol w:w="702"/>
      </w:tblGrid>
      <w:tr w:rsidR="008E7347" w14:paraId="510CD4A0" w14:textId="77777777" w:rsidTr="00365F66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432EF3" w14:textId="77777777" w:rsidR="008E7347" w:rsidRDefault="008E7347" w:rsidP="00365F66">
            <w:pPr>
              <w:ind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D11F1" w14:textId="77777777" w:rsidR="008E7347" w:rsidRDefault="008E7347" w:rsidP="00365F66">
            <w:pPr>
              <w:ind w:left="-153" w:right="-108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proofErr w:type="gramStart"/>
            <w:r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หน่วย </w:t>
            </w: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:</w:t>
            </w:r>
            <w:proofErr w:type="gramEnd"/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 </w:t>
            </w:r>
            <w:r w:rsidRPr="00F3376B">
              <w:rPr>
                <w:rFonts w:ascii="Angsana New" w:hAnsi="Angsana New"/>
                <w:color w:val="000000"/>
                <w:sz w:val="22"/>
                <w:szCs w:val="22"/>
                <w:cs/>
              </w:rPr>
              <w:t>พันบาท)</w:t>
            </w:r>
          </w:p>
        </w:tc>
        <w:tc>
          <w:tcPr>
            <w:tcW w:w="16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63986" w14:textId="77777777" w:rsidR="008E7347" w:rsidRPr="00F3376B" w:rsidRDefault="008E7347" w:rsidP="00365F66">
            <w:pPr>
              <w:tabs>
                <w:tab w:val="left" w:pos="426"/>
                <w:tab w:val="left" w:pos="85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 (%)</w:t>
            </w:r>
          </w:p>
        </w:tc>
        <w:tc>
          <w:tcPr>
            <w:tcW w:w="17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E97D9C" w14:textId="77777777" w:rsidR="008E7347" w:rsidRPr="00F3376B" w:rsidRDefault="008E7347" w:rsidP="00365F6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proofErr w:type="gramStart"/>
            <w:r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หน่วย </w:t>
            </w: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:</w:t>
            </w:r>
            <w:proofErr w:type="gramEnd"/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 </w:t>
            </w:r>
            <w:r w:rsidRPr="00F3376B">
              <w:rPr>
                <w:rFonts w:ascii="Angsana New" w:hAnsi="Angsana New"/>
                <w:color w:val="000000"/>
                <w:sz w:val="22"/>
                <w:szCs w:val="22"/>
                <w:cs/>
              </w:rPr>
              <w:t>พันบาท)</w:t>
            </w:r>
          </w:p>
        </w:tc>
        <w:tc>
          <w:tcPr>
            <w:tcW w:w="1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4786E" w14:textId="77777777" w:rsidR="008E7347" w:rsidRPr="008A6FF3" w:rsidRDefault="008E7347" w:rsidP="00365F66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proofErr w:type="gramStart"/>
            <w:r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หน่วย </w:t>
            </w: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:</w:t>
            </w:r>
            <w:proofErr w:type="gramEnd"/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 </w:t>
            </w:r>
            <w:r w:rsidRPr="00F3376B">
              <w:rPr>
                <w:rFonts w:ascii="Angsana New" w:hAnsi="Angsana New"/>
                <w:color w:val="000000"/>
                <w:sz w:val="22"/>
                <w:szCs w:val="22"/>
                <w:cs/>
              </w:rPr>
              <w:t>พันบาท)</w:t>
            </w:r>
          </w:p>
        </w:tc>
      </w:tr>
      <w:tr w:rsidR="008E7347" w14:paraId="76DDED91" w14:textId="77777777" w:rsidTr="00365F66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45CE98" w14:textId="77777777" w:rsidR="008E7347" w:rsidRPr="007F615D" w:rsidRDefault="008E7347" w:rsidP="00365F66">
            <w:pPr>
              <w:ind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13A092" w14:textId="17F1E713" w:rsidR="008E7347" w:rsidRPr="00441E78" w:rsidRDefault="008E7347" w:rsidP="00365F66">
            <w:pPr>
              <w:ind w:left="-153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F3376B">
              <w:rPr>
                <w:rFonts w:ascii="Angsana New" w:hAnsi="Angsana New"/>
                <w:color w:val="000000"/>
                <w:sz w:val="22"/>
                <w:szCs w:val="22"/>
                <w:cs/>
              </w:rPr>
              <w:t>ทุน</w:t>
            </w:r>
            <w:r w:rsidR="006E5D8D"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ที่</w:t>
            </w:r>
            <w:r w:rsidRPr="00F3376B">
              <w:rPr>
                <w:rFonts w:ascii="Angsana New" w:hAnsi="Angsana New"/>
                <w:color w:val="000000"/>
                <w:sz w:val="22"/>
                <w:szCs w:val="22"/>
                <w:cs/>
              </w:rPr>
              <w:t>ชำระแล้ว</w:t>
            </w:r>
          </w:p>
        </w:tc>
        <w:tc>
          <w:tcPr>
            <w:tcW w:w="16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03C48D" w14:textId="77777777" w:rsidR="008E7347" w:rsidRPr="00441E78" w:rsidRDefault="008E7347" w:rsidP="00365F66">
            <w:pPr>
              <w:tabs>
                <w:tab w:val="left" w:pos="426"/>
                <w:tab w:val="left" w:pos="85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F3376B">
              <w:rPr>
                <w:rFonts w:ascii="Angsana New" w:hAnsi="Angsana New"/>
                <w:color w:val="000000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7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9821F4" w14:textId="77777777" w:rsidR="008E7347" w:rsidRPr="00441E78" w:rsidRDefault="008E7347" w:rsidP="00365F66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F3376B">
              <w:rPr>
                <w:rFonts w:ascii="Angsana New" w:hAnsi="Angsana New"/>
                <w:color w:val="000000"/>
                <w:sz w:val="22"/>
                <w:szCs w:val="22"/>
                <w:cs/>
              </w:rPr>
              <w:t>วิธีราคาทุน</w:t>
            </w:r>
          </w:p>
        </w:tc>
        <w:tc>
          <w:tcPr>
            <w:tcW w:w="1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5B411D" w14:textId="77777777" w:rsidR="008E7347" w:rsidRPr="00F3376B" w:rsidRDefault="008E7347" w:rsidP="00365F66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F3376B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เงินปันผล </w:t>
            </w:r>
            <w:r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 </w:t>
            </w:r>
          </w:p>
        </w:tc>
      </w:tr>
      <w:tr w:rsidR="008E7347" w14:paraId="16B9BFD0" w14:textId="77777777" w:rsidTr="00365F66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A6FA8E" w14:textId="77777777" w:rsidR="008E7347" w:rsidRPr="007F615D" w:rsidRDefault="008E7347" w:rsidP="00365F66">
            <w:pPr>
              <w:ind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E6DA79" w14:textId="01E2F50C" w:rsidR="008E7347" w:rsidRPr="0098669E" w:rsidRDefault="008E7347" w:rsidP="00365F66">
            <w:pPr>
              <w:ind w:left="-153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6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583956" w14:textId="6DABA8E7" w:rsidR="008E7347" w:rsidRPr="0098669E" w:rsidRDefault="008E7347" w:rsidP="00365F66">
            <w:pPr>
              <w:tabs>
                <w:tab w:val="left" w:pos="426"/>
                <w:tab w:val="left" w:pos="85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7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9C68DD" w14:textId="6D7B957C" w:rsidR="008E7347" w:rsidRPr="0098669E" w:rsidRDefault="008E7347" w:rsidP="00365F66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6FD136" w14:textId="3600730E" w:rsidR="008E7347" w:rsidRPr="00F3376B" w:rsidRDefault="008E7347" w:rsidP="00365F66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สำหรับงวดสามเดือน</w:t>
            </w:r>
          </w:p>
        </w:tc>
      </w:tr>
      <w:tr w:rsidR="008E7347" w:rsidRPr="007F615D" w14:paraId="48CB1828" w14:textId="77777777" w:rsidTr="00365F66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EFD394" w14:textId="4E9D6A59" w:rsidR="008E7347" w:rsidRPr="00F3376B" w:rsidRDefault="008E7347" w:rsidP="008E7347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4B101" w14:textId="79F07E94" w:rsidR="008E7347" w:rsidRPr="00F3376B" w:rsidRDefault="008E7347" w:rsidP="008E7347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8E7347">
              <w:rPr>
                <w:rFonts w:ascii="Angsana New" w:hAnsi="Angsana New"/>
                <w:color w:val="000000"/>
                <w:sz w:val="22"/>
                <w:szCs w:val="22"/>
              </w:rPr>
              <w:t xml:space="preserve">31 </w:t>
            </w:r>
            <w:r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มีนาคม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73DD7" w14:textId="517AF3FE" w:rsidR="008E7347" w:rsidRPr="00F3376B" w:rsidRDefault="008E7347" w:rsidP="008E7347">
            <w:pPr>
              <w:ind w:left="-120" w:right="-1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31</w:t>
            </w:r>
            <w:r w:rsidRPr="00F3376B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C5012" w14:textId="7C6F70E5" w:rsidR="008E7347" w:rsidRDefault="008E7347" w:rsidP="008E7347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 w:rsidRPr="008E7347">
              <w:rPr>
                <w:rFonts w:ascii="Angsana New" w:hAnsi="Angsana New"/>
                <w:color w:val="000000"/>
                <w:sz w:val="22"/>
                <w:szCs w:val="22"/>
              </w:rPr>
              <w:t xml:space="preserve">31 </w:t>
            </w:r>
            <w:r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มีนาคม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8C331" w14:textId="3AEA460D" w:rsidR="008E7347" w:rsidRPr="00F3376B" w:rsidRDefault="008E7347" w:rsidP="008E7347">
            <w:pPr>
              <w:ind w:left="-105" w:right="-16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31</w:t>
            </w:r>
            <w:r w:rsidRPr="00F3376B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503EC" w14:textId="48C150C6" w:rsidR="008E7347" w:rsidRDefault="008E7347" w:rsidP="008E7347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 w:rsidRPr="008E7347">
              <w:rPr>
                <w:rFonts w:ascii="Angsana New" w:hAnsi="Angsana New"/>
                <w:color w:val="000000"/>
                <w:sz w:val="22"/>
                <w:szCs w:val="22"/>
              </w:rPr>
              <w:t xml:space="preserve">31 </w:t>
            </w:r>
            <w:r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มีนาคม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43565" w14:textId="4DF55C95" w:rsidR="008E7347" w:rsidRPr="0098669E" w:rsidRDefault="008E7347" w:rsidP="008E7347">
            <w:pPr>
              <w:ind w:left="-135" w:right="-13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31</w:t>
            </w:r>
            <w:r w:rsidRPr="00F3376B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1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ACA2E" w14:textId="2250E908" w:rsidR="008E7347" w:rsidRPr="00F3376B" w:rsidRDefault="008E7347" w:rsidP="008E7347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สิ้นสุดวันที่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 xml:space="preserve"> 31 </w:t>
            </w:r>
            <w:r w:rsidRPr="00F3376B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มีนาคม</w:t>
            </w:r>
          </w:p>
        </w:tc>
      </w:tr>
      <w:tr w:rsidR="008E7347" w:rsidRPr="007F615D" w14:paraId="214CCFC3" w14:textId="77777777" w:rsidTr="00365F66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064532" w14:textId="185CCE81" w:rsidR="008E7347" w:rsidRPr="00F3376B" w:rsidRDefault="008E7347" w:rsidP="008E7347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  <w:r w:rsidRPr="00F3376B"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  <w:t>ชื่อบริษัท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96110" w14:textId="2AA143A2" w:rsidR="008E7347" w:rsidRPr="007F615D" w:rsidRDefault="008E7347" w:rsidP="008E7347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8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D6ABE" w14:textId="1A0A96E1" w:rsidR="008E7347" w:rsidRPr="007F615D" w:rsidRDefault="008E7347" w:rsidP="008E7347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7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4E33F" w14:textId="08288C8C" w:rsidR="008E7347" w:rsidRPr="007F615D" w:rsidRDefault="008E7347" w:rsidP="008E7347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8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EDB20" w14:textId="1238C5B2" w:rsidR="008E7347" w:rsidRPr="007F615D" w:rsidRDefault="008E7347" w:rsidP="008E7347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7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94267" w14:textId="527749A0" w:rsidR="008E7347" w:rsidRPr="007F615D" w:rsidRDefault="008E7347" w:rsidP="008E7347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8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532EC" w14:textId="30019C34" w:rsidR="008E7347" w:rsidRPr="007F615D" w:rsidRDefault="008E7347" w:rsidP="008E7347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7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F68D7" w14:textId="446FC3FB" w:rsidR="008E7347" w:rsidRPr="007F615D" w:rsidRDefault="008E7347" w:rsidP="008E7347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8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5E988" w14:textId="33D5A419" w:rsidR="008E7347" w:rsidRPr="007F615D" w:rsidRDefault="008E7347" w:rsidP="008E7347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7</w:t>
            </w:r>
          </w:p>
        </w:tc>
      </w:tr>
      <w:tr w:rsidR="008E7347" w:rsidRPr="007F615D" w14:paraId="6333A3EC" w14:textId="77777777" w:rsidTr="00365F66">
        <w:trPr>
          <w:trHeight w:val="161"/>
        </w:trPr>
        <w:tc>
          <w:tcPr>
            <w:tcW w:w="39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AA161" w14:textId="77777777" w:rsidR="008E7347" w:rsidRPr="00C323A0" w:rsidRDefault="008E7347" w:rsidP="008E7347">
            <w:pPr>
              <w:ind w:left="-48"/>
              <w:rPr>
                <w:rFonts w:ascii="Angsana New" w:hAnsi="Angsana New"/>
                <w:sz w:val="16"/>
                <w:szCs w:val="16"/>
                <w:cs/>
              </w:rPr>
            </w:pPr>
            <w:r w:rsidRPr="00F3376B">
              <w:rPr>
                <w:rFonts w:ascii="Angsana New" w:hAnsi="Angsana New"/>
                <w:sz w:val="22"/>
                <w:szCs w:val="22"/>
                <w:u w:val="single"/>
                <w:cs/>
              </w:rPr>
              <w:t>บริษัทย่อยที่</w:t>
            </w:r>
            <w:r w:rsidRPr="00F3376B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ไม่</w:t>
            </w:r>
            <w:r w:rsidRPr="00F3376B">
              <w:rPr>
                <w:rFonts w:ascii="Angsana New" w:hAnsi="Angsana New"/>
                <w:sz w:val="22"/>
                <w:szCs w:val="22"/>
                <w:u w:val="single"/>
                <w:cs/>
              </w:rPr>
              <w:t>มีส่วนได้เสียที่ไม่มีอำนาจควบคุม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BDE0D4" w14:textId="77777777" w:rsidR="008E7347" w:rsidRPr="00C323A0" w:rsidRDefault="008E7347" w:rsidP="008E7347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66EFA4" w14:textId="77777777" w:rsidR="008E7347" w:rsidRPr="00C323A0" w:rsidRDefault="008E7347" w:rsidP="008E7347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04637B" w14:textId="77777777" w:rsidR="008E7347" w:rsidRPr="00C323A0" w:rsidRDefault="008E7347" w:rsidP="008E7347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695E18" w14:textId="77777777" w:rsidR="008E7347" w:rsidRPr="00C323A0" w:rsidRDefault="008E7347" w:rsidP="008E7347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4B94A9" w14:textId="77777777" w:rsidR="008E7347" w:rsidRPr="00C323A0" w:rsidRDefault="008E7347" w:rsidP="008E7347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92FE58" w14:textId="77777777" w:rsidR="008E7347" w:rsidRPr="00C323A0" w:rsidRDefault="008E7347" w:rsidP="008E7347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3465D6" w14:textId="77777777" w:rsidR="008E7347" w:rsidRPr="00F3376B" w:rsidRDefault="008E7347" w:rsidP="008E7347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</w:tr>
      <w:tr w:rsidR="00335F7C" w:rsidRPr="007F615D" w14:paraId="641CD955" w14:textId="77777777" w:rsidTr="00365F66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48520" w14:textId="77777777" w:rsidR="00335F7C" w:rsidRPr="00F3376B" w:rsidRDefault="00335F7C" w:rsidP="00335F7C">
            <w:pPr>
              <w:ind w:left="-45" w:right="-10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  <w:r w:rsidRPr="00F3376B">
              <w:rPr>
                <w:rFonts w:hAnsi="Angsana New" w:hint="cs"/>
                <w:spacing w:val="-8"/>
                <w:sz w:val="22"/>
                <w:szCs w:val="22"/>
                <w:cs/>
              </w:rPr>
              <w:t>บริษัท ราชธานี พาวเวอร์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140826" w14:textId="1B9E632C" w:rsidR="00335F7C" w:rsidRPr="00F3376B" w:rsidRDefault="007D6A71" w:rsidP="00335F7C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323A0">
              <w:rPr>
                <w:rFonts w:ascii="Angsana New" w:hAnsi="Angsana New"/>
                <w:sz w:val="22"/>
                <w:szCs w:val="22"/>
              </w:rPr>
              <w:t>15</w:t>
            </w:r>
            <w:r w:rsidR="00335F7C" w:rsidRPr="00C323A0">
              <w:rPr>
                <w:rFonts w:ascii="Angsana New" w:hAnsi="Angsana New"/>
                <w:sz w:val="22"/>
                <w:szCs w:val="22"/>
              </w:rPr>
              <w:t>,</w:t>
            </w:r>
            <w:r w:rsidRPr="00C323A0">
              <w:rPr>
                <w:rFonts w:ascii="Angsana New" w:hAnsi="Angsana New"/>
                <w:sz w:val="22"/>
                <w:szCs w:val="22"/>
              </w:rPr>
              <w:t>5</w:t>
            </w:r>
            <w:r w:rsidR="00335F7C" w:rsidRPr="00C323A0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896661" w14:textId="1119C310" w:rsidR="00335F7C" w:rsidRPr="00F3376B" w:rsidRDefault="00335F7C" w:rsidP="00335F7C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  <w:r w:rsidRPr="00C323A0">
              <w:rPr>
                <w:rFonts w:ascii="Angsana New" w:hAnsi="Angsana New"/>
                <w:sz w:val="22"/>
                <w:szCs w:val="22"/>
              </w:rPr>
              <w:t>8,000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298981" w14:textId="77777777" w:rsidR="00335F7C" w:rsidRPr="00F3376B" w:rsidRDefault="00335F7C" w:rsidP="00335F7C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  <w:r w:rsidRPr="00C323A0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8CF3C8" w14:textId="689D12AD" w:rsidR="00335F7C" w:rsidRPr="00F3376B" w:rsidRDefault="00335F7C" w:rsidP="00335F7C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  <w:r w:rsidRPr="00C323A0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70F1EE" w14:textId="6FE016BE" w:rsidR="00335F7C" w:rsidRPr="00F3376B" w:rsidRDefault="00C323A0" w:rsidP="00335F7C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15,500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FE3318" w14:textId="5C8EFA35" w:rsidR="00335F7C" w:rsidRPr="00F3376B" w:rsidRDefault="00335F7C" w:rsidP="00335F7C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8,000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FAEE78" w14:textId="77777777" w:rsidR="00335F7C" w:rsidRPr="00F3376B" w:rsidRDefault="00335F7C" w:rsidP="00335F7C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9B47C3" w14:textId="77777777" w:rsidR="00335F7C" w:rsidRPr="00F3376B" w:rsidRDefault="00335F7C" w:rsidP="00335F7C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335F7C" w:rsidRPr="007F615D" w14:paraId="3AFA79C1" w14:textId="77777777" w:rsidTr="00365F66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A7562" w14:textId="77777777" w:rsidR="00335F7C" w:rsidRPr="00A844DE" w:rsidRDefault="00335F7C" w:rsidP="00335F7C">
            <w:pPr>
              <w:ind w:left="-45" w:right="-108"/>
              <w:jc w:val="thaiDistribute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0612D6" w14:textId="77777777" w:rsidR="00335F7C" w:rsidRPr="00167469" w:rsidRDefault="00335F7C" w:rsidP="00335F7C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0D543C" w14:textId="77777777" w:rsidR="00335F7C" w:rsidRPr="00167469" w:rsidRDefault="00335F7C" w:rsidP="00335F7C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65805A" w14:textId="77777777" w:rsidR="00335F7C" w:rsidRPr="00167469" w:rsidRDefault="00335F7C" w:rsidP="00335F7C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F9CE98" w14:textId="77777777" w:rsidR="00335F7C" w:rsidRPr="00167469" w:rsidRDefault="00335F7C" w:rsidP="00335F7C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776526" w14:textId="77777777" w:rsidR="00335F7C" w:rsidRPr="008E7347" w:rsidRDefault="00335F7C" w:rsidP="00335F7C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8"/>
                <w:szCs w:val="8"/>
                <w:highlight w:val="yellow"/>
                <w:cs/>
              </w:rPr>
            </w:pP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704B08" w14:textId="77777777" w:rsidR="00335F7C" w:rsidRPr="00A844DE" w:rsidRDefault="00335F7C" w:rsidP="00335F7C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B3EC8" w14:textId="77777777" w:rsidR="00335F7C" w:rsidRPr="008E7347" w:rsidRDefault="00335F7C" w:rsidP="00335F7C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8"/>
                <w:szCs w:val="8"/>
                <w:highlight w:val="yellow"/>
                <w:cs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A4666F" w14:textId="77777777" w:rsidR="00335F7C" w:rsidRPr="00F3376B" w:rsidRDefault="00335F7C" w:rsidP="00335F7C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8"/>
                <w:szCs w:val="8"/>
                <w:cs/>
              </w:rPr>
            </w:pPr>
          </w:p>
        </w:tc>
      </w:tr>
      <w:tr w:rsidR="00335F7C" w:rsidRPr="007F615D" w14:paraId="78C5AEF0" w14:textId="77777777" w:rsidTr="00365F66">
        <w:trPr>
          <w:trHeight w:val="95"/>
        </w:trPr>
        <w:tc>
          <w:tcPr>
            <w:tcW w:w="39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DBB41" w14:textId="77777777" w:rsidR="00335F7C" w:rsidRPr="00167469" w:rsidRDefault="00335F7C" w:rsidP="00335F7C">
            <w:pPr>
              <w:ind w:left="-48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  <w:r w:rsidRPr="00F3376B">
              <w:rPr>
                <w:rFonts w:ascii="Angsana New" w:hAnsi="Angsana New"/>
                <w:sz w:val="22"/>
                <w:szCs w:val="22"/>
                <w:u w:val="single"/>
                <w:cs/>
              </w:rPr>
              <w:t>บริษัทย่อยที่มีส่วนได้เสียที่ไม่มีอำนาจควบคุมที่มีสาระสำคัญ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A573CC" w14:textId="77777777" w:rsidR="00335F7C" w:rsidRPr="00167469" w:rsidRDefault="00335F7C" w:rsidP="00335F7C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582204" w14:textId="77777777" w:rsidR="00335F7C" w:rsidRPr="00167469" w:rsidRDefault="00335F7C" w:rsidP="00335F7C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1DC32E" w14:textId="77777777" w:rsidR="00335F7C" w:rsidRPr="00167469" w:rsidRDefault="00335F7C" w:rsidP="00335F7C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57961" w14:textId="77777777" w:rsidR="00335F7C" w:rsidRPr="008E7347" w:rsidRDefault="00335F7C" w:rsidP="00335F7C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9E4485" w14:textId="77777777" w:rsidR="00335F7C" w:rsidRPr="00167469" w:rsidRDefault="00335F7C" w:rsidP="00335F7C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B78AB2" w14:textId="77777777" w:rsidR="00335F7C" w:rsidRPr="008E7347" w:rsidRDefault="00335F7C" w:rsidP="00335F7C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508331" w14:textId="77777777" w:rsidR="00335F7C" w:rsidRPr="00F3376B" w:rsidRDefault="00335F7C" w:rsidP="00335F7C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</w:tr>
      <w:tr w:rsidR="00335F7C" w:rsidRPr="007F615D" w14:paraId="16733700" w14:textId="77777777" w:rsidTr="00365F66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5199C" w14:textId="77777777" w:rsidR="00335F7C" w:rsidRPr="00F3376B" w:rsidRDefault="00335F7C" w:rsidP="00335F7C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F3376B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F3376B">
              <w:rPr>
                <w:rFonts w:hAnsi="Angsana New" w:hint="cs"/>
                <w:sz w:val="22"/>
                <w:szCs w:val="22"/>
                <w:cs/>
              </w:rPr>
              <w:t>โรงพยาบาลราชธานี โรจนะ</w:t>
            </w:r>
            <w:r w:rsidRPr="00F3376B">
              <w:rPr>
                <w:rFonts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444937" w14:textId="77777777" w:rsidR="00335F7C" w:rsidRPr="00F3376B" w:rsidRDefault="00335F7C" w:rsidP="00335F7C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270,000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9B120" w14:textId="6D5BC868" w:rsidR="00335F7C" w:rsidRPr="00F3376B" w:rsidRDefault="00335F7C" w:rsidP="00335F7C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270,000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CF2EA" w14:textId="77777777" w:rsidR="00335F7C" w:rsidRPr="00F3376B" w:rsidRDefault="00335F7C" w:rsidP="00335F7C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98.31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FD020" w14:textId="44ADDA09" w:rsidR="00335F7C" w:rsidRPr="00F3376B" w:rsidRDefault="00335F7C" w:rsidP="00335F7C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98.31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042A7" w14:textId="77777777" w:rsidR="00335F7C" w:rsidRPr="00F3376B" w:rsidRDefault="00335F7C" w:rsidP="00335F7C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C323A0">
              <w:rPr>
                <w:rFonts w:ascii="Angsana New" w:hAnsi="Angsana New" w:hint="cs"/>
                <w:color w:val="000000"/>
                <w:sz w:val="22"/>
                <w:szCs w:val="22"/>
              </w:rPr>
              <w:t>609</w:t>
            </w: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,433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9D138" w14:textId="499CE77E" w:rsidR="00335F7C" w:rsidRPr="00167469" w:rsidRDefault="00335F7C" w:rsidP="00335F7C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67469">
              <w:rPr>
                <w:rFonts w:ascii="Angsana New" w:hAnsi="Angsana New" w:hint="cs"/>
                <w:color w:val="000000"/>
                <w:sz w:val="22"/>
                <w:szCs w:val="22"/>
              </w:rPr>
              <w:t>609</w:t>
            </w: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,433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5C0EF0" w14:textId="653B214E" w:rsidR="00335F7C" w:rsidRPr="00F3376B" w:rsidRDefault="00C323A0" w:rsidP="00335F7C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31,853</w:t>
            </w:r>
          </w:p>
        </w:tc>
        <w:tc>
          <w:tcPr>
            <w:tcW w:w="7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B5CC80" w14:textId="229F95EE" w:rsidR="00335F7C" w:rsidRPr="00F3376B" w:rsidRDefault="00335F7C" w:rsidP="00335F7C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335F7C" w:rsidRPr="007F615D" w14:paraId="42F55A0D" w14:textId="77777777" w:rsidTr="00365F66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1AF13" w14:textId="77777777" w:rsidR="00335F7C" w:rsidRPr="00F3376B" w:rsidRDefault="00335F7C" w:rsidP="00335F7C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F3376B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F3376B">
              <w:rPr>
                <w:rFonts w:hAnsi="Angsana New" w:hint="cs"/>
                <w:sz w:val="22"/>
                <w:szCs w:val="22"/>
                <w:cs/>
              </w:rPr>
              <w:t>โรงพยาบาลราชธานี หนองแค</w:t>
            </w:r>
            <w:r w:rsidRPr="00F3376B">
              <w:rPr>
                <w:rFonts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764EF6" w14:textId="77777777" w:rsidR="00335F7C" w:rsidRPr="00167469" w:rsidRDefault="00335F7C" w:rsidP="00335F7C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880,000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BFEBC9" w14:textId="09D2653A" w:rsidR="00335F7C" w:rsidRPr="00167469" w:rsidRDefault="00335F7C" w:rsidP="00335F7C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880,000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C5759C" w14:textId="77777777" w:rsidR="00335F7C" w:rsidRPr="00167469" w:rsidRDefault="00335F7C" w:rsidP="00335F7C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83.66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D9140" w14:textId="77EA2D15" w:rsidR="00335F7C" w:rsidRPr="00167469" w:rsidRDefault="00335F7C" w:rsidP="00335F7C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83.66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FA2B33" w14:textId="77777777" w:rsidR="00335F7C" w:rsidRPr="00C323A0" w:rsidRDefault="00335F7C" w:rsidP="00335F7C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736,227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583365" w14:textId="27CA9F77" w:rsidR="00335F7C" w:rsidRPr="00167469" w:rsidRDefault="00335F7C" w:rsidP="00335F7C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736,227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B88ACD" w14:textId="77777777" w:rsidR="00335F7C" w:rsidRPr="00C323A0" w:rsidRDefault="00335F7C" w:rsidP="00335F7C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B19D89" w14:textId="77777777" w:rsidR="00335F7C" w:rsidRPr="00C323A0" w:rsidRDefault="00335F7C" w:rsidP="00335F7C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335F7C" w:rsidRPr="007F615D" w14:paraId="3BDF029E" w14:textId="77777777" w:rsidTr="00365F66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C70EC" w14:textId="77777777" w:rsidR="00335F7C" w:rsidRPr="00F3376B" w:rsidRDefault="00335F7C" w:rsidP="00335F7C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F3376B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F3376B">
              <w:rPr>
                <w:rFonts w:hAnsi="Angsana New" w:hint="cs"/>
                <w:sz w:val="22"/>
                <w:szCs w:val="22"/>
                <w:cs/>
              </w:rPr>
              <w:t xml:space="preserve">โรงพยาบาลรังสีรักษา ราชธานี </w:t>
            </w:r>
            <w:r w:rsidRPr="00F3376B">
              <w:rPr>
                <w:rFonts w:hAnsi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50385" w14:textId="77777777" w:rsidR="00335F7C" w:rsidRPr="00167469" w:rsidRDefault="00335F7C" w:rsidP="00335F7C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230,000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F4F3D6" w14:textId="04C66A6E" w:rsidR="00335F7C" w:rsidRPr="00167469" w:rsidRDefault="00335F7C" w:rsidP="00335F7C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230,000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3B2F96" w14:textId="77777777" w:rsidR="00335F7C" w:rsidRPr="00167469" w:rsidRDefault="00335F7C" w:rsidP="00335F7C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60.00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9D54FA" w14:textId="6FFDE163" w:rsidR="00335F7C" w:rsidRPr="00167469" w:rsidRDefault="00335F7C" w:rsidP="00335F7C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60.00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D1B93B" w14:textId="77777777" w:rsidR="00335F7C" w:rsidRPr="00C323A0" w:rsidRDefault="00335F7C" w:rsidP="00335F7C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138,000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BC1867" w14:textId="7980B005" w:rsidR="00335F7C" w:rsidRPr="00167469" w:rsidRDefault="00335F7C" w:rsidP="00335F7C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138,000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00E696" w14:textId="77777777" w:rsidR="00335F7C" w:rsidRPr="00C323A0" w:rsidRDefault="00335F7C" w:rsidP="00335F7C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9AC0B1" w14:textId="77777777" w:rsidR="00335F7C" w:rsidRPr="00C323A0" w:rsidRDefault="00335F7C" w:rsidP="00335F7C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335F7C" w:rsidRPr="007F615D" w14:paraId="0EDEDBEC" w14:textId="77777777" w:rsidTr="00365F66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449B4" w14:textId="77777777" w:rsidR="00335F7C" w:rsidRPr="00F3376B" w:rsidRDefault="00335F7C" w:rsidP="00335F7C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F3376B">
              <w:rPr>
                <w:rFonts w:hAnsi="Angsana New"/>
                <w:spacing w:val="-8"/>
                <w:sz w:val="22"/>
                <w:szCs w:val="22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C6439" w14:textId="77777777" w:rsidR="00335F7C" w:rsidRPr="00F3376B" w:rsidRDefault="00335F7C" w:rsidP="00335F7C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250,000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D8C7C" w14:textId="1E188C34" w:rsidR="00335F7C" w:rsidRPr="00F3376B" w:rsidRDefault="00335F7C" w:rsidP="00335F7C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250,000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637094" w14:textId="77777777" w:rsidR="00335F7C" w:rsidRPr="00F3376B" w:rsidRDefault="00335F7C" w:rsidP="00335F7C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73.06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2973D" w14:textId="4E6D1826" w:rsidR="00335F7C" w:rsidRPr="00F3376B" w:rsidRDefault="00335F7C" w:rsidP="00335F7C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73.06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D0BED9" w14:textId="77777777" w:rsidR="00335F7C" w:rsidRPr="00F3376B" w:rsidRDefault="00335F7C" w:rsidP="00335F7C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182,642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3673CE" w14:textId="2E9B2330" w:rsidR="00335F7C" w:rsidRPr="00F3376B" w:rsidRDefault="00335F7C" w:rsidP="00335F7C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182,642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059209" w14:textId="77777777" w:rsidR="00335F7C" w:rsidRPr="00F3376B" w:rsidRDefault="00335F7C" w:rsidP="00335F7C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C021D6" w14:textId="77777777" w:rsidR="00335F7C" w:rsidRPr="00F3376B" w:rsidRDefault="00335F7C" w:rsidP="00335F7C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8E7347" w:rsidRPr="007F615D" w14:paraId="476E1CA7" w14:textId="77777777" w:rsidTr="00365F66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7A3A9" w14:textId="77777777" w:rsidR="008E7347" w:rsidRPr="00167469" w:rsidRDefault="008E7347" w:rsidP="008E7347">
            <w:pPr>
              <w:ind w:left="459" w:hanging="459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F3376B">
              <w:rPr>
                <w:rFonts w:ascii="Angsana New" w:hAnsi="Angsana New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3E4357" w14:textId="77777777" w:rsidR="008E7347" w:rsidRPr="00167469" w:rsidRDefault="008E7347" w:rsidP="008E7347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AA3C3E" w14:textId="77777777" w:rsidR="008E7347" w:rsidRPr="00167469" w:rsidRDefault="008E7347" w:rsidP="008E7347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D5F5FB" w14:textId="77777777" w:rsidR="008E7347" w:rsidRPr="00167469" w:rsidRDefault="008E7347" w:rsidP="008E7347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4A87C1" w14:textId="77777777" w:rsidR="008E7347" w:rsidRPr="00F3376B" w:rsidRDefault="008E7347" w:rsidP="008E7347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6F4B2" w14:textId="611B299D" w:rsidR="008E7347" w:rsidRPr="00F3376B" w:rsidRDefault="008E7347" w:rsidP="008E7347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1,6</w:t>
            </w:r>
            <w:r w:rsidR="00C323A0" w:rsidRPr="00C323A0">
              <w:rPr>
                <w:rFonts w:ascii="Angsana New" w:hAnsi="Angsana New"/>
                <w:color w:val="000000"/>
                <w:sz w:val="22"/>
                <w:szCs w:val="22"/>
              </w:rPr>
              <w:t>81</w:t>
            </w: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="00C323A0" w:rsidRPr="00C323A0">
              <w:rPr>
                <w:rFonts w:ascii="Angsana New" w:hAnsi="Angsana New"/>
                <w:color w:val="000000"/>
                <w:sz w:val="22"/>
                <w:szCs w:val="22"/>
              </w:rPr>
              <w:t>8</w:t>
            </w: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02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26149F" w14:textId="293988DF" w:rsidR="008E7347" w:rsidRPr="00F3376B" w:rsidRDefault="008E7347" w:rsidP="008E7347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1,674,302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20E4D" w14:textId="29643A26" w:rsidR="008E7347" w:rsidRPr="00F3376B" w:rsidRDefault="00C323A0" w:rsidP="008E7347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31,853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1B613C" w14:textId="693B866D" w:rsidR="008E7347" w:rsidRPr="00F3376B" w:rsidRDefault="008E7347" w:rsidP="008E7347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C323A0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</w:tbl>
    <w:p w14:paraId="08097E69" w14:textId="77777777" w:rsidR="008E7347" w:rsidRPr="007F615D" w:rsidRDefault="008E7347" w:rsidP="001A34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2127E474" w14:textId="4706E8D2" w:rsidR="00E4450E" w:rsidRPr="007F615D" w:rsidRDefault="00E4450E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รายการเคลื่อนไหวของเงินลงทุนในบริษัทย่อย</w:t>
      </w:r>
      <w:r w:rsidR="007F6664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8E377F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</w:t>
      </w:r>
      <w:r w:rsidR="001351A9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งวด</w:t>
      </w:r>
      <w:r w:rsidR="00335F7C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สาม</w:t>
      </w:r>
      <w:r w:rsidR="008E377F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สิ้นสุดวันที่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335F7C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31 </w:t>
      </w:r>
      <w:r w:rsidR="00335F7C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มีนาคม </w:t>
      </w:r>
      <w:r w:rsidR="00335F7C">
        <w:rPr>
          <w:rFonts w:asciiTheme="majorBidi" w:eastAsia="MS Mincho" w:hAnsiTheme="majorBidi" w:cstheme="majorBidi"/>
          <w:spacing w:val="-4"/>
          <w:sz w:val="30"/>
          <w:szCs w:val="30"/>
        </w:rPr>
        <w:t>2568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มีดังนี้</w:t>
      </w:r>
    </w:p>
    <w:p w14:paraId="6E7FB22F" w14:textId="77777777" w:rsidR="005E7D7C" w:rsidRPr="007F615D" w:rsidRDefault="005E7D7C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tbl>
      <w:tblPr>
        <w:tblW w:w="8647" w:type="dxa"/>
        <w:tblInd w:w="426" w:type="dxa"/>
        <w:tblLook w:val="04A0" w:firstRow="1" w:lastRow="0" w:firstColumn="1" w:lastColumn="0" w:noHBand="0" w:noVBand="1"/>
      </w:tblPr>
      <w:tblGrid>
        <w:gridCol w:w="6662"/>
        <w:gridCol w:w="1985"/>
      </w:tblGrid>
      <w:tr w:rsidR="00E4450E" w14:paraId="0B90819A" w14:textId="77777777" w:rsidTr="006E5D8D">
        <w:tc>
          <w:tcPr>
            <w:tcW w:w="6662" w:type="dxa"/>
          </w:tcPr>
          <w:p w14:paraId="12740126" w14:textId="77777777" w:rsidR="00E4450E" w:rsidRPr="006E5D8D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8"/>
              </w:rPr>
            </w:pPr>
            <w:bookmarkStart w:id="5" w:name="_Hlk78541539"/>
          </w:p>
        </w:tc>
        <w:tc>
          <w:tcPr>
            <w:tcW w:w="1985" w:type="dxa"/>
            <w:hideMark/>
          </w:tcPr>
          <w:p w14:paraId="075CBB77" w14:textId="77777777" w:rsidR="00E4450E" w:rsidRPr="006E5D8D" w:rsidRDefault="00E4450E">
            <w:pPr>
              <w:adjustRightInd w:val="0"/>
              <w:jc w:val="right"/>
              <w:rPr>
                <w:rFonts w:ascii="Angsana New" w:eastAsia="Brush Script MT" w:hAnsi="Angsana New"/>
                <w:sz w:val="28"/>
              </w:rPr>
            </w:pPr>
            <w:r w:rsidRPr="006E5D8D">
              <w:rPr>
                <w:rFonts w:ascii="Angsana New" w:eastAsia="Brush Script MT" w:hAnsi="Angsana New"/>
                <w:sz w:val="28"/>
              </w:rPr>
              <w:t>(</w:t>
            </w:r>
            <w:proofErr w:type="gramStart"/>
            <w:r w:rsidRPr="00F3376B">
              <w:rPr>
                <w:rFonts w:ascii="Angsana New" w:eastAsia="Brush Script MT" w:hAnsi="Angsana New"/>
                <w:sz w:val="28"/>
                <w:cs/>
              </w:rPr>
              <w:t xml:space="preserve">หน่วย </w:t>
            </w:r>
            <w:r w:rsidRPr="006E5D8D">
              <w:rPr>
                <w:rFonts w:ascii="Angsana New" w:eastAsia="Brush Script MT" w:hAnsi="Angsana New"/>
                <w:sz w:val="28"/>
              </w:rPr>
              <w:t>:</w:t>
            </w:r>
            <w:proofErr w:type="gramEnd"/>
            <w:r w:rsidRPr="006E5D8D">
              <w:rPr>
                <w:rFonts w:ascii="Angsana New" w:eastAsia="Brush Script MT" w:hAnsi="Angsana New"/>
                <w:sz w:val="28"/>
              </w:rPr>
              <w:t xml:space="preserve"> </w:t>
            </w:r>
            <w:r w:rsidRPr="00F3376B">
              <w:rPr>
                <w:rFonts w:ascii="Angsana New" w:eastAsia="Brush Script MT" w:hAnsi="Angsana New" w:hint="cs"/>
                <w:sz w:val="28"/>
                <w:cs/>
              </w:rPr>
              <w:t>บาท)</w:t>
            </w:r>
          </w:p>
        </w:tc>
      </w:tr>
      <w:tr w:rsidR="00E4450E" w:rsidRPr="007F615D" w14:paraId="470D54E6" w14:textId="77777777" w:rsidTr="006E5D8D">
        <w:tc>
          <w:tcPr>
            <w:tcW w:w="6662" w:type="dxa"/>
          </w:tcPr>
          <w:p w14:paraId="41C89B5B" w14:textId="77777777" w:rsidR="00E4450E" w:rsidRPr="006E5D8D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985" w:type="dxa"/>
            <w:hideMark/>
          </w:tcPr>
          <w:p w14:paraId="47FCC48E" w14:textId="77777777" w:rsidR="00E4450E" w:rsidRPr="006E5D8D" w:rsidRDefault="00E4450E">
            <w:pPr>
              <w:adjustRightInd w:val="0"/>
              <w:jc w:val="center"/>
              <w:rPr>
                <w:rFonts w:ascii="Angsana New" w:eastAsia="Brush Script MT" w:hAnsi="Angsana New"/>
                <w:sz w:val="28"/>
                <w:u w:val="single"/>
              </w:rPr>
            </w:pPr>
            <w:r w:rsidRPr="00F3376B">
              <w:rPr>
                <w:rFonts w:ascii="Angsana New" w:eastAsia="Brush Script MT" w:hAnsi="Angsana New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E4450E" w:rsidRPr="007F615D" w14:paraId="11EDDD50" w14:textId="77777777" w:rsidTr="006E5D8D">
        <w:tc>
          <w:tcPr>
            <w:tcW w:w="6662" w:type="dxa"/>
            <w:hideMark/>
          </w:tcPr>
          <w:p w14:paraId="657EE92C" w14:textId="77777777" w:rsidR="00E4450E" w:rsidRPr="006E5D8D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8"/>
              </w:rPr>
            </w:pPr>
            <w:r w:rsidRPr="00F3376B">
              <w:rPr>
                <w:rFonts w:ascii="Angsana New" w:eastAsia="Brush Script MT" w:hAnsi="Angsana New"/>
                <w:color w:val="00000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985" w:type="dxa"/>
            <w:hideMark/>
          </w:tcPr>
          <w:p w14:paraId="50C43338" w14:textId="3E9DA391" w:rsidR="00E4450E" w:rsidRPr="006E5D8D" w:rsidRDefault="002F4293">
            <w:pPr>
              <w:adjustRightInd w:val="0"/>
              <w:ind w:right="180"/>
              <w:jc w:val="right"/>
              <w:rPr>
                <w:rFonts w:ascii="Angsana New" w:eastAsia="Brush Script MT" w:hAnsi="Angsana New"/>
                <w:sz w:val="28"/>
              </w:rPr>
            </w:pPr>
            <w:r w:rsidRPr="006E5D8D">
              <w:rPr>
                <w:rFonts w:ascii="Angsana New" w:eastAsia="Brush Script MT" w:hAnsi="Angsana New"/>
                <w:sz w:val="28"/>
              </w:rPr>
              <w:t>1,674,302,190.00</w:t>
            </w:r>
          </w:p>
        </w:tc>
      </w:tr>
      <w:tr w:rsidR="00E4450E" w:rsidRPr="007F615D" w14:paraId="5198AEE2" w14:textId="77777777" w:rsidTr="006E5D8D">
        <w:tc>
          <w:tcPr>
            <w:tcW w:w="6662" w:type="dxa"/>
            <w:hideMark/>
          </w:tcPr>
          <w:p w14:paraId="6D50041A" w14:textId="77777777" w:rsidR="00E4450E" w:rsidRPr="006E5D8D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8"/>
              </w:rPr>
            </w:pPr>
            <w:r w:rsidRPr="00F3376B">
              <w:rPr>
                <w:rFonts w:ascii="Angsana New" w:eastAsia="Cordia New" w:hAnsi="Cordia New"/>
                <w:sz w:val="28"/>
                <w:cs/>
              </w:rPr>
              <w:t>ลงทุนเพิ่มระหว่างงวด</w:t>
            </w:r>
          </w:p>
        </w:tc>
        <w:tc>
          <w:tcPr>
            <w:tcW w:w="1985" w:type="dxa"/>
            <w:hideMark/>
          </w:tcPr>
          <w:p w14:paraId="31BA4292" w14:textId="191DA29F" w:rsidR="00E4450E" w:rsidRPr="006E5D8D" w:rsidRDefault="00C323A0">
            <w:pPr>
              <w:adjustRightInd w:val="0"/>
              <w:ind w:right="180"/>
              <w:jc w:val="right"/>
              <w:rPr>
                <w:rFonts w:ascii="Angsana New" w:eastAsia="Brush Script MT" w:hAnsi="Angsana New"/>
                <w:sz w:val="28"/>
              </w:rPr>
            </w:pPr>
            <w:r w:rsidRPr="006E5D8D">
              <w:rPr>
                <w:rFonts w:ascii="Angsana New" w:eastAsia="Brush Script MT" w:hAnsi="Angsana New"/>
                <w:sz w:val="28"/>
              </w:rPr>
              <w:t>7,500,000.00</w:t>
            </w:r>
          </w:p>
        </w:tc>
      </w:tr>
      <w:tr w:rsidR="00E4450E" w:rsidRPr="007F615D" w14:paraId="55127BC6" w14:textId="77777777" w:rsidTr="006E5D8D">
        <w:tc>
          <w:tcPr>
            <w:tcW w:w="6662" w:type="dxa"/>
            <w:hideMark/>
          </w:tcPr>
          <w:p w14:paraId="6979F7C1" w14:textId="77777777" w:rsidR="00E4450E" w:rsidRPr="006E5D8D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8"/>
              </w:rPr>
            </w:pPr>
            <w:r w:rsidRPr="00F3376B">
              <w:rPr>
                <w:rFonts w:ascii="Angsana New" w:eastAsia="Cordia New" w:hAnsi="Cordia New"/>
                <w:sz w:val="28"/>
                <w:cs/>
              </w:rPr>
              <w:t>จำหน่ายระหว่างงวด</w:t>
            </w:r>
          </w:p>
        </w:tc>
        <w:tc>
          <w:tcPr>
            <w:tcW w:w="1985" w:type="dxa"/>
            <w:hideMark/>
          </w:tcPr>
          <w:p w14:paraId="07229749" w14:textId="2D664352" w:rsidR="00E4450E" w:rsidRPr="006E5D8D" w:rsidRDefault="00E4450E" w:rsidP="00E4450E">
            <w:pPr>
              <w:adjustRightInd w:val="0"/>
              <w:ind w:right="718"/>
              <w:jc w:val="right"/>
              <w:rPr>
                <w:rFonts w:ascii="Angsana New" w:eastAsia="Brush Script MT" w:hAnsi="Angsana New"/>
                <w:sz w:val="28"/>
              </w:rPr>
            </w:pPr>
            <w:r w:rsidRPr="006E5D8D">
              <w:rPr>
                <w:rFonts w:ascii="Angsana New" w:eastAsia="Brush Script MT" w:hAnsi="Angsana New"/>
                <w:sz w:val="28"/>
              </w:rPr>
              <w:t>-</w:t>
            </w:r>
          </w:p>
        </w:tc>
      </w:tr>
      <w:tr w:rsidR="00E4450E" w:rsidRPr="007F615D" w14:paraId="7215C265" w14:textId="77777777" w:rsidTr="006E5D8D">
        <w:tc>
          <w:tcPr>
            <w:tcW w:w="6662" w:type="dxa"/>
            <w:hideMark/>
          </w:tcPr>
          <w:p w14:paraId="2FE26917" w14:textId="1A4F73E2" w:rsidR="00E4450E" w:rsidRPr="00F3376B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28"/>
                <w:cs/>
              </w:rPr>
            </w:pPr>
            <w:r w:rsidRPr="00F3376B">
              <w:rPr>
                <w:rFonts w:ascii="Angsana New" w:eastAsia="Brush Script MT" w:hAnsi="Angsana New"/>
                <w:color w:val="000000"/>
                <w:sz w:val="28"/>
                <w:cs/>
                <w:lang w:eastAsia="th-TH"/>
              </w:rPr>
              <w:t>ยอดคงเหลื</w:t>
            </w:r>
            <w:r w:rsidR="006E5D8D" w:rsidRPr="00F3376B">
              <w:rPr>
                <w:rFonts w:ascii="Angsana New" w:eastAsia="Brush Script MT" w:hAnsi="Angsana New" w:hint="cs"/>
                <w:color w:val="000000"/>
                <w:sz w:val="28"/>
                <w:cs/>
                <w:lang w:eastAsia="th-TH"/>
              </w:rPr>
              <w:t>อสิ้น</w:t>
            </w:r>
            <w:r w:rsidRPr="00F3376B">
              <w:rPr>
                <w:rFonts w:ascii="Angsana New" w:eastAsia="Brush Script MT" w:hAnsi="Angsana New"/>
                <w:color w:val="000000"/>
                <w:sz w:val="28"/>
                <w:cs/>
                <w:lang w:eastAsia="th-TH"/>
              </w:rPr>
              <w:t>งวด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BE66DFA" w14:textId="2A8AB2A5" w:rsidR="00E4450E" w:rsidRPr="006E5D8D" w:rsidRDefault="00C323A0">
            <w:pPr>
              <w:adjustRightInd w:val="0"/>
              <w:ind w:right="180"/>
              <w:jc w:val="right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6E5D8D">
              <w:rPr>
                <w:rFonts w:ascii="Angsana New" w:eastAsia="Brush Script MT" w:hAnsi="Angsana New"/>
                <w:sz w:val="28"/>
              </w:rPr>
              <w:t>1,681,802,190.00</w:t>
            </w:r>
          </w:p>
        </w:tc>
        <w:bookmarkEnd w:id="5"/>
      </w:tr>
    </w:tbl>
    <w:p w14:paraId="453420DB" w14:textId="77777777" w:rsidR="001351A9" w:rsidRPr="001351A9" w:rsidRDefault="001351A9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14"/>
          <w:sz w:val="16"/>
          <w:szCs w:val="16"/>
        </w:rPr>
      </w:pPr>
    </w:p>
    <w:p w14:paraId="332741AD" w14:textId="7041466B" w:rsidR="00214C43" w:rsidRPr="00F3376B" w:rsidRDefault="008E377F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z w:val="30"/>
          <w:szCs w:val="30"/>
          <w:cs/>
        </w:rPr>
      </w:pPr>
      <w:r w:rsidRPr="00F3376B">
        <w:rPr>
          <w:rFonts w:asciiTheme="majorBidi" w:eastAsia="MS Mincho" w:hAnsiTheme="majorBidi" w:cstheme="majorBidi"/>
          <w:sz w:val="30"/>
          <w:szCs w:val="30"/>
          <w:cs/>
        </w:rPr>
        <w:t>สำหรับงวด</w:t>
      </w:r>
      <w:r w:rsidR="001351A9" w:rsidRPr="00F3376B">
        <w:rPr>
          <w:rFonts w:asciiTheme="majorBidi" w:eastAsia="MS Mincho" w:hAnsiTheme="majorBidi" w:cstheme="majorBidi" w:hint="cs"/>
          <w:sz w:val="30"/>
          <w:szCs w:val="30"/>
          <w:cs/>
        </w:rPr>
        <w:t>สาม</w:t>
      </w:r>
      <w:r w:rsidRPr="00F3376B">
        <w:rPr>
          <w:rFonts w:asciiTheme="majorBidi" w:eastAsia="MS Mincho" w:hAnsiTheme="majorBidi" w:cstheme="majorBidi"/>
          <w:sz w:val="30"/>
          <w:szCs w:val="30"/>
          <w:cs/>
        </w:rPr>
        <w:t>เดือน</w:t>
      </w:r>
      <w:r w:rsidR="00214C43" w:rsidRPr="00F3376B">
        <w:rPr>
          <w:rFonts w:asciiTheme="majorBidi" w:eastAsia="MS Mincho" w:hAnsiTheme="majorBidi" w:cstheme="majorBidi"/>
          <w:sz w:val="30"/>
          <w:szCs w:val="30"/>
          <w:cs/>
        </w:rPr>
        <w:t xml:space="preserve">สิ้นสุดวันที่ </w:t>
      </w:r>
      <w:r w:rsidR="001351A9" w:rsidRPr="006E5D8D">
        <w:rPr>
          <w:rFonts w:asciiTheme="majorBidi" w:eastAsia="MS Mincho" w:hAnsiTheme="majorBidi" w:cstheme="majorBidi"/>
          <w:sz w:val="30"/>
          <w:szCs w:val="30"/>
        </w:rPr>
        <w:t xml:space="preserve">31 </w:t>
      </w:r>
      <w:r w:rsidR="001351A9" w:rsidRPr="00F3376B">
        <w:rPr>
          <w:rFonts w:asciiTheme="majorBidi" w:eastAsia="MS Mincho" w:hAnsiTheme="majorBidi" w:cstheme="majorBidi" w:hint="cs"/>
          <w:sz w:val="30"/>
          <w:szCs w:val="30"/>
          <w:cs/>
        </w:rPr>
        <w:t xml:space="preserve">มีนาคม </w:t>
      </w:r>
      <w:r w:rsidR="001351A9" w:rsidRPr="006E5D8D">
        <w:rPr>
          <w:rFonts w:asciiTheme="majorBidi" w:eastAsia="MS Mincho" w:hAnsiTheme="majorBidi" w:cstheme="majorBidi"/>
          <w:sz w:val="30"/>
          <w:szCs w:val="30"/>
        </w:rPr>
        <w:t>2568</w:t>
      </w:r>
      <w:r w:rsidR="00214C43" w:rsidRPr="00F3376B">
        <w:rPr>
          <w:rFonts w:asciiTheme="majorBidi" w:eastAsia="MS Mincho" w:hAnsiTheme="majorBidi" w:cstheme="majorBidi" w:hint="cs"/>
          <w:sz w:val="30"/>
          <w:szCs w:val="30"/>
          <w:cs/>
        </w:rPr>
        <w:t xml:space="preserve"> บริษัท</w:t>
      </w:r>
      <w:r w:rsidR="00D44D8F" w:rsidRPr="00F3376B">
        <w:rPr>
          <w:rFonts w:asciiTheme="majorBidi" w:eastAsia="MS Mincho" w:hAnsiTheme="majorBidi" w:cstheme="majorBidi" w:hint="cs"/>
          <w:sz w:val="30"/>
          <w:szCs w:val="30"/>
          <w:cs/>
        </w:rPr>
        <w:t xml:space="preserve">ฯ </w:t>
      </w:r>
      <w:r w:rsidR="00465D44" w:rsidRPr="00F3376B">
        <w:rPr>
          <w:rFonts w:asciiTheme="majorBidi" w:eastAsia="MS Mincho" w:hAnsiTheme="majorBidi" w:cstheme="majorBidi" w:hint="cs"/>
          <w:sz w:val="30"/>
          <w:szCs w:val="30"/>
          <w:cs/>
        </w:rPr>
        <w:t>ได้</w:t>
      </w:r>
      <w:r w:rsidR="006E5D8D" w:rsidRPr="00F3376B">
        <w:rPr>
          <w:rFonts w:asciiTheme="majorBidi" w:eastAsia="MS Mincho" w:hAnsiTheme="majorBidi" w:cstheme="majorBidi" w:hint="cs"/>
          <w:sz w:val="30"/>
          <w:szCs w:val="30"/>
          <w:cs/>
        </w:rPr>
        <w:t>จ่ายชำระค่า</w:t>
      </w:r>
      <w:r w:rsidR="00214C43" w:rsidRPr="00F3376B">
        <w:rPr>
          <w:rFonts w:asciiTheme="majorBidi" w:eastAsia="MS Mincho" w:hAnsiTheme="majorBidi" w:cstheme="majorBidi" w:hint="cs"/>
          <w:sz w:val="30"/>
          <w:szCs w:val="30"/>
          <w:cs/>
        </w:rPr>
        <w:t>หุ้น</w:t>
      </w:r>
      <w:r w:rsidR="006E5D8D" w:rsidRPr="00F3376B">
        <w:rPr>
          <w:rFonts w:asciiTheme="majorBidi" w:eastAsia="MS Mincho" w:hAnsiTheme="majorBidi" w:cstheme="majorBidi" w:hint="cs"/>
          <w:sz w:val="30"/>
          <w:szCs w:val="30"/>
          <w:cs/>
        </w:rPr>
        <w:t>เพิ่มทุนส่วนที่เหลือ       ทั้งจำนวนให้</w:t>
      </w:r>
      <w:r w:rsidR="00214C43" w:rsidRPr="00F3376B">
        <w:rPr>
          <w:rFonts w:asciiTheme="majorBidi" w:eastAsia="MS Mincho" w:hAnsiTheme="majorBidi" w:cstheme="majorBidi"/>
          <w:sz w:val="30"/>
          <w:szCs w:val="30"/>
          <w:cs/>
        </w:rPr>
        <w:t xml:space="preserve">บริษัท </w:t>
      </w:r>
      <w:r w:rsidR="001351A9" w:rsidRPr="00F3376B">
        <w:rPr>
          <w:rFonts w:asciiTheme="majorBidi" w:eastAsia="MS Mincho" w:hAnsiTheme="majorBidi" w:cstheme="majorBidi" w:hint="cs"/>
          <w:sz w:val="30"/>
          <w:szCs w:val="30"/>
          <w:cs/>
        </w:rPr>
        <w:t xml:space="preserve">ราชธานี พาวเวอร์ </w:t>
      </w:r>
      <w:r w:rsidR="001E1B09" w:rsidRPr="00F3376B">
        <w:rPr>
          <w:rFonts w:asciiTheme="majorBidi" w:eastAsia="MS Mincho" w:hAnsiTheme="majorBidi" w:cstheme="majorBidi" w:hint="cs"/>
          <w:sz w:val="30"/>
          <w:szCs w:val="30"/>
          <w:cs/>
        </w:rPr>
        <w:t>จำกัด</w:t>
      </w:r>
    </w:p>
    <w:p w14:paraId="1165542B" w14:textId="77777777" w:rsidR="00AC23BC" w:rsidRDefault="00AC23BC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14"/>
          <w:sz w:val="30"/>
          <w:szCs w:val="30"/>
        </w:rPr>
      </w:pPr>
    </w:p>
    <w:p w14:paraId="76156454" w14:textId="77777777" w:rsidR="009C3452" w:rsidRDefault="009C3452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14"/>
          <w:sz w:val="30"/>
          <w:szCs w:val="30"/>
        </w:rPr>
      </w:pPr>
    </w:p>
    <w:p w14:paraId="6DCAE218" w14:textId="77777777" w:rsidR="00AC23BC" w:rsidRDefault="00AC23BC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14"/>
          <w:sz w:val="30"/>
          <w:szCs w:val="30"/>
        </w:rPr>
      </w:pPr>
    </w:p>
    <w:p w14:paraId="7FFE6FB9" w14:textId="77777777" w:rsidR="00AC23BC" w:rsidRDefault="00AC23BC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14"/>
          <w:sz w:val="30"/>
          <w:szCs w:val="30"/>
        </w:rPr>
      </w:pPr>
    </w:p>
    <w:p w14:paraId="2A0DA160" w14:textId="77777777" w:rsidR="00AC23BC" w:rsidRDefault="00AC23BC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14"/>
          <w:sz w:val="30"/>
          <w:szCs w:val="30"/>
        </w:rPr>
      </w:pPr>
    </w:p>
    <w:p w14:paraId="3157A0BC" w14:textId="77777777" w:rsidR="00AC23BC" w:rsidRDefault="00AC23BC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14"/>
          <w:sz w:val="30"/>
          <w:szCs w:val="30"/>
        </w:rPr>
      </w:pPr>
    </w:p>
    <w:p w14:paraId="5A93EEE2" w14:textId="77777777" w:rsidR="00AC23BC" w:rsidRDefault="00AC23BC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14"/>
          <w:sz w:val="30"/>
          <w:szCs w:val="30"/>
        </w:rPr>
      </w:pPr>
    </w:p>
    <w:p w14:paraId="52BED63F" w14:textId="77777777" w:rsidR="00AC23BC" w:rsidRDefault="00AC23BC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14"/>
          <w:sz w:val="30"/>
          <w:szCs w:val="30"/>
        </w:rPr>
      </w:pPr>
    </w:p>
    <w:p w14:paraId="4767D55D" w14:textId="77777777" w:rsidR="00AC23BC" w:rsidRDefault="00AC23BC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14"/>
          <w:sz w:val="30"/>
          <w:szCs w:val="30"/>
        </w:rPr>
      </w:pPr>
    </w:p>
    <w:p w14:paraId="09AC2811" w14:textId="15E237C3" w:rsidR="00E23084" w:rsidRPr="00F3376B" w:rsidRDefault="00E23084" w:rsidP="00A4057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</w:pPr>
      <w:r w:rsidRPr="00F3376B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lastRenderedPageBreak/>
        <w:t>ที่ดิน อาคารและอุปกรณ์</w:t>
      </w:r>
    </w:p>
    <w:p w14:paraId="7EBBAD9E" w14:textId="77777777" w:rsidR="00325C3A" w:rsidRPr="007F615D" w:rsidRDefault="00325C3A" w:rsidP="00A40579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A62C035" w14:textId="3C274E4A" w:rsidR="00E23084" w:rsidRPr="007F615D" w:rsidRDefault="00E23084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bookmarkStart w:id="6" w:name="_Hlk165635147"/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รายการเคลื่อนไหวของที่ดิน อาคาร และอุปกรณ์</w:t>
      </w:r>
      <w:r w:rsidR="007F6664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8E377F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</w:t>
      </w:r>
      <w:r w:rsidR="001351A9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สาม</w:t>
      </w:r>
      <w:r w:rsidR="008E377F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เดือน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สิ้นสุดวันที่ </w:t>
      </w:r>
      <w:r w:rsidR="001351A9">
        <w:rPr>
          <w:rFonts w:asciiTheme="majorBidi" w:eastAsia="MS Mincho" w:hAnsiTheme="majorBidi" w:cstheme="majorBidi"/>
          <w:spacing w:val="-14"/>
          <w:sz w:val="30"/>
          <w:szCs w:val="30"/>
        </w:rPr>
        <w:t xml:space="preserve">31 </w:t>
      </w:r>
      <w:r w:rsidR="001351A9" w:rsidRPr="00F3376B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 xml:space="preserve">มีนาคม </w:t>
      </w:r>
      <w:r w:rsidR="001351A9">
        <w:rPr>
          <w:rFonts w:asciiTheme="majorBidi" w:eastAsia="MS Mincho" w:hAnsiTheme="majorBidi" w:cstheme="majorBidi"/>
          <w:spacing w:val="-14"/>
          <w:sz w:val="30"/>
          <w:szCs w:val="30"/>
        </w:rPr>
        <w:t>2568</w:t>
      </w:r>
      <w:r w:rsidR="001351A9" w:rsidRPr="00F3376B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 xml:space="preserve">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มีดังนี้</w:t>
      </w:r>
    </w:p>
    <w:bookmarkEnd w:id="6"/>
    <w:p w14:paraId="1BBD2C3B" w14:textId="77777777" w:rsidR="006F55D8" w:rsidRPr="007F615D" w:rsidRDefault="006F55D8" w:rsidP="005F4C1A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8865" w:type="dxa"/>
        <w:tblInd w:w="3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7"/>
        <w:gridCol w:w="1818"/>
        <w:gridCol w:w="1890"/>
      </w:tblGrid>
      <w:tr w:rsidR="00E23084" w:rsidRPr="007F615D" w14:paraId="377EC417" w14:textId="77777777" w:rsidTr="001A3447">
        <w:tc>
          <w:tcPr>
            <w:tcW w:w="886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48E2A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-18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bookmarkStart w:id="7" w:name="OLE_LINK1"/>
            <w:bookmarkStart w:id="8" w:name="OLE_LINK2"/>
            <w:r w:rsidRPr="007F615D">
              <w:rPr>
                <w:rFonts w:asciiTheme="majorBidi" w:eastAsia="Brush Script MT" w:hAnsiTheme="majorBidi" w:cstheme="majorBidi"/>
                <w:color w:val="000000"/>
                <w:sz w:val="28"/>
              </w:rPr>
              <w:t>(</w:t>
            </w: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หน่วย: บาท)</w:t>
            </w:r>
          </w:p>
        </w:tc>
      </w:tr>
      <w:tr w:rsidR="00E23084" w:rsidRPr="007F615D" w14:paraId="4F171163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5703D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-2093" w:right="231"/>
              <w:jc w:val="center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F8B62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  <w:lang w:val="en-GB"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3036B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E23084" w:rsidRPr="007F615D" w14:paraId="40D83EE3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2E3EC" w14:textId="77777777" w:rsidR="00E23084" w:rsidRPr="00F3376B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ยอดคงเหลือต้นงวด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EB038" w14:textId="156AD9FE" w:rsidR="00E23084" w:rsidRPr="001351A9" w:rsidRDefault="001351A9" w:rsidP="001351A9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</w:rPr>
            </w:pPr>
            <w:r w:rsidRPr="001351A9">
              <w:rPr>
                <w:rFonts w:asciiTheme="majorBidi" w:hAnsiTheme="majorBidi"/>
                <w:color w:val="000000"/>
                <w:sz w:val="28"/>
              </w:rPr>
              <w:t>3,009,522,096.11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B4C3B" w14:textId="30A47F9D" w:rsidR="00E23084" w:rsidRPr="001351A9" w:rsidRDefault="001351A9" w:rsidP="001351A9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</w:rPr>
            </w:pPr>
            <w:r w:rsidRPr="001351A9">
              <w:rPr>
                <w:rFonts w:asciiTheme="majorBidi" w:hAnsiTheme="majorBidi"/>
                <w:color w:val="000000"/>
                <w:sz w:val="28"/>
              </w:rPr>
              <w:t>1,273,326,584.62</w:t>
            </w:r>
          </w:p>
        </w:tc>
      </w:tr>
      <w:tr w:rsidR="00E23084" w:rsidRPr="007F615D" w14:paraId="7B2107FF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160EF" w14:textId="77777777" w:rsidR="00E23084" w:rsidRPr="00F3376B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 xml:space="preserve">ซื้อสินทรัพย์ 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07BD4" w14:textId="743E55CF" w:rsidR="00E23084" w:rsidRPr="00F3376B" w:rsidRDefault="00C323A0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C323A0">
              <w:rPr>
                <w:rFonts w:asciiTheme="majorBidi" w:hAnsiTheme="majorBidi"/>
                <w:color w:val="000000"/>
                <w:sz w:val="28"/>
              </w:rPr>
              <w:t>75,062,333.58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B470A" w14:textId="2EE4BB62" w:rsidR="00E23084" w:rsidRPr="001351A9" w:rsidRDefault="00C323A0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C323A0">
              <w:rPr>
                <w:rFonts w:asciiTheme="majorBidi" w:hAnsiTheme="majorBidi"/>
                <w:color w:val="000000"/>
                <w:sz w:val="28"/>
              </w:rPr>
              <w:t>53,970,747.59</w:t>
            </w:r>
          </w:p>
        </w:tc>
      </w:tr>
      <w:tr w:rsidR="00E23084" w:rsidRPr="007F615D" w14:paraId="48F01444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CB8C6" w14:textId="77777777" w:rsidR="00E23084" w:rsidRPr="00F3376B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 xml:space="preserve">ค่าเสื่อมราคาสำหรับงวด 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9566D" w14:textId="6A85E882" w:rsidR="00E23084" w:rsidRPr="00F3376B" w:rsidRDefault="00C323A0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C323A0">
              <w:rPr>
                <w:rFonts w:asciiTheme="majorBidi" w:hAnsiTheme="majorBidi"/>
                <w:color w:val="000000"/>
                <w:sz w:val="28"/>
              </w:rPr>
              <w:t>(46,287,349.30)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56CE9" w14:textId="12E1BD51" w:rsidR="00E23084" w:rsidRPr="00F3376B" w:rsidRDefault="00C323A0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C323A0">
              <w:rPr>
                <w:rFonts w:asciiTheme="majorBidi" w:hAnsiTheme="majorBidi"/>
                <w:color w:val="000000"/>
                <w:sz w:val="28"/>
              </w:rPr>
              <w:t>(26,429,808.15)</w:t>
            </w:r>
          </w:p>
        </w:tc>
      </w:tr>
      <w:tr w:rsidR="00E23084" w:rsidRPr="007F615D" w14:paraId="517E97D7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29B35" w14:textId="0093F2B8" w:rsidR="00E23084" w:rsidRPr="00F3376B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จำหน่ายสินทรัพย์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915E5" w14:textId="0B9D0C26" w:rsidR="00E23084" w:rsidRPr="001351A9" w:rsidRDefault="00C323A0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C323A0">
              <w:rPr>
                <w:rFonts w:asciiTheme="majorBidi" w:hAnsiTheme="majorBidi"/>
                <w:color w:val="000000"/>
                <w:sz w:val="28"/>
              </w:rPr>
              <w:t>(1,600,632.61)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9E3A2" w14:textId="6B8ABE18" w:rsidR="00E23084" w:rsidRPr="001351A9" w:rsidRDefault="00C323A0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C323A0">
              <w:rPr>
                <w:rFonts w:asciiTheme="majorBidi" w:hAnsiTheme="majorBidi"/>
                <w:color w:val="000000"/>
                <w:sz w:val="28"/>
              </w:rPr>
              <w:t>(1,600,562.61)</w:t>
            </w:r>
          </w:p>
        </w:tc>
      </w:tr>
      <w:tr w:rsidR="00E23084" w:rsidRPr="007F615D" w14:paraId="1C991CD7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4F0F7" w14:textId="6542DE09" w:rsidR="00E23084" w:rsidRPr="00F3376B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ยอดคงเหลือ</w:t>
            </w:r>
            <w:r w:rsidR="006E5D8D" w:rsidRPr="00F3376B">
              <w:rPr>
                <w:rFonts w:asciiTheme="majorBidi" w:eastAsia="Brush Script MT" w:hAnsiTheme="majorBidi" w:cstheme="majorBidi" w:hint="cs"/>
                <w:color w:val="000000"/>
                <w:sz w:val="28"/>
                <w:cs/>
              </w:rPr>
              <w:t>สิ้น</w:t>
            </w: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งวด</w:t>
            </w: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lang w:val="en-GB"/>
              </w:rPr>
              <w:t xml:space="preserve">                                                    </w:t>
            </w:r>
          </w:p>
        </w:tc>
        <w:tc>
          <w:tcPr>
            <w:tcW w:w="1818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CF60C" w14:textId="13928ABB" w:rsidR="00E23084" w:rsidRPr="001351A9" w:rsidRDefault="00C323A0" w:rsidP="00352961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C323A0">
              <w:rPr>
                <w:rFonts w:asciiTheme="majorBidi" w:hAnsiTheme="majorBidi"/>
                <w:sz w:val="28"/>
              </w:rPr>
              <w:t>3,036,696,447.78</w:t>
            </w:r>
          </w:p>
        </w:tc>
        <w:tc>
          <w:tcPr>
            <w:tcW w:w="189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7D451" w14:textId="270D9C92" w:rsidR="00E23084" w:rsidRPr="00024224" w:rsidRDefault="00C323A0" w:rsidP="00E400CF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</w:rPr>
            </w:pPr>
            <w:r w:rsidRPr="00C323A0">
              <w:rPr>
                <w:rFonts w:asciiTheme="majorBidi" w:hAnsiTheme="majorBidi"/>
                <w:color w:val="000000"/>
                <w:sz w:val="28"/>
              </w:rPr>
              <w:t>1,299,266,961.45</w:t>
            </w:r>
          </w:p>
        </w:tc>
      </w:tr>
      <w:bookmarkEnd w:id="7"/>
      <w:bookmarkEnd w:id="8"/>
    </w:tbl>
    <w:p w14:paraId="2F1BDCF0" w14:textId="77777777" w:rsidR="00E665EB" w:rsidRPr="007F615D" w:rsidRDefault="00E665EB" w:rsidP="00E665EB">
      <w:pPr>
        <w:suppressAutoHyphens/>
        <w:overflowPunct w:val="0"/>
        <w:autoSpaceDE w:val="0"/>
        <w:autoSpaceDN w:val="0"/>
        <w:ind w:left="431" w:firstLine="561"/>
        <w:jc w:val="thaiDistribute"/>
        <w:textAlignment w:val="baseline"/>
        <w:rPr>
          <w:rFonts w:asciiTheme="majorBidi" w:hAnsiTheme="majorBidi" w:cstheme="majorBidi"/>
          <w:sz w:val="16"/>
          <w:szCs w:val="16"/>
          <w:lang w:eastAsia="x-none"/>
        </w:rPr>
      </w:pPr>
    </w:p>
    <w:p w14:paraId="364A1E3D" w14:textId="5B8F83BC" w:rsidR="001351A9" w:rsidRDefault="001351A9" w:rsidP="001351A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ณ วันที่ </w:t>
      </w:r>
      <w:r w:rsidRPr="005769E1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มีนาคม </w:t>
      </w:r>
      <w:r>
        <w:rPr>
          <w:rFonts w:asciiTheme="majorBidi" w:eastAsia="MS Mincho" w:hAnsiTheme="majorBidi" w:cstheme="majorBidi"/>
          <w:spacing w:val="-4"/>
          <w:sz w:val="30"/>
          <w:szCs w:val="30"/>
        </w:rPr>
        <w:t>2568</w:t>
      </w:r>
      <w:r w:rsidRPr="005769E1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กลุ่ม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บริษัทได้นำที่ดิน อาคารพร้อมสิ่งปลูกสร้าง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ซึ่งมีมูลค่าตามบัญชี                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จำนวนเงิน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025304">
        <w:rPr>
          <w:rFonts w:asciiTheme="majorBidi" w:eastAsia="MS Mincho" w:hAnsiTheme="majorBidi" w:cstheme="majorBidi"/>
          <w:spacing w:val="-4"/>
          <w:sz w:val="30"/>
          <w:szCs w:val="30"/>
        </w:rPr>
        <w:t>1,3</w:t>
      </w:r>
      <w:r w:rsidR="00C323A0" w:rsidRPr="00025304">
        <w:rPr>
          <w:rFonts w:asciiTheme="majorBidi" w:eastAsia="MS Mincho" w:hAnsiTheme="majorBidi" w:cstheme="majorBidi"/>
          <w:spacing w:val="-4"/>
          <w:sz w:val="30"/>
          <w:szCs w:val="30"/>
        </w:rPr>
        <w:t>49</w:t>
      </w:r>
      <w:r w:rsidRPr="00025304">
        <w:rPr>
          <w:rFonts w:asciiTheme="majorBidi" w:eastAsia="MS Mincho" w:hAnsiTheme="majorBidi" w:cstheme="majorBidi"/>
          <w:spacing w:val="-4"/>
          <w:sz w:val="30"/>
          <w:szCs w:val="30"/>
        </w:rPr>
        <w:t>.</w:t>
      </w:r>
      <w:r w:rsidR="0022628C">
        <w:rPr>
          <w:rFonts w:asciiTheme="majorBidi" w:eastAsia="MS Mincho" w:hAnsiTheme="majorBidi" w:cstheme="majorBidi"/>
          <w:spacing w:val="-4"/>
          <w:sz w:val="30"/>
          <w:szCs w:val="30"/>
        </w:rPr>
        <w:t>21</w:t>
      </w:r>
      <w:r w:rsidRPr="0002530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eastAsia="MS Mincho" w:hAnsiTheme="majorBidi"/>
          <w:spacing w:val="-4"/>
          <w:sz w:val="30"/>
          <w:szCs w:val="30"/>
          <w:cs/>
        </w:rPr>
        <w:t xml:space="preserve">ล้านบาทในงบการเงินรวม และจำนวนเงิน </w:t>
      </w:r>
      <w:r w:rsidRPr="00025304">
        <w:rPr>
          <w:rFonts w:asciiTheme="majorBidi" w:eastAsia="MS Mincho" w:hAnsiTheme="majorBidi" w:cstheme="majorBidi"/>
          <w:spacing w:val="-4"/>
          <w:sz w:val="30"/>
          <w:szCs w:val="30"/>
        </w:rPr>
        <w:t>5</w:t>
      </w:r>
      <w:r w:rsidR="00C323A0" w:rsidRPr="00025304">
        <w:rPr>
          <w:rFonts w:asciiTheme="majorBidi" w:eastAsia="MS Mincho" w:hAnsiTheme="majorBidi" w:cstheme="majorBidi"/>
          <w:spacing w:val="-4"/>
          <w:sz w:val="30"/>
          <w:szCs w:val="30"/>
        </w:rPr>
        <w:t>67.00</w:t>
      </w:r>
      <w:r w:rsidRPr="0002530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eastAsia="MS Mincho" w:hAnsiTheme="majorBidi"/>
          <w:spacing w:val="-4"/>
          <w:sz w:val="30"/>
          <w:szCs w:val="30"/>
          <w:cs/>
        </w:rPr>
        <w:t xml:space="preserve">ล้านบาทในงบการเงินเฉพาะกิจการ </w:t>
      </w:r>
      <w:r w:rsidR="00C323A0" w:rsidRPr="00F3376B">
        <w:rPr>
          <w:rFonts w:asciiTheme="majorBidi" w:eastAsia="MS Mincho" w:hAnsiTheme="majorBidi" w:hint="cs"/>
          <w:spacing w:val="-4"/>
          <w:sz w:val="30"/>
          <w:szCs w:val="30"/>
          <w:cs/>
        </w:rPr>
        <w:t xml:space="preserve">           </w:t>
      </w:r>
      <w:r w:rsidRPr="00F3376B">
        <w:rPr>
          <w:rFonts w:asciiTheme="majorBidi" w:eastAsia="MS Mincho" w:hAnsiTheme="majorBidi"/>
          <w:spacing w:val="-4"/>
          <w:sz w:val="30"/>
          <w:szCs w:val="30"/>
          <w:cs/>
        </w:rPr>
        <w:t>(</w:t>
      </w:r>
      <w:r w:rsidRPr="005769E1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ธันวาคม </w:t>
      </w:r>
      <w:r w:rsidRPr="005769E1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="00AC23BC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05771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: </w:t>
      </w:r>
      <w:r w:rsidRPr="00F3376B">
        <w:rPr>
          <w:rFonts w:asciiTheme="majorBidi" w:eastAsia="MS Mincho" w:hAnsiTheme="majorBidi"/>
          <w:spacing w:val="-4"/>
          <w:sz w:val="30"/>
          <w:szCs w:val="30"/>
          <w:cs/>
        </w:rPr>
        <w:t xml:space="preserve">จำนวนเงิน </w:t>
      </w:r>
      <w:r w:rsidRPr="0005771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1,359.59 </w:t>
      </w:r>
      <w:r w:rsidRPr="00F3376B">
        <w:rPr>
          <w:rFonts w:asciiTheme="majorBidi" w:eastAsia="MS Mincho" w:hAnsiTheme="majorBidi"/>
          <w:spacing w:val="-4"/>
          <w:sz w:val="30"/>
          <w:szCs w:val="30"/>
          <w:cs/>
        </w:rPr>
        <w:t xml:space="preserve">ล้านบาทในงบการเงินรวม และจำนวนเงิน </w:t>
      </w:r>
      <w:r w:rsidRPr="0005771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576.23 </w:t>
      </w:r>
      <w:r w:rsidRPr="00F3376B">
        <w:rPr>
          <w:rFonts w:asciiTheme="majorBidi" w:eastAsia="MS Mincho" w:hAnsiTheme="majorBidi"/>
          <w:spacing w:val="-4"/>
          <w:sz w:val="30"/>
          <w:szCs w:val="30"/>
          <w:cs/>
        </w:rPr>
        <w:t>ล้านบาทในงบการเงินเฉพาะกิจการ)</w:t>
      </w:r>
      <w:r>
        <w:rPr>
          <w:rFonts w:asciiTheme="majorBidi" w:eastAsia="MS Mincho" w:hAnsi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eastAsia="MS Mincho" w:hAnsiTheme="majorBidi"/>
          <w:spacing w:val="-4"/>
          <w:sz w:val="30"/>
          <w:szCs w:val="30"/>
          <w:cs/>
        </w:rPr>
        <w:t>ไปค้ำประกัน</w:t>
      </w:r>
      <w:r w:rsidRPr="00F3376B">
        <w:rPr>
          <w:rFonts w:asciiTheme="majorBidi" w:eastAsia="MS Mincho" w:hAnsiTheme="majorBidi" w:hint="cs"/>
          <w:spacing w:val="-4"/>
          <w:sz w:val="30"/>
          <w:szCs w:val="30"/>
          <w:cs/>
        </w:rPr>
        <w:t>วงเงิน</w:t>
      </w:r>
      <w:r w:rsidRPr="00F3376B">
        <w:rPr>
          <w:rFonts w:asciiTheme="majorBidi" w:eastAsia="MS Mincho" w:hAnsiTheme="majorBidi"/>
          <w:spacing w:val="-4"/>
          <w:sz w:val="30"/>
          <w:szCs w:val="30"/>
          <w:cs/>
        </w:rPr>
        <w:t>สินเชื่อกับ</w:t>
      </w:r>
      <w:r w:rsidRPr="00F3376B">
        <w:rPr>
          <w:rFonts w:asciiTheme="majorBidi" w:eastAsia="MS Mincho" w:hAnsiTheme="majorBidi" w:hint="cs"/>
          <w:spacing w:val="-4"/>
          <w:sz w:val="30"/>
          <w:szCs w:val="30"/>
          <w:cs/>
        </w:rPr>
        <w:t>สถาบันการเงิน</w:t>
      </w:r>
      <w:r w:rsidRPr="00F3376B">
        <w:rPr>
          <w:rFonts w:asciiTheme="majorBidi" w:eastAsia="MS Mincho" w:hAnsiTheme="majorBidi"/>
          <w:spacing w:val="-4"/>
          <w:sz w:val="30"/>
          <w:szCs w:val="30"/>
          <w:cs/>
        </w:rPr>
        <w:t xml:space="preserve"> ตามหมายเหตุ </w:t>
      </w:r>
      <w:r w:rsidR="002F4293">
        <w:rPr>
          <w:rFonts w:asciiTheme="majorBidi" w:eastAsia="MS Mincho" w:hAnsiTheme="majorBidi" w:cstheme="majorBidi"/>
          <w:spacing w:val="-4"/>
          <w:sz w:val="30"/>
          <w:szCs w:val="30"/>
        </w:rPr>
        <w:t>24</w:t>
      </w:r>
    </w:p>
    <w:p w14:paraId="52E209DA" w14:textId="77777777" w:rsidR="001351A9" w:rsidRPr="001351A9" w:rsidRDefault="001351A9" w:rsidP="001351A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4EBF3F76" w14:textId="6CD83C47" w:rsidR="001351A9" w:rsidRPr="00F3376B" w:rsidRDefault="00AC2047" w:rsidP="001351A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</w:pPr>
      <w:r w:rsidRPr="00F3376B">
        <w:rPr>
          <w:rFonts w:asciiTheme="majorBidi" w:hAnsiTheme="majorBidi" w:cstheme="majorBidi" w:hint="cs"/>
          <w:color w:val="000000"/>
          <w:sz w:val="30"/>
          <w:szCs w:val="30"/>
          <w:u w:val="single"/>
          <w:cs/>
        </w:rPr>
        <w:t>สินทรัพย์สิทธิการใช้</w:t>
      </w:r>
    </w:p>
    <w:p w14:paraId="19F26D35" w14:textId="77777777" w:rsidR="001351A9" w:rsidRPr="007F615D" w:rsidRDefault="001351A9" w:rsidP="001351A9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04544DD8" w14:textId="7241B3E0" w:rsidR="001351A9" w:rsidRPr="007F615D" w:rsidRDefault="001351A9" w:rsidP="001351A9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</w:t>
      </w:r>
      <w:r w:rsidR="00AC2047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สินทรัพย์สิทธิการใช้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สาม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เดือนสิ้นสุดวันที่ </w:t>
      </w:r>
      <w:r>
        <w:rPr>
          <w:rFonts w:asciiTheme="majorBidi" w:eastAsia="MS Mincho" w:hAnsiTheme="majorBidi" w:cstheme="majorBidi"/>
          <w:spacing w:val="-14"/>
          <w:sz w:val="30"/>
          <w:szCs w:val="30"/>
        </w:rPr>
        <w:t xml:space="preserve">31 </w:t>
      </w:r>
      <w:r w:rsidRPr="00F3376B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 xml:space="preserve">มีนาคม </w:t>
      </w:r>
      <w:r>
        <w:rPr>
          <w:rFonts w:asciiTheme="majorBidi" w:eastAsia="MS Mincho" w:hAnsiTheme="majorBidi" w:cstheme="majorBidi"/>
          <w:spacing w:val="-14"/>
          <w:sz w:val="30"/>
          <w:szCs w:val="30"/>
        </w:rPr>
        <w:t>2568</w:t>
      </w:r>
      <w:r w:rsidRPr="00F3376B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 xml:space="preserve">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มีดังนี้</w:t>
      </w:r>
    </w:p>
    <w:p w14:paraId="313B04CD" w14:textId="77777777" w:rsidR="001351A9" w:rsidRPr="007F615D" w:rsidRDefault="001351A9" w:rsidP="001351A9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8865" w:type="dxa"/>
        <w:tblInd w:w="3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7"/>
        <w:gridCol w:w="1818"/>
        <w:gridCol w:w="1890"/>
      </w:tblGrid>
      <w:tr w:rsidR="001351A9" w:rsidRPr="007F615D" w14:paraId="2644E3D9" w14:textId="77777777" w:rsidTr="00365F66">
        <w:tc>
          <w:tcPr>
            <w:tcW w:w="886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40231" w14:textId="77777777" w:rsidR="001351A9" w:rsidRPr="00B86390" w:rsidRDefault="001351A9" w:rsidP="00365F66">
            <w:pPr>
              <w:suppressAutoHyphens/>
              <w:overflowPunct w:val="0"/>
              <w:autoSpaceDE w:val="0"/>
              <w:autoSpaceDN w:val="0"/>
              <w:ind w:left="-18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 w:cstheme="majorBidi"/>
                <w:color w:val="000000"/>
                <w:sz w:val="28"/>
              </w:rPr>
              <w:t>(</w:t>
            </w: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หน่วย: บาท)</w:t>
            </w:r>
          </w:p>
        </w:tc>
      </w:tr>
      <w:tr w:rsidR="001351A9" w:rsidRPr="007F615D" w14:paraId="0E902D37" w14:textId="77777777" w:rsidTr="00365F66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5D1B3" w14:textId="77777777" w:rsidR="001351A9" w:rsidRPr="00B86390" w:rsidRDefault="001351A9" w:rsidP="00365F66">
            <w:pPr>
              <w:suppressAutoHyphens/>
              <w:overflowPunct w:val="0"/>
              <w:autoSpaceDE w:val="0"/>
              <w:autoSpaceDN w:val="0"/>
              <w:ind w:left="-2093" w:right="231"/>
              <w:jc w:val="center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AA002" w14:textId="77777777" w:rsidR="001351A9" w:rsidRPr="00B86390" w:rsidRDefault="001351A9" w:rsidP="00365F6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  <w:lang w:val="en-GB"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960B6" w14:textId="77777777" w:rsidR="001351A9" w:rsidRPr="00B86390" w:rsidRDefault="001351A9" w:rsidP="00365F66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1351A9" w:rsidRPr="007F615D" w14:paraId="0BC84BCC" w14:textId="77777777" w:rsidTr="00365F66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35DA3" w14:textId="77777777" w:rsidR="001351A9" w:rsidRPr="00F3376B" w:rsidRDefault="001351A9" w:rsidP="00365F66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ยอดคงเหลือต้นงวด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CC1B13" w14:textId="508C1CEA" w:rsidR="001351A9" w:rsidRPr="00AC2047" w:rsidRDefault="00AC2047" w:rsidP="00164B0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</w:rPr>
            </w:pPr>
            <w:r w:rsidRPr="00AC2047">
              <w:rPr>
                <w:rFonts w:asciiTheme="majorBidi" w:hAnsiTheme="majorBidi"/>
                <w:color w:val="000000"/>
                <w:sz w:val="28"/>
              </w:rPr>
              <w:t>9,473,355.55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3747BF" w14:textId="7C891E09" w:rsidR="001351A9" w:rsidRPr="00AC2047" w:rsidRDefault="00AC2047" w:rsidP="00365F6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</w:rPr>
            </w:pPr>
            <w:r w:rsidRPr="00AC2047">
              <w:rPr>
                <w:rFonts w:asciiTheme="majorBidi" w:hAnsiTheme="majorBidi"/>
                <w:color w:val="000000"/>
                <w:sz w:val="28"/>
              </w:rPr>
              <w:t>24,557.03</w:t>
            </w:r>
          </w:p>
        </w:tc>
      </w:tr>
      <w:tr w:rsidR="001351A9" w:rsidRPr="007F615D" w14:paraId="3200295A" w14:textId="77777777" w:rsidTr="00365F66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4FC20" w14:textId="77777777" w:rsidR="001351A9" w:rsidRPr="00F3376B" w:rsidRDefault="001351A9" w:rsidP="00365F66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 xml:space="preserve">ค่าเสื่อมราคาสำหรับงวด 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90B67" w14:textId="12DC29E7" w:rsidR="001351A9" w:rsidRPr="00164B06" w:rsidRDefault="00025304" w:rsidP="00164B0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30"/>
              <w:textAlignment w:val="baseline"/>
              <w:rPr>
                <w:rFonts w:asciiTheme="majorBidi" w:hAnsiTheme="majorBidi"/>
                <w:color w:val="000000"/>
                <w:sz w:val="28"/>
              </w:rPr>
            </w:pPr>
            <w:r w:rsidRPr="00025304">
              <w:rPr>
                <w:rFonts w:asciiTheme="majorBidi" w:hAnsiTheme="majorBidi"/>
                <w:color w:val="000000"/>
                <w:sz w:val="28"/>
              </w:rPr>
              <w:t>(464,048.85)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7359A" w14:textId="6A0E684D" w:rsidR="001351A9" w:rsidRPr="00F3376B" w:rsidRDefault="00025304" w:rsidP="00365F6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025304">
              <w:rPr>
                <w:rFonts w:asciiTheme="majorBidi" w:hAnsiTheme="majorBidi"/>
                <w:color w:val="000000"/>
                <w:sz w:val="28"/>
              </w:rPr>
              <w:t>(12,278.55)</w:t>
            </w:r>
          </w:p>
        </w:tc>
      </w:tr>
      <w:tr w:rsidR="001351A9" w:rsidRPr="007F615D" w14:paraId="6124489F" w14:textId="77777777" w:rsidTr="00365F66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B5CD4" w14:textId="1796963F" w:rsidR="001351A9" w:rsidRPr="00F3376B" w:rsidRDefault="001351A9" w:rsidP="00365F66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ยอดคงเหลือ</w:t>
            </w:r>
            <w:r w:rsidR="006E5D8D" w:rsidRPr="00F3376B">
              <w:rPr>
                <w:rFonts w:asciiTheme="majorBidi" w:eastAsia="Brush Script MT" w:hAnsiTheme="majorBidi" w:cstheme="majorBidi" w:hint="cs"/>
                <w:color w:val="000000"/>
                <w:sz w:val="28"/>
                <w:cs/>
              </w:rPr>
              <w:t>สิ้น</w:t>
            </w: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งวด</w:t>
            </w: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lang w:val="en-GB"/>
              </w:rPr>
              <w:t xml:space="preserve">                                                    </w:t>
            </w:r>
          </w:p>
        </w:tc>
        <w:tc>
          <w:tcPr>
            <w:tcW w:w="1818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4EF95" w14:textId="396A3C14" w:rsidR="001351A9" w:rsidRPr="00164B06" w:rsidRDefault="00025304" w:rsidP="00164B0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</w:rPr>
            </w:pPr>
            <w:r w:rsidRPr="00164B06">
              <w:rPr>
                <w:rFonts w:asciiTheme="majorBidi" w:hAnsiTheme="majorBidi"/>
                <w:color w:val="000000"/>
                <w:sz w:val="28"/>
              </w:rPr>
              <w:t>9,009,306.70</w:t>
            </w:r>
          </w:p>
        </w:tc>
        <w:tc>
          <w:tcPr>
            <w:tcW w:w="189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7F44F" w14:textId="368E9CF8" w:rsidR="001351A9" w:rsidRPr="00F3376B" w:rsidRDefault="00025304" w:rsidP="00365F6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  <w:cs/>
              </w:rPr>
            </w:pPr>
            <w:r w:rsidRPr="00025304">
              <w:rPr>
                <w:rFonts w:asciiTheme="majorBidi" w:hAnsiTheme="majorBidi"/>
                <w:color w:val="000000"/>
                <w:sz w:val="28"/>
              </w:rPr>
              <w:t>12,278.48</w:t>
            </w:r>
          </w:p>
        </w:tc>
      </w:tr>
    </w:tbl>
    <w:p w14:paraId="588F454F" w14:textId="77777777" w:rsidR="00025304" w:rsidRDefault="00025304" w:rsidP="00AC2047">
      <w:pPr>
        <w:tabs>
          <w:tab w:val="left" w:pos="360"/>
        </w:tabs>
        <w:rPr>
          <w:rFonts w:asciiTheme="majorBidi" w:hAnsiTheme="majorBidi" w:cstheme="majorBidi"/>
          <w:color w:val="000000"/>
          <w:sz w:val="30"/>
          <w:szCs w:val="30"/>
          <w:u w:val="single"/>
        </w:rPr>
      </w:pPr>
    </w:p>
    <w:p w14:paraId="48FE0A6A" w14:textId="1B087C90" w:rsidR="00AC2047" w:rsidRPr="00F3376B" w:rsidRDefault="00AC2047" w:rsidP="00AC2047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</w:pPr>
      <w:r w:rsidRPr="00F3376B">
        <w:rPr>
          <w:rFonts w:asciiTheme="majorBidi" w:hAnsiTheme="majorBidi" w:cstheme="majorBidi" w:hint="cs"/>
          <w:color w:val="000000"/>
          <w:sz w:val="30"/>
          <w:szCs w:val="30"/>
          <w:u w:val="single"/>
          <w:cs/>
        </w:rPr>
        <w:t>สินทรัพย์ไม่มีตัวตน</w:t>
      </w:r>
    </w:p>
    <w:p w14:paraId="54E2519C" w14:textId="77777777" w:rsidR="00AC2047" w:rsidRPr="007F615D" w:rsidRDefault="00AC2047" w:rsidP="00AC2047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0961A3FE" w14:textId="3562EC7A" w:rsidR="00AC2047" w:rsidRPr="007F615D" w:rsidRDefault="00AC2047" w:rsidP="00AC204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สินทรัพย์ไม่มีตัวตน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สำหรับงวด</w:t>
      </w:r>
      <w:r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สาม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เดือนสิ้นสุดวันที่ </w:t>
      </w:r>
      <w:r>
        <w:rPr>
          <w:rFonts w:asciiTheme="majorBidi" w:eastAsia="MS Mincho" w:hAnsiTheme="majorBidi" w:cstheme="majorBidi"/>
          <w:spacing w:val="-14"/>
          <w:sz w:val="30"/>
          <w:szCs w:val="30"/>
        </w:rPr>
        <w:t xml:space="preserve">31 </w:t>
      </w:r>
      <w:r w:rsidRPr="00F3376B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 xml:space="preserve">มีนาคม </w:t>
      </w:r>
      <w:r>
        <w:rPr>
          <w:rFonts w:asciiTheme="majorBidi" w:eastAsia="MS Mincho" w:hAnsiTheme="majorBidi" w:cstheme="majorBidi"/>
          <w:spacing w:val="-14"/>
          <w:sz w:val="30"/>
          <w:szCs w:val="30"/>
        </w:rPr>
        <w:t>2568</w:t>
      </w:r>
      <w:r w:rsidRPr="00F3376B">
        <w:rPr>
          <w:rFonts w:asciiTheme="majorBidi" w:eastAsia="MS Mincho" w:hAnsiTheme="majorBidi" w:cstheme="majorBidi" w:hint="cs"/>
          <w:spacing w:val="-14"/>
          <w:sz w:val="30"/>
          <w:szCs w:val="30"/>
          <w:cs/>
        </w:rPr>
        <w:t xml:space="preserve">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มีดังนี้</w:t>
      </w:r>
    </w:p>
    <w:p w14:paraId="01DD0458" w14:textId="77777777" w:rsidR="00AC2047" w:rsidRPr="007F615D" w:rsidRDefault="00AC2047" w:rsidP="00AC2047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8865" w:type="dxa"/>
        <w:tblInd w:w="3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7"/>
        <w:gridCol w:w="1818"/>
        <w:gridCol w:w="1890"/>
      </w:tblGrid>
      <w:tr w:rsidR="00AC2047" w:rsidRPr="007F615D" w14:paraId="69EA1FA1" w14:textId="77777777" w:rsidTr="00365F66">
        <w:tc>
          <w:tcPr>
            <w:tcW w:w="886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C58DF" w14:textId="77777777" w:rsidR="00AC2047" w:rsidRPr="00B86390" w:rsidRDefault="00AC2047" w:rsidP="00365F66">
            <w:pPr>
              <w:suppressAutoHyphens/>
              <w:overflowPunct w:val="0"/>
              <w:autoSpaceDE w:val="0"/>
              <w:autoSpaceDN w:val="0"/>
              <w:ind w:left="-18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 w:cstheme="majorBidi"/>
                <w:color w:val="000000"/>
                <w:sz w:val="28"/>
              </w:rPr>
              <w:t>(</w:t>
            </w: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หน่วย: บาท)</w:t>
            </w:r>
          </w:p>
        </w:tc>
      </w:tr>
      <w:tr w:rsidR="00AC2047" w:rsidRPr="007F615D" w14:paraId="2AC7C704" w14:textId="77777777" w:rsidTr="00365F66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C524E" w14:textId="77777777" w:rsidR="00AC2047" w:rsidRPr="00B86390" w:rsidRDefault="00AC2047" w:rsidP="00365F66">
            <w:pPr>
              <w:suppressAutoHyphens/>
              <w:overflowPunct w:val="0"/>
              <w:autoSpaceDE w:val="0"/>
              <w:autoSpaceDN w:val="0"/>
              <w:ind w:left="-2093" w:right="231"/>
              <w:jc w:val="center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6CFB" w14:textId="77777777" w:rsidR="00AC2047" w:rsidRPr="00B86390" w:rsidRDefault="00AC2047" w:rsidP="00365F6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  <w:lang w:val="en-GB"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78936" w14:textId="77777777" w:rsidR="00AC2047" w:rsidRPr="00B86390" w:rsidRDefault="00AC2047" w:rsidP="00365F66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AC2047" w:rsidRPr="007F615D" w14:paraId="21C343D8" w14:textId="77777777" w:rsidTr="00365F66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ABB98" w14:textId="77777777" w:rsidR="00AC2047" w:rsidRPr="00F3376B" w:rsidRDefault="00AC2047" w:rsidP="00365F66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ยอดคงเหลือต้นงวด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6B9992" w14:textId="75DBC4C7" w:rsidR="00AC2047" w:rsidRPr="00AC2047" w:rsidRDefault="00AC2047" w:rsidP="00164B0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</w:rPr>
            </w:pPr>
            <w:r w:rsidRPr="00AC2047">
              <w:rPr>
                <w:rFonts w:asciiTheme="majorBidi" w:hAnsiTheme="majorBidi"/>
                <w:color w:val="000000"/>
                <w:sz w:val="28"/>
              </w:rPr>
              <w:t>22,306,590.24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EF70B2" w14:textId="63535E3A" w:rsidR="00AC2047" w:rsidRPr="00AC2047" w:rsidRDefault="00AC2047" w:rsidP="00365F6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</w:rPr>
            </w:pPr>
            <w:r w:rsidRPr="00AC2047">
              <w:rPr>
                <w:rFonts w:asciiTheme="majorBidi" w:hAnsiTheme="majorBidi"/>
                <w:color w:val="000000"/>
                <w:sz w:val="28"/>
              </w:rPr>
              <w:t>5,758,897.97</w:t>
            </w:r>
          </w:p>
        </w:tc>
      </w:tr>
      <w:tr w:rsidR="00AC2047" w:rsidRPr="007F615D" w14:paraId="001774B3" w14:textId="77777777" w:rsidTr="00365F66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E6D84" w14:textId="77777777" w:rsidR="00AC2047" w:rsidRPr="00F3376B" w:rsidRDefault="00AC2047" w:rsidP="00365F66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 xml:space="preserve">ซื้อสินทรัพย์ 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C35B2" w14:textId="50824C38" w:rsidR="00AC2047" w:rsidRPr="00F3376B" w:rsidRDefault="00025304" w:rsidP="00164B0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  <w:cs/>
              </w:rPr>
            </w:pPr>
            <w:r w:rsidRPr="00025304">
              <w:rPr>
                <w:rFonts w:asciiTheme="majorBidi" w:hAnsiTheme="majorBidi"/>
                <w:color w:val="000000"/>
                <w:sz w:val="28"/>
              </w:rPr>
              <w:t>786,985.00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4D836" w14:textId="3AD3450A" w:rsidR="00AC2047" w:rsidRPr="00164B06" w:rsidRDefault="00025304" w:rsidP="00365F6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</w:rPr>
            </w:pPr>
            <w:r w:rsidRPr="00025304">
              <w:rPr>
                <w:rFonts w:asciiTheme="majorBidi" w:hAnsiTheme="majorBidi"/>
                <w:color w:val="000000"/>
                <w:sz w:val="28"/>
              </w:rPr>
              <w:t>711,015.00</w:t>
            </w:r>
          </w:p>
        </w:tc>
      </w:tr>
      <w:tr w:rsidR="00AC2047" w:rsidRPr="007F615D" w14:paraId="6448D407" w14:textId="77777777" w:rsidTr="00365F66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4ABC7" w14:textId="763BE07B" w:rsidR="00AC2047" w:rsidRPr="00F3376B" w:rsidRDefault="00AC2047" w:rsidP="00365F66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ค่า</w:t>
            </w:r>
            <w:r w:rsidRPr="00F3376B">
              <w:rPr>
                <w:rFonts w:asciiTheme="majorBidi" w:eastAsia="Brush Script MT" w:hAnsiTheme="majorBidi" w:cstheme="majorBidi" w:hint="cs"/>
                <w:color w:val="000000"/>
                <w:sz w:val="28"/>
                <w:cs/>
              </w:rPr>
              <w:t>ตัดจำหน่าย</w:t>
            </w: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 xml:space="preserve">สำหรับงวด 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EC657" w14:textId="3DFC910B" w:rsidR="00AC2047" w:rsidRPr="00164B06" w:rsidRDefault="00025304" w:rsidP="00164B0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30"/>
              <w:textAlignment w:val="baseline"/>
              <w:rPr>
                <w:rFonts w:asciiTheme="majorBidi" w:hAnsiTheme="majorBidi"/>
                <w:color w:val="000000"/>
                <w:sz w:val="28"/>
              </w:rPr>
            </w:pPr>
            <w:r w:rsidRPr="00025304">
              <w:rPr>
                <w:rFonts w:asciiTheme="majorBidi" w:hAnsiTheme="majorBidi"/>
                <w:color w:val="000000"/>
                <w:sz w:val="28"/>
              </w:rPr>
              <w:t>(900,957.78)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BBEEF" w14:textId="5B7B6A01" w:rsidR="00AC2047" w:rsidRPr="00F3376B" w:rsidRDefault="00025304" w:rsidP="00365F6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  <w:cs/>
              </w:rPr>
            </w:pPr>
            <w:r w:rsidRPr="00025304">
              <w:rPr>
                <w:rFonts w:asciiTheme="majorBidi" w:hAnsiTheme="majorBidi"/>
                <w:color w:val="000000"/>
                <w:sz w:val="28"/>
              </w:rPr>
              <w:t>(294,050.47)</w:t>
            </w:r>
          </w:p>
        </w:tc>
      </w:tr>
      <w:tr w:rsidR="00AC2047" w:rsidRPr="007F615D" w14:paraId="1283221E" w14:textId="77777777" w:rsidTr="00365F66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04DD1" w14:textId="3A3D80B0" w:rsidR="00AC2047" w:rsidRPr="00F3376B" w:rsidRDefault="00AC2047" w:rsidP="00365F66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ยอดคงเหลือ</w:t>
            </w:r>
            <w:r w:rsidR="006E5D8D" w:rsidRPr="00F3376B">
              <w:rPr>
                <w:rFonts w:asciiTheme="majorBidi" w:eastAsia="Brush Script MT" w:hAnsiTheme="majorBidi" w:cstheme="majorBidi" w:hint="cs"/>
                <w:color w:val="000000"/>
                <w:sz w:val="28"/>
                <w:cs/>
              </w:rPr>
              <w:t>สิ้น</w:t>
            </w:r>
            <w:r w:rsidRPr="00F3376B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>งวด</w:t>
            </w: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lang w:val="en-GB"/>
              </w:rPr>
              <w:t xml:space="preserve">                                                    </w:t>
            </w:r>
          </w:p>
        </w:tc>
        <w:tc>
          <w:tcPr>
            <w:tcW w:w="1818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64FB3" w14:textId="6E53B778" w:rsidR="00AC2047" w:rsidRPr="00164B06" w:rsidRDefault="00025304" w:rsidP="00164B0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</w:rPr>
            </w:pPr>
            <w:r w:rsidRPr="00164B06">
              <w:rPr>
                <w:rFonts w:asciiTheme="majorBidi" w:hAnsiTheme="majorBidi"/>
                <w:color w:val="000000"/>
                <w:sz w:val="28"/>
              </w:rPr>
              <w:t>22,192,617.46</w:t>
            </w:r>
          </w:p>
        </w:tc>
        <w:tc>
          <w:tcPr>
            <w:tcW w:w="189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5AC6" w14:textId="7C64E41E" w:rsidR="00AC2047" w:rsidRPr="00F3376B" w:rsidRDefault="00025304" w:rsidP="00365F66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/>
                <w:color w:val="000000"/>
                <w:sz w:val="28"/>
                <w:cs/>
              </w:rPr>
            </w:pPr>
            <w:r w:rsidRPr="00025304">
              <w:rPr>
                <w:rFonts w:asciiTheme="majorBidi" w:hAnsiTheme="majorBidi"/>
                <w:color w:val="000000"/>
                <w:sz w:val="28"/>
              </w:rPr>
              <w:t>6,175,862.50</w:t>
            </w:r>
          </w:p>
        </w:tc>
      </w:tr>
    </w:tbl>
    <w:p w14:paraId="1962010B" w14:textId="5CCB835B" w:rsidR="00DD7CD1" w:rsidRPr="00F3376B" w:rsidRDefault="00DD7CD1" w:rsidP="001205D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</w:pPr>
      <w:r w:rsidRPr="00F3376B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lastRenderedPageBreak/>
        <w:t>เงินกู้ยืมระยะสั้นจากสถาบันการเงิน</w:t>
      </w:r>
    </w:p>
    <w:p w14:paraId="521BC996" w14:textId="77777777" w:rsidR="00B926D9" w:rsidRPr="007F615D" w:rsidRDefault="00B926D9" w:rsidP="001205D9">
      <w:pPr>
        <w:pStyle w:val="BodyTextIndent"/>
        <w:ind w:left="426" w:right="-51" w:firstLine="708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14:paraId="652731D2" w14:textId="36A3D5DE" w:rsidR="00457D9C" w:rsidRPr="007F615D" w:rsidRDefault="00457D9C" w:rsidP="00120F02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AC2047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AC2047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มีนาคม </w:t>
      </w:r>
      <w:r w:rsidR="00AC2047">
        <w:rPr>
          <w:rFonts w:asciiTheme="majorBidi" w:eastAsia="MS Mincho" w:hAnsiTheme="majorBidi" w:cstheme="majorBidi"/>
          <w:spacing w:val="-4"/>
          <w:sz w:val="30"/>
          <w:szCs w:val="30"/>
        </w:rPr>
        <w:t>2568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เงินกู้ยืมระยะสั้นจากสถาบันการเงินทั้งจำนวนเป็นเงินกู้ยืมในรูปตั๋วสัญญาใช้เงิ</w:t>
      </w:r>
      <w:r w:rsidR="00BF2C38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นระยะเวลา </w:t>
      </w:r>
      <w:r w:rsidR="00BF2C38" w:rsidRPr="00025304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1 </w:t>
      </w:r>
      <w:r w:rsidR="00BF2C38" w:rsidRPr="00025304">
        <w:rPr>
          <w:rFonts w:asciiTheme="majorBidi" w:eastAsia="MS Mincho" w:hAnsiTheme="majorBidi" w:cstheme="majorBidi"/>
          <w:spacing w:val="-4"/>
          <w:sz w:val="30"/>
          <w:szCs w:val="30"/>
        </w:rPr>
        <w:t>–</w:t>
      </w:r>
      <w:r w:rsidR="00BF2C38" w:rsidRPr="00025304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 12 </w:t>
      </w:r>
      <w:r w:rsidR="00BF2C38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เดือน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อัตราดอกเบี้ยร้อยละ </w:t>
      </w:r>
      <w:r w:rsidR="00025304" w:rsidRPr="003F5237">
        <w:rPr>
          <w:rFonts w:asciiTheme="majorBidi" w:eastAsia="MS Mincho" w:hAnsiTheme="majorBidi" w:cstheme="majorBidi" w:hint="cs"/>
          <w:spacing w:val="-4"/>
          <w:sz w:val="30"/>
          <w:szCs w:val="30"/>
        </w:rPr>
        <w:t>2.8</w:t>
      </w:r>
      <w:r w:rsidR="00D03809">
        <w:rPr>
          <w:rFonts w:asciiTheme="majorBidi" w:eastAsia="MS Mincho" w:hAnsiTheme="majorBidi" w:cstheme="majorBidi"/>
          <w:spacing w:val="-4"/>
          <w:sz w:val="30"/>
          <w:szCs w:val="30"/>
        </w:rPr>
        <w:t>0</w:t>
      </w:r>
      <w:r w:rsidRPr="0002530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– </w:t>
      </w:r>
      <w:r w:rsidR="00025304" w:rsidRPr="00025304">
        <w:rPr>
          <w:rFonts w:asciiTheme="majorBidi" w:eastAsia="MS Mincho" w:hAnsiTheme="majorBidi" w:cstheme="majorBidi"/>
          <w:spacing w:val="-4"/>
          <w:sz w:val="30"/>
          <w:szCs w:val="30"/>
        </w:rPr>
        <w:t>3</w:t>
      </w:r>
      <w:r w:rsidR="008E0411" w:rsidRPr="00025304">
        <w:rPr>
          <w:rFonts w:asciiTheme="majorBidi" w:eastAsia="MS Mincho" w:hAnsiTheme="majorBidi" w:cstheme="majorBidi"/>
          <w:spacing w:val="-4"/>
          <w:sz w:val="30"/>
          <w:szCs w:val="30"/>
        </w:rPr>
        <w:t>.0</w:t>
      </w:r>
      <w:r w:rsidR="00025304" w:rsidRPr="00025304">
        <w:rPr>
          <w:rFonts w:asciiTheme="majorBidi" w:eastAsia="MS Mincho" w:hAnsiTheme="majorBidi" w:cstheme="majorBidi"/>
          <w:spacing w:val="-4"/>
          <w:sz w:val="30"/>
          <w:szCs w:val="30"/>
        </w:rPr>
        <w:t>5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ต่อปี  </w:t>
      </w:r>
      <w:r w:rsidR="000B0F78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(</w:t>
      </w:r>
      <w:r w:rsidR="000B0F7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0B0F78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="000B0F7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AC2047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="000B0F7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: </w:t>
      </w:r>
      <w:r w:rsidR="000B0F78" w:rsidRPr="00F3376B">
        <w:rPr>
          <w:rFonts w:asciiTheme="majorBidi" w:eastAsia="MS Mincho" w:hAnsiTheme="majorBidi"/>
          <w:spacing w:val="-4"/>
          <w:sz w:val="30"/>
          <w:szCs w:val="30"/>
          <w:cs/>
        </w:rPr>
        <w:t>อัตราดอกเบี้ยร้อยละ</w:t>
      </w:r>
      <w:r w:rsidR="000B0F78" w:rsidRPr="007F615D">
        <w:rPr>
          <w:rFonts w:asciiTheme="majorBidi" w:eastAsia="MS Mincho" w:hAnsiTheme="majorBidi"/>
          <w:spacing w:val="-4"/>
          <w:sz w:val="30"/>
          <w:szCs w:val="30"/>
        </w:rPr>
        <w:t xml:space="preserve"> </w:t>
      </w:r>
      <w:r w:rsidR="00AC2047" w:rsidRPr="00324AF8">
        <w:rPr>
          <w:rFonts w:asciiTheme="majorBidi" w:eastAsia="MS Mincho" w:hAnsiTheme="majorBidi" w:cstheme="majorBidi" w:hint="cs"/>
          <w:spacing w:val="-4"/>
          <w:sz w:val="30"/>
          <w:szCs w:val="30"/>
        </w:rPr>
        <w:t>2.80</w:t>
      </w:r>
      <w:r w:rsidR="00AC2047" w:rsidRPr="00D6551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– 4.00</w:t>
      </w:r>
      <w:r w:rsidR="00164B06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0B0F78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ต่อปี)</w:t>
      </w:r>
    </w:p>
    <w:p w14:paraId="6CD64515" w14:textId="77777777" w:rsidR="00DD7CD1" w:rsidRPr="007F615D" w:rsidRDefault="00DD7CD1" w:rsidP="00DD7CD1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BAF44F8" w14:textId="1C80FABB" w:rsidR="00457D9C" w:rsidRPr="00F3376B" w:rsidRDefault="00457D9C" w:rsidP="00120F02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  <w:cs/>
        </w:rPr>
      </w:pP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เงินกู้ยืมระยะสั้นดังกล่าวค้ำประกันโดยตราสารทุนของบริษัทจดทะเบียนและที่ดิน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อาคารพร้อมสิ่งปลูกสร้างของกลุ่มบริษัท</w:t>
      </w:r>
      <w:r w:rsidR="00CD2236" w:rsidRPr="00F3376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ตาม</w:t>
      </w:r>
      <w:r w:rsidR="00CD2236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หมายเหตุ</w:t>
      </w:r>
      <w:r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AE0C31" w:rsidRPr="00AC23BC">
        <w:rPr>
          <w:rFonts w:asciiTheme="majorBidi" w:eastAsia="MS Mincho" w:hAnsiTheme="majorBidi" w:cstheme="majorBidi"/>
          <w:spacing w:val="-4"/>
          <w:sz w:val="30"/>
          <w:szCs w:val="30"/>
        </w:rPr>
        <w:t>2</w:t>
      </w:r>
      <w:r w:rsidR="002F4293" w:rsidRPr="00AC23BC">
        <w:rPr>
          <w:rFonts w:asciiTheme="majorBidi" w:eastAsia="MS Mincho" w:hAnsiTheme="majorBidi" w:cstheme="majorBidi"/>
          <w:spacing w:val="-4"/>
          <w:sz w:val="30"/>
          <w:szCs w:val="30"/>
        </w:rPr>
        <w:t>4</w:t>
      </w:r>
    </w:p>
    <w:p w14:paraId="49C18559" w14:textId="77777777" w:rsidR="00516962" w:rsidRPr="007F615D" w:rsidRDefault="00516962" w:rsidP="00ED6C0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181E2142" w14:textId="6295E715" w:rsidR="00EA032B" w:rsidRPr="007F615D" w:rsidRDefault="000930AA" w:rsidP="006E7928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</w:rPr>
      </w:pPr>
      <w:r w:rsidRPr="00F3376B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t>เงินกู้ยืมระยะยาว</w:t>
      </w:r>
    </w:p>
    <w:p w14:paraId="743EA76B" w14:textId="77777777" w:rsidR="00EA7A6A" w:rsidRPr="00F3376B" w:rsidRDefault="00EA7A6A" w:rsidP="00EA032B">
      <w:pPr>
        <w:rPr>
          <w:rFonts w:asciiTheme="majorBidi" w:hAnsiTheme="majorBidi" w:cstheme="majorBidi"/>
          <w:spacing w:val="-2"/>
          <w:sz w:val="16"/>
          <w:szCs w:val="16"/>
          <w:cs/>
        </w:rPr>
      </w:pPr>
    </w:p>
    <w:p w14:paraId="19B0B897" w14:textId="4AF7461B" w:rsidR="00EA032B" w:rsidRPr="00F3376B" w:rsidRDefault="00EA032B" w:rsidP="00120F02">
      <w:pPr>
        <w:ind w:left="320" w:firstLine="607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ประกอบด้วย</w:t>
      </w:r>
    </w:p>
    <w:tbl>
      <w:tblPr>
        <w:tblW w:w="888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918"/>
        <w:gridCol w:w="1980"/>
        <w:gridCol w:w="1987"/>
      </w:tblGrid>
      <w:tr w:rsidR="00EA032B" w:rsidRPr="00AC2047" w14:paraId="3083734A" w14:textId="77777777" w:rsidTr="00DC083C">
        <w:tc>
          <w:tcPr>
            <w:tcW w:w="8885" w:type="dxa"/>
            <w:gridSpan w:val="3"/>
            <w:vAlign w:val="bottom"/>
          </w:tcPr>
          <w:p w14:paraId="0EB77EAD" w14:textId="3D4FDF48" w:rsidR="00EA032B" w:rsidRPr="00F3376B" w:rsidRDefault="00EA032B" w:rsidP="00DC083C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AC2047">
              <w:rPr>
                <w:rFonts w:asciiTheme="majorBidi" w:hAnsiTheme="majorBidi" w:cstheme="majorBidi"/>
                <w:sz w:val="28"/>
              </w:rPr>
              <w:t xml:space="preserve"> (</w:t>
            </w:r>
            <w:proofErr w:type="gramStart"/>
            <w:r w:rsidRPr="00F3376B">
              <w:rPr>
                <w:rFonts w:asciiTheme="majorBidi" w:hAnsiTheme="majorBidi" w:cstheme="majorBidi"/>
                <w:sz w:val="28"/>
                <w:cs/>
              </w:rPr>
              <w:t>หน่วย :</w:t>
            </w:r>
            <w:proofErr w:type="gramEnd"/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 บาท)</w:t>
            </w:r>
          </w:p>
        </w:tc>
      </w:tr>
      <w:tr w:rsidR="00EA032B" w:rsidRPr="00AC2047" w14:paraId="65AA464C" w14:textId="77777777" w:rsidTr="00DC083C">
        <w:tc>
          <w:tcPr>
            <w:tcW w:w="4918" w:type="dxa"/>
            <w:vAlign w:val="bottom"/>
          </w:tcPr>
          <w:p w14:paraId="3DEA9974" w14:textId="77777777" w:rsidR="00EA032B" w:rsidRPr="00AC2047" w:rsidRDefault="00EA032B" w:rsidP="00DC083C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967" w:type="dxa"/>
            <w:gridSpan w:val="2"/>
          </w:tcPr>
          <w:p w14:paraId="6C0DBA20" w14:textId="77777777" w:rsidR="00EA032B" w:rsidRPr="00F3376B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EA032B" w:rsidRPr="00AC2047" w14:paraId="1436BAF7" w14:textId="77777777" w:rsidTr="00DC083C">
        <w:tc>
          <w:tcPr>
            <w:tcW w:w="4918" w:type="dxa"/>
            <w:vAlign w:val="bottom"/>
          </w:tcPr>
          <w:p w14:paraId="5057C85F" w14:textId="77777777" w:rsidR="00EA032B" w:rsidRPr="00AC2047" w:rsidRDefault="00EA032B" w:rsidP="00DC083C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967" w:type="dxa"/>
            <w:gridSpan w:val="2"/>
          </w:tcPr>
          <w:p w14:paraId="52AEBA87" w14:textId="77777777" w:rsidR="00EA032B" w:rsidRPr="00AC2047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AC2047" w:rsidRPr="00AC2047" w14:paraId="0BB8F21A" w14:textId="77777777" w:rsidTr="00DC083C">
        <w:tc>
          <w:tcPr>
            <w:tcW w:w="4918" w:type="dxa"/>
            <w:vAlign w:val="bottom"/>
          </w:tcPr>
          <w:p w14:paraId="12AF5B1E" w14:textId="77777777" w:rsidR="00AC2047" w:rsidRPr="00F3376B" w:rsidRDefault="00AC2047" w:rsidP="00AC2047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0" w:type="dxa"/>
          </w:tcPr>
          <w:p w14:paraId="6C474904" w14:textId="1FE15FC6" w:rsidR="00AC2047" w:rsidRPr="00F3376B" w:rsidRDefault="00AC2047" w:rsidP="00AC2047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AC2047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AC2047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987" w:type="dxa"/>
          </w:tcPr>
          <w:p w14:paraId="05C9045C" w14:textId="13E49117" w:rsidR="00AC2047" w:rsidRPr="00AC2047" w:rsidRDefault="00AC2047" w:rsidP="00AC2047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AC2047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F3376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AC2047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AC2047" w:rsidRPr="00AC2047" w14:paraId="250AFA61" w14:textId="77777777" w:rsidTr="00DD2AF5">
        <w:tc>
          <w:tcPr>
            <w:tcW w:w="4918" w:type="dxa"/>
          </w:tcPr>
          <w:p w14:paraId="512C7728" w14:textId="5D046A9B" w:rsidR="00AC2047" w:rsidRPr="00F3376B" w:rsidRDefault="00AC2047" w:rsidP="00AC2047">
            <w:pPr>
              <w:rPr>
                <w:rStyle w:val="PageNumber"/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เงินกู้ยืมระยะยาว</w:t>
            </w:r>
          </w:p>
        </w:tc>
        <w:tc>
          <w:tcPr>
            <w:tcW w:w="1980" w:type="dxa"/>
            <w:shd w:val="clear" w:color="auto" w:fill="auto"/>
          </w:tcPr>
          <w:p w14:paraId="31E41DB6" w14:textId="1E09DFDC" w:rsidR="00AC2047" w:rsidRPr="00F3376B" w:rsidRDefault="00025304" w:rsidP="00AC2047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025304">
              <w:rPr>
                <w:rFonts w:asciiTheme="majorBidi" w:eastAsia="Brush Script MT" w:hAnsiTheme="majorBidi" w:cstheme="majorBidi"/>
                <w:sz w:val="28"/>
              </w:rPr>
              <w:t>1,072,814,227.81</w:t>
            </w:r>
          </w:p>
        </w:tc>
        <w:tc>
          <w:tcPr>
            <w:tcW w:w="1987" w:type="dxa"/>
            <w:shd w:val="clear" w:color="auto" w:fill="auto"/>
          </w:tcPr>
          <w:p w14:paraId="1754A357" w14:textId="406ABF74" w:rsidR="00AC2047" w:rsidRPr="00AC2047" w:rsidRDefault="00AC2047" w:rsidP="00AC2047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</w:rPr>
            </w:pPr>
            <w:r w:rsidRPr="00AC2047">
              <w:rPr>
                <w:rFonts w:asciiTheme="majorBidi" w:eastAsia="Brush Script MT" w:hAnsiTheme="majorBidi" w:cstheme="majorBidi"/>
                <w:sz w:val="28"/>
              </w:rPr>
              <w:t>1,113,250,000.00</w:t>
            </w:r>
          </w:p>
        </w:tc>
      </w:tr>
      <w:tr w:rsidR="00AC2047" w:rsidRPr="00AC2047" w14:paraId="4F1C4F99" w14:textId="77777777" w:rsidTr="00DD2AF5">
        <w:tc>
          <w:tcPr>
            <w:tcW w:w="4918" w:type="dxa"/>
          </w:tcPr>
          <w:p w14:paraId="520FBE27" w14:textId="32BC8308" w:rsidR="00AC2047" w:rsidRPr="00F3376B" w:rsidRDefault="00AC2047" w:rsidP="00AC2047">
            <w:pPr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u w:val="single"/>
                <w:cs/>
              </w:rPr>
              <w:t>หัก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 ส่วนของเงินกู้ยืมระยะยาวที่ถึงกำหนดชำระภายในหนึ่งปี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40FEB05D" w14:textId="1B3DA4C9" w:rsidR="00AC2047" w:rsidRPr="00AC2047" w:rsidRDefault="00025304" w:rsidP="00AC2047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  <w:highlight w:val="yellow"/>
              </w:rPr>
            </w:pPr>
            <w:r w:rsidRPr="00025304">
              <w:rPr>
                <w:rFonts w:asciiTheme="majorBidi" w:eastAsia="Brush Script MT" w:hAnsiTheme="majorBidi" w:cstheme="majorBidi"/>
                <w:sz w:val="28"/>
              </w:rPr>
              <w:t>(161,495,867.24)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14:paraId="05C0C398" w14:textId="53786F3D" w:rsidR="00AC2047" w:rsidRPr="00AC2047" w:rsidRDefault="00AC2047" w:rsidP="00AC2047">
            <w:pPr>
              <w:tabs>
                <w:tab w:val="decimal" w:pos="1302"/>
              </w:tabs>
              <w:jc w:val="both"/>
              <w:rPr>
                <w:rFonts w:asciiTheme="majorBidi" w:eastAsia="Cordia New" w:hAnsiTheme="majorBidi" w:cstheme="majorBidi"/>
                <w:spacing w:val="4"/>
                <w:sz w:val="28"/>
              </w:rPr>
            </w:pPr>
            <w:r w:rsidRPr="00AC2047">
              <w:rPr>
                <w:rFonts w:asciiTheme="majorBidi" w:eastAsia="Brush Script MT" w:hAnsiTheme="majorBidi" w:cstheme="majorBidi"/>
                <w:sz w:val="28"/>
              </w:rPr>
              <w:t>(162,900,000.00)</w:t>
            </w:r>
          </w:p>
        </w:tc>
      </w:tr>
      <w:tr w:rsidR="00AC2047" w:rsidRPr="00AC2047" w14:paraId="20FA10B0" w14:textId="77777777" w:rsidTr="00DD2AF5">
        <w:tc>
          <w:tcPr>
            <w:tcW w:w="4918" w:type="dxa"/>
          </w:tcPr>
          <w:p w14:paraId="0C266EF6" w14:textId="409E17E9" w:rsidR="00AC2047" w:rsidRPr="00F3376B" w:rsidRDefault="00AC2047" w:rsidP="00AC2047">
            <w:pPr>
              <w:ind w:firstLine="776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สุทธิ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7B86B2" w14:textId="312106DC" w:rsidR="00AC2047" w:rsidRPr="00AC2047" w:rsidRDefault="00025304" w:rsidP="00AC2047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  <w:highlight w:val="yellow"/>
              </w:rPr>
            </w:pPr>
            <w:r w:rsidRPr="00025304">
              <w:rPr>
                <w:rFonts w:asciiTheme="majorBidi" w:eastAsia="Brush Script MT" w:hAnsiTheme="majorBidi" w:cstheme="majorBidi"/>
                <w:sz w:val="28"/>
              </w:rPr>
              <w:t>911,318,360.57</w:t>
            </w:r>
          </w:p>
        </w:tc>
        <w:tc>
          <w:tcPr>
            <w:tcW w:w="19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B1E66" w14:textId="79B08523" w:rsidR="00AC2047" w:rsidRPr="00AC2047" w:rsidRDefault="00AC2047" w:rsidP="00AC2047">
            <w:pPr>
              <w:tabs>
                <w:tab w:val="decimal" w:pos="1302"/>
              </w:tabs>
              <w:jc w:val="both"/>
              <w:rPr>
                <w:rFonts w:asciiTheme="majorBidi" w:eastAsia="Cordia New" w:hAnsiTheme="majorBidi" w:cstheme="majorBidi"/>
                <w:spacing w:val="4"/>
                <w:sz w:val="28"/>
              </w:rPr>
            </w:pPr>
            <w:r w:rsidRPr="00AC2047">
              <w:rPr>
                <w:rFonts w:asciiTheme="majorBidi" w:eastAsia="Brush Script MT" w:hAnsiTheme="majorBidi" w:cstheme="majorBidi"/>
                <w:sz w:val="28"/>
              </w:rPr>
              <w:t>950,350,000.00</w:t>
            </w:r>
          </w:p>
        </w:tc>
      </w:tr>
    </w:tbl>
    <w:p w14:paraId="51E210E4" w14:textId="77777777" w:rsidR="002F4293" w:rsidRPr="007F615D" w:rsidRDefault="002F4293" w:rsidP="002F4293">
      <w:pPr>
        <w:suppressAutoHyphens/>
        <w:overflowPunct w:val="0"/>
        <w:autoSpaceDE w:val="0"/>
        <w:autoSpaceDN w:val="0"/>
        <w:ind w:left="318" w:firstLine="476"/>
        <w:jc w:val="center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070B918A" w14:textId="351EBDE8" w:rsidR="005722A2" w:rsidRPr="007F615D" w:rsidRDefault="005722A2" w:rsidP="00120F02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รายการเคลื่อนไหวของ</w:t>
      </w:r>
      <w:r w:rsidR="0015198F" w:rsidRPr="00F3376B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เงินกู้ยืมระยะยาว</w:t>
      </w:r>
      <w:r w:rsidR="00F347BC" w:rsidRPr="00F3376B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8E377F" w:rsidRPr="00F3376B">
        <w:rPr>
          <w:rFonts w:asciiTheme="majorBidi" w:hAnsiTheme="majorBidi" w:cstheme="majorBidi"/>
          <w:spacing w:val="-2"/>
          <w:sz w:val="30"/>
          <w:szCs w:val="30"/>
          <w:cs/>
        </w:rPr>
        <w:t>สำหรับงวด</w:t>
      </w:r>
      <w:r w:rsidR="00AC2047"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>สาม</w:t>
      </w:r>
      <w:r w:rsidR="008E377F" w:rsidRPr="00F3376B">
        <w:rPr>
          <w:rFonts w:asciiTheme="majorBidi" w:hAnsiTheme="majorBidi" w:cstheme="majorBidi"/>
          <w:spacing w:val="-2"/>
          <w:sz w:val="30"/>
          <w:szCs w:val="30"/>
          <w:cs/>
        </w:rPr>
        <w:t>เดือน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="00AC2047">
        <w:rPr>
          <w:rFonts w:asciiTheme="majorBidi" w:hAnsiTheme="majorBidi" w:cstheme="majorBidi"/>
          <w:spacing w:val="-2"/>
          <w:sz w:val="30"/>
          <w:szCs w:val="30"/>
        </w:rPr>
        <w:t>31</w:t>
      </w:r>
      <w:r w:rsidR="00AC2047"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มีนาคม </w:t>
      </w:r>
      <w:r w:rsidR="00AC2047">
        <w:rPr>
          <w:rFonts w:asciiTheme="majorBidi" w:hAnsiTheme="majorBidi" w:cstheme="majorBidi"/>
          <w:spacing w:val="-2"/>
          <w:sz w:val="30"/>
          <w:szCs w:val="30"/>
        </w:rPr>
        <w:t>2568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 xml:space="preserve"> มีดังนี้</w:t>
      </w:r>
    </w:p>
    <w:p w14:paraId="03D0E6F7" w14:textId="77777777" w:rsidR="000E7790" w:rsidRPr="007F615D" w:rsidRDefault="000E7790" w:rsidP="000E7790">
      <w:pPr>
        <w:suppressAutoHyphens/>
        <w:overflowPunct w:val="0"/>
        <w:autoSpaceDE w:val="0"/>
        <w:autoSpaceDN w:val="0"/>
        <w:ind w:left="318" w:firstLine="476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87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6554"/>
        <w:gridCol w:w="2325"/>
      </w:tblGrid>
      <w:tr w:rsidR="005722A2" w:rsidRPr="007F615D" w14:paraId="2DA0D344" w14:textId="77777777" w:rsidTr="00EA7A6A">
        <w:tc>
          <w:tcPr>
            <w:tcW w:w="8879" w:type="dxa"/>
            <w:gridSpan w:val="2"/>
            <w:vAlign w:val="bottom"/>
          </w:tcPr>
          <w:p w14:paraId="61DB1AD2" w14:textId="77777777" w:rsidR="005722A2" w:rsidRPr="00F3376B" w:rsidRDefault="005722A2" w:rsidP="00DC083C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615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proofErr w:type="gramStart"/>
            <w:r w:rsidRPr="00F3376B">
              <w:rPr>
                <w:rFonts w:asciiTheme="majorBidi" w:hAnsiTheme="majorBidi" w:cstheme="majorBidi"/>
                <w:sz w:val="30"/>
                <w:szCs w:val="30"/>
                <w:cs/>
              </w:rPr>
              <w:t>หน่วย :</w:t>
            </w:r>
            <w:proofErr w:type="gramEnd"/>
            <w:r w:rsidRPr="00F3376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</w:tr>
      <w:tr w:rsidR="005722A2" w:rsidRPr="007F615D" w14:paraId="20F52135" w14:textId="77777777" w:rsidTr="00DA3C49">
        <w:tc>
          <w:tcPr>
            <w:tcW w:w="6554" w:type="dxa"/>
            <w:vAlign w:val="bottom"/>
          </w:tcPr>
          <w:p w14:paraId="0DD59D8A" w14:textId="77777777" w:rsidR="005722A2" w:rsidRPr="00B86390" w:rsidRDefault="005722A2" w:rsidP="00EA7A6A">
            <w:pPr>
              <w:ind w:right="-155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25" w:type="dxa"/>
          </w:tcPr>
          <w:p w14:paraId="61FE1F33" w14:textId="77777777" w:rsidR="00EA7A6A" w:rsidRPr="007F615D" w:rsidRDefault="005722A2" w:rsidP="00DC083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งบการเงินรวมและ</w:t>
            </w:r>
          </w:p>
          <w:p w14:paraId="570975B2" w14:textId="22A9AA7C" w:rsidR="005722A2" w:rsidRPr="00F3376B" w:rsidRDefault="005722A2" w:rsidP="00DC083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DA3C49" w:rsidRPr="007F615D" w14:paraId="4884E5A8" w14:textId="77777777" w:rsidTr="00DA3C49">
        <w:tc>
          <w:tcPr>
            <w:tcW w:w="6554" w:type="dxa"/>
          </w:tcPr>
          <w:p w14:paraId="7707A52C" w14:textId="77777777" w:rsidR="00DA3C49" w:rsidRPr="00F3376B" w:rsidRDefault="00DA3C49" w:rsidP="00DC083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ยอดคงเหลือต้นงวด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F659EAC" w14:textId="0F3C888D" w:rsidR="00DA3C49" w:rsidRPr="00B86390" w:rsidRDefault="00AC2047" w:rsidP="00DA3C49">
            <w:pPr>
              <w:tabs>
                <w:tab w:val="decimal" w:pos="1302"/>
              </w:tabs>
              <w:ind w:right="226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AC2047">
              <w:rPr>
                <w:rFonts w:asciiTheme="majorBidi" w:eastAsia="Brush Script MT" w:hAnsiTheme="majorBidi" w:cstheme="majorBidi"/>
                <w:sz w:val="28"/>
              </w:rPr>
              <w:t>1,113,250,000.00</w:t>
            </w:r>
          </w:p>
        </w:tc>
      </w:tr>
      <w:tr w:rsidR="000E7790" w:rsidRPr="007F615D" w14:paraId="7DDED1DA" w14:textId="77777777" w:rsidTr="00DA3C49">
        <w:tc>
          <w:tcPr>
            <w:tcW w:w="6554" w:type="dxa"/>
          </w:tcPr>
          <w:p w14:paraId="4AF06C21" w14:textId="62CD7BA4" w:rsidR="000E7790" w:rsidRPr="00F3376B" w:rsidRDefault="000E7790" w:rsidP="00DC083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กู้เพิ่มระหว่างงวด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470FE77" w14:textId="36224E29" w:rsidR="000E7790" w:rsidRPr="00AC2047" w:rsidRDefault="00025304" w:rsidP="00025304">
            <w:pPr>
              <w:tabs>
                <w:tab w:val="decimal" w:pos="1302"/>
              </w:tabs>
              <w:ind w:right="66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025304">
              <w:rPr>
                <w:rFonts w:asciiTheme="majorBidi" w:hAnsiTheme="majorBidi"/>
                <w:sz w:val="28"/>
              </w:rPr>
              <w:t>-</w:t>
            </w:r>
          </w:p>
        </w:tc>
      </w:tr>
      <w:tr w:rsidR="00DA3C49" w:rsidRPr="007F615D" w14:paraId="7D319504" w14:textId="77777777" w:rsidTr="00DA3C49">
        <w:tc>
          <w:tcPr>
            <w:tcW w:w="6554" w:type="dxa"/>
          </w:tcPr>
          <w:p w14:paraId="4267E7A4" w14:textId="1CA2A2E2" w:rsidR="00DA3C49" w:rsidRPr="00F3376B" w:rsidRDefault="00DA3C49" w:rsidP="00DC083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/>
                <w:sz w:val="30"/>
                <w:szCs w:val="30"/>
                <w:cs/>
              </w:rPr>
              <w:t>ชำระคืนระหว่างงวด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</w:tcPr>
          <w:p w14:paraId="360BC92D" w14:textId="62FC0374" w:rsidR="00DA3C49" w:rsidRPr="00F3376B" w:rsidRDefault="00025304" w:rsidP="000E7790">
            <w:pPr>
              <w:tabs>
                <w:tab w:val="decimal" w:pos="1302"/>
              </w:tabs>
              <w:ind w:right="226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025304">
              <w:rPr>
                <w:rFonts w:asciiTheme="majorBidi" w:hAnsiTheme="majorBidi"/>
                <w:sz w:val="28"/>
              </w:rPr>
              <w:t>(40,435,772.19)</w:t>
            </w:r>
          </w:p>
        </w:tc>
      </w:tr>
      <w:tr w:rsidR="00DA3C49" w:rsidRPr="007F615D" w14:paraId="607C4AB5" w14:textId="77777777" w:rsidTr="00DA3C49">
        <w:tc>
          <w:tcPr>
            <w:tcW w:w="6554" w:type="dxa"/>
          </w:tcPr>
          <w:p w14:paraId="5861F7BB" w14:textId="3B6766C3" w:rsidR="00DA3C49" w:rsidRPr="00F3376B" w:rsidRDefault="00DA3C49" w:rsidP="00DC083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</w:t>
            </w:r>
            <w:r w:rsidR="006E5D8D" w:rsidRPr="00F3376B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สิ้น</w:t>
            </w:r>
            <w:r w:rsidRPr="00F3376B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23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DE5C01" w14:textId="67C03FFD" w:rsidR="00DA3C49" w:rsidRPr="00AC2047" w:rsidRDefault="00025304" w:rsidP="000E7790">
            <w:pPr>
              <w:tabs>
                <w:tab w:val="decimal" w:pos="1302"/>
              </w:tabs>
              <w:ind w:right="226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025304">
              <w:rPr>
                <w:rFonts w:asciiTheme="majorBidi" w:hAnsiTheme="majorBidi"/>
                <w:sz w:val="28"/>
              </w:rPr>
              <w:t>1,072,814,227.81</w:t>
            </w:r>
          </w:p>
        </w:tc>
      </w:tr>
    </w:tbl>
    <w:p w14:paraId="6DE27641" w14:textId="77777777" w:rsidR="005E25AE" w:rsidRDefault="005E25AE" w:rsidP="005B3E35">
      <w:pPr>
        <w:rPr>
          <w:rFonts w:asciiTheme="majorBidi" w:hAnsiTheme="majorBidi" w:cstheme="majorBidi"/>
          <w:spacing w:val="-2"/>
          <w:sz w:val="30"/>
          <w:szCs w:val="30"/>
        </w:rPr>
      </w:pPr>
    </w:p>
    <w:p w14:paraId="5AB3E4E8" w14:textId="77777777" w:rsidR="009C3452" w:rsidRDefault="009C3452" w:rsidP="005B3E35">
      <w:pPr>
        <w:rPr>
          <w:rFonts w:asciiTheme="majorBidi" w:hAnsiTheme="majorBidi" w:cstheme="majorBidi"/>
          <w:spacing w:val="-2"/>
          <w:sz w:val="30"/>
          <w:szCs w:val="30"/>
        </w:rPr>
      </w:pPr>
    </w:p>
    <w:p w14:paraId="30B9F18C" w14:textId="77777777" w:rsidR="009C3452" w:rsidRDefault="009C3452" w:rsidP="005B3E35">
      <w:pPr>
        <w:rPr>
          <w:rFonts w:asciiTheme="majorBidi" w:hAnsiTheme="majorBidi" w:cstheme="majorBidi"/>
          <w:spacing w:val="-2"/>
          <w:sz w:val="30"/>
          <w:szCs w:val="30"/>
        </w:rPr>
      </w:pPr>
    </w:p>
    <w:p w14:paraId="4F42F656" w14:textId="77777777" w:rsidR="009C3452" w:rsidRDefault="009C3452" w:rsidP="005B3E35">
      <w:pPr>
        <w:rPr>
          <w:rFonts w:asciiTheme="majorBidi" w:hAnsiTheme="majorBidi" w:cstheme="majorBidi"/>
          <w:spacing w:val="-2"/>
          <w:sz w:val="30"/>
          <w:szCs w:val="30"/>
        </w:rPr>
      </w:pPr>
    </w:p>
    <w:p w14:paraId="78FC7991" w14:textId="77777777" w:rsidR="009C3452" w:rsidRDefault="009C3452" w:rsidP="005B3E35">
      <w:pPr>
        <w:rPr>
          <w:rFonts w:asciiTheme="majorBidi" w:hAnsiTheme="majorBidi" w:cstheme="majorBidi"/>
          <w:spacing w:val="-2"/>
          <w:sz w:val="30"/>
          <w:szCs w:val="30"/>
        </w:rPr>
      </w:pPr>
    </w:p>
    <w:p w14:paraId="48EF7CCC" w14:textId="77777777" w:rsidR="009C3452" w:rsidRDefault="009C3452" w:rsidP="005B3E35">
      <w:pPr>
        <w:rPr>
          <w:rFonts w:asciiTheme="majorBidi" w:hAnsiTheme="majorBidi" w:cstheme="majorBidi"/>
          <w:spacing w:val="-2"/>
          <w:sz w:val="30"/>
          <w:szCs w:val="30"/>
        </w:rPr>
      </w:pPr>
    </w:p>
    <w:p w14:paraId="48C85507" w14:textId="77777777" w:rsidR="00AC2047" w:rsidRDefault="00AC2047" w:rsidP="00AC2047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lastRenderedPageBreak/>
        <w:t>เงินกู้ยืมระยะยาวเป็นการกู้ยืมจากสถาบันการเงิน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บริษัท</w:t>
      </w:r>
      <w:r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ฯ 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ได้รับวงเงินกู้</w:t>
      </w:r>
      <w:r w:rsidRPr="007F615D">
        <w:rPr>
          <w:rFonts w:asciiTheme="majorBidi" w:hAnsiTheme="majorBidi" w:cstheme="majorBidi" w:hint="cs"/>
          <w:spacing w:val="-2"/>
          <w:sz w:val="30"/>
          <w:szCs w:val="30"/>
        </w:rPr>
        <w:t xml:space="preserve"> </w:t>
      </w:r>
      <w:r>
        <w:rPr>
          <w:rFonts w:asciiTheme="majorBidi" w:hAnsiTheme="majorBidi" w:cstheme="majorBidi"/>
          <w:spacing w:val="-2"/>
          <w:sz w:val="30"/>
          <w:szCs w:val="30"/>
        </w:rPr>
        <w:t>7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วงเงิน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ซึ่งมีเงื่อนไขการผ่อนชำระคืนเงินต้นและดอกเบี้ย และเงื่อนไขอื่นที่สำคัญ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 xml:space="preserve">ดังนี้ </w:t>
      </w:r>
    </w:p>
    <w:p w14:paraId="1894199A" w14:textId="77777777" w:rsidR="002F4293" w:rsidRPr="006E5D8D" w:rsidRDefault="002F4293" w:rsidP="00AC2047">
      <w:pPr>
        <w:ind w:left="320" w:firstLine="607"/>
        <w:rPr>
          <w:rFonts w:asciiTheme="majorBidi" w:hAnsiTheme="majorBidi" w:cstheme="majorBidi"/>
          <w:spacing w:val="-2"/>
          <w:sz w:val="12"/>
          <w:szCs w:val="12"/>
        </w:rPr>
      </w:pPr>
    </w:p>
    <w:tbl>
      <w:tblPr>
        <w:tblW w:w="896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43"/>
        <w:gridCol w:w="6521"/>
      </w:tblGrid>
      <w:tr w:rsidR="00AC2047" w:rsidRPr="007F615D" w14:paraId="271C763A" w14:textId="77777777" w:rsidTr="00365F66">
        <w:tc>
          <w:tcPr>
            <w:tcW w:w="2443" w:type="dxa"/>
            <w:vAlign w:val="bottom"/>
          </w:tcPr>
          <w:p w14:paraId="7A25621E" w14:textId="77777777" w:rsidR="00AC2047" w:rsidRPr="00F3376B" w:rsidRDefault="00AC2047" w:rsidP="00365F66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321356" w14:textId="77777777" w:rsidR="00AC2047" w:rsidRPr="00024B88" w:rsidRDefault="00AC2047" w:rsidP="00365F66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ปลอดชำระเงินต้น เดือนที่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1-36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นับจากวันเบิกรับเงินกู้ปีแรก</w:t>
            </w:r>
          </w:p>
        </w:tc>
      </w:tr>
      <w:tr w:rsidR="00AC2047" w:rsidRPr="007F615D" w14:paraId="50CC1BEB" w14:textId="77777777" w:rsidTr="00365F66">
        <w:tc>
          <w:tcPr>
            <w:tcW w:w="2443" w:type="dxa"/>
          </w:tcPr>
          <w:p w14:paraId="09F05A74" w14:textId="77777777" w:rsidR="00AC2047" w:rsidRPr="00F3376B" w:rsidRDefault="00AC2047" w:rsidP="00365F6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300.00 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4CABD46" w14:textId="77777777" w:rsidR="00AC2047" w:rsidRPr="00024B88" w:rsidRDefault="00AC2047" w:rsidP="00365F66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MLR-2.73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ต่อปี</w:t>
            </w:r>
          </w:p>
        </w:tc>
      </w:tr>
      <w:tr w:rsidR="00AC2047" w:rsidRPr="007F615D" w14:paraId="003DBFC6" w14:textId="77777777" w:rsidTr="00365F66">
        <w:tc>
          <w:tcPr>
            <w:tcW w:w="2443" w:type="dxa"/>
          </w:tcPr>
          <w:p w14:paraId="4157D904" w14:textId="77777777" w:rsidR="00AC2047" w:rsidRPr="00F3376B" w:rsidRDefault="00AC2047" w:rsidP="00365F6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22D55B4" w14:textId="77777777" w:rsidR="00AC2047" w:rsidRPr="00024B88" w:rsidRDefault="00AC2047" w:rsidP="00365F66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9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ปีนับตั้งแต่วันเบิกเงินกู้ครั้งแรก </w:t>
            </w:r>
          </w:p>
        </w:tc>
      </w:tr>
      <w:tr w:rsidR="00AC2047" w:rsidRPr="007F615D" w14:paraId="58B9265D" w14:textId="77777777" w:rsidTr="00365F66">
        <w:tc>
          <w:tcPr>
            <w:tcW w:w="2443" w:type="dxa"/>
          </w:tcPr>
          <w:p w14:paraId="5BF2B930" w14:textId="77777777" w:rsidR="00AC2047" w:rsidRPr="00F3376B" w:rsidRDefault="00AC2047" w:rsidP="00365F6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09B7515E" w14:textId="77777777" w:rsidR="00AC2047" w:rsidRPr="005E02AD" w:rsidRDefault="00AC2047" w:rsidP="00365F66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F3376B">
              <w:rPr>
                <w:rFonts w:asciiTheme="majorBidi" w:hAnsiTheme="majorBidi"/>
                <w:snapToGrid w:val="0"/>
                <w:sz w:val="30"/>
                <w:szCs w:val="30"/>
                <w:cs/>
                <w:lang w:eastAsia="th-TH"/>
              </w:rPr>
              <w:t>ดำรงสัดส่วนการถือหุ้นในบริษัท โรงพยาบาลราชธานี หนองแค จำกัด</w:t>
            </w:r>
            <w:r w:rsidRPr="00F3376B">
              <w:rPr>
                <w:rFonts w:asciiTheme="majorBidi" w:hAnsiTheme="majorBidi" w:hint="cs"/>
                <w:snapToGrid w:val="0"/>
                <w:sz w:val="30"/>
                <w:szCs w:val="30"/>
                <w:cs/>
                <w:lang w:eastAsia="th-TH"/>
              </w:rPr>
              <w:t xml:space="preserve">      </w:t>
            </w:r>
            <w:r w:rsidRPr="00F3376B">
              <w:rPr>
                <w:rFonts w:asciiTheme="majorBidi" w:hAnsiTheme="majorBidi"/>
                <w:snapToGrid w:val="0"/>
                <w:sz w:val="30"/>
                <w:szCs w:val="30"/>
                <w:cs/>
                <w:lang w:eastAsia="th-TH"/>
              </w:rPr>
              <w:t xml:space="preserve">ไม่น้อยกว่าร้อยละ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75</w:t>
            </w:r>
          </w:p>
        </w:tc>
      </w:tr>
      <w:tr w:rsidR="006E5D8D" w:rsidRPr="007F615D" w14:paraId="47CAB4FA" w14:textId="77777777" w:rsidTr="00365F66">
        <w:tc>
          <w:tcPr>
            <w:tcW w:w="2443" w:type="dxa"/>
          </w:tcPr>
          <w:p w14:paraId="499FA934" w14:textId="77777777" w:rsidR="006E5D8D" w:rsidRPr="00F3376B" w:rsidRDefault="006E5D8D" w:rsidP="00365F66">
            <w:pPr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0D2B0E27" w14:textId="77777777" w:rsidR="006E5D8D" w:rsidRPr="006E5D8D" w:rsidRDefault="006E5D8D" w:rsidP="00365F66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lang w:eastAsia="th-TH"/>
              </w:rPr>
            </w:pPr>
          </w:p>
        </w:tc>
      </w:tr>
      <w:tr w:rsidR="00AC2047" w:rsidRPr="007F615D" w14:paraId="7EA850B9" w14:textId="77777777" w:rsidTr="00365F66">
        <w:tc>
          <w:tcPr>
            <w:tcW w:w="2443" w:type="dxa"/>
            <w:vAlign w:val="bottom"/>
          </w:tcPr>
          <w:p w14:paraId="5201A5DC" w14:textId="77777777" w:rsidR="00AC2047" w:rsidRPr="00F3376B" w:rsidRDefault="00AC2047" w:rsidP="00365F6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444CE3A" w14:textId="77777777" w:rsidR="00AC2047" w:rsidRPr="004252FE" w:rsidRDefault="00AC2047" w:rsidP="00365F66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 w:hint="cs"/>
                <w:snapToGrid w:val="0"/>
                <w:sz w:val="30"/>
                <w:szCs w:val="30"/>
                <w:lang w:eastAsia="th-TH"/>
              </w:rPr>
              <w:t xml:space="preserve">  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MLR-2.70 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ต่อปี</w:t>
            </w:r>
          </w:p>
        </w:tc>
      </w:tr>
      <w:tr w:rsidR="00AC2047" w:rsidRPr="007F615D" w14:paraId="5EDA3C18" w14:textId="77777777" w:rsidTr="00365F66">
        <w:tc>
          <w:tcPr>
            <w:tcW w:w="2443" w:type="dxa"/>
          </w:tcPr>
          <w:p w14:paraId="1A2DB841" w14:textId="77777777" w:rsidR="00AC2047" w:rsidRPr="00F3376B" w:rsidRDefault="00AC2047" w:rsidP="00365F6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4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00.00 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7025094" w14:textId="77777777" w:rsidR="00AC2047" w:rsidRPr="004252FE" w:rsidRDefault="00AC2047" w:rsidP="00365F66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lang w:eastAsia="th-TH"/>
              </w:rPr>
              <w:t xml:space="preserve">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7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ปีนับตั้งแต่วันเบิกเงินกู้ครั้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>ง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แรก</w:t>
            </w:r>
          </w:p>
        </w:tc>
      </w:tr>
      <w:tr w:rsidR="00AC2047" w:rsidRPr="007F615D" w14:paraId="11CE5C61" w14:textId="77777777" w:rsidTr="00365F66">
        <w:tc>
          <w:tcPr>
            <w:tcW w:w="2443" w:type="dxa"/>
          </w:tcPr>
          <w:p w14:paraId="754047FF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3E16F554" w14:textId="77777777" w:rsidR="00AC2047" w:rsidRPr="004252FE" w:rsidRDefault="00AC2047" w:rsidP="00365F66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 w:hint="cs"/>
                <w:snapToGrid w:val="0"/>
                <w:sz w:val="30"/>
                <w:szCs w:val="30"/>
                <w:lang w:eastAsia="th-TH"/>
              </w:rPr>
              <w:t xml:space="preserve">  </w:t>
            </w:r>
            <w:r w:rsidRPr="00F3376B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โ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ดยมีเงื่อนไขการจ่ายชำระเงินต้นเป็นงวดรายเดือนทุกเดือ</w:t>
            </w:r>
            <w:r w:rsidRPr="00F3376B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น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รวม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84 </w:t>
            </w:r>
            <w:proofErr w:type="gramStart"/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งวด </w:t>
            </w:r>
            <w:r w:rsidRPr="00F3376B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เป็นเงินงวดละเท่า</w:t>
            </w:r>
            <w:proofErr w:type="gramEnd"/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ๆ กัน</w:t>
            </w:r>
          </w:p>
        </w:tc>
      </w:tr>
      <w:tr w:rsidR="006E5D8D" w:rsidRPr="007F615D" w14:paraId="77397A70" w14:textId="77777777" w:rsidTr="00365F66">
        <w:tc>
          <w:tcPr>
            <w:tcW w:w="2443" w:type="dxa"/>
          </w:tcPr>
          <w:p w14:paraId="13619D79" w14:textId="77777777" w:rsidR="006E5D8D" w:rsidRPr="00F3376B" w:rsidRDefault="006E5D8D" w:rsidP="00365F66">
            <w:pPr>
              <w:rPr>
                <w:rFonts w:asciiTheme="majorBidi" w:hAnsiTheme="majorBidi" w:cstheme="majorBidi"/>
                <w:spacing w:val="-6"/>
                <w:sz w:val="12"/>
                <w:szCs w:val="12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22E2F0B8" w14:textId="77777777" w:rsidR="006E5D8D" w:rsidRPr="006E5D8D" w:rsidRDefault="006E5D8D" w:rsidP="00365F66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lang w:eastAsia="th-TH"/>
              </w:rPr>
            </w:pPr>
          </w:p>
        </w:tc>
      </w:tr>
      <w:tr w:rsidR="00AC2047" w:rsidRPr="007F615D" w14:paraId="0E4DD19B" w14:textId="77777777" w:rsidTr="00365F66">
        <w:tc>
          <w:tcPr>
            <w:tcW w:w="2443" w:type="dxa"/>
            <w:vAlign w:val="bottom"/>
          </w:tcPr>
          <w:p w14:paraId="34BAA5F1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77CEAEF" w14:textId="77777777" w:rsidR="00AC2047" w:rsidRPr="00024B88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right="226"/>
              <w:rPr>
                <w:rFonts w:asciiTheme="majorBidi" w:hAnsiTheme="majorBidi" w:cstheme="majorBidi"/>
                <w:sz w:val="30"/>
                <w:szCs w:val="30"/>
              </w:rPr>
            </w:pPr>
            <w:r w:rsidRPr="007F615D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F3376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ปลอดชำระเงินต้นเดือนที่ 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>1- 6</w:t>
            </w:r>
            <w:r w:rsidRPr="00F3376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นับจากวันเบิกรับเงินกู้ปีแร</w:t>
            </w:r>
            <w:r w:rsidRPr="00F3376B">
              <w:rPr>
                <w:rFonts w:asciiTheme="majorBidi" w:hAnsiTheme="majorBidi" w:cstheme="majorBidi" w:hint="cs"/>
                <w:sz w:val="30"/>
                <w:szCs w:val="30"/>
                <w:cs/>
              </w:rPr>
              <w:t>ก</w:t>
            </w:r>
          </w:p>
        </w:tc>
      </w:tr>
      <w:tr w:rsidR="00AC2047" w:rsidRPr="007F615D" w14:paraId="6EAADEE2" w14:textId="77777777" w:rsidTr="00365F66">
        <w:tc>
          <w:tcPr>
            <w:tcW w:w="2443" w:type="dxa"/>
          </w:tcPr>
          <w:p w14:paraId="5A6EE7AC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14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0.00 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BBA8C72" w14:textId="77777777" w:rsidR="00AC2047" w:rsidRPr="00024B88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right="226"/>
              <w:rPr>
                <w:rFonts w:asciiTheme="majorBidi" w:hAnsiTheme="majorBidi" w:cstheme="majorBidi"/>
                <w:sz w:val="30"/>
                <w:szCs w:val="30"/>
              </w:rPr>
            </w:pPr>
            <w:r w:rsidRPr="007F615D">
              <w:rPr>
                <w:rFonts w:asciiTheme="majorBidi" w:hAnsiTheme="majorBidi" w:cstheme="majorBidi"/>
                <w:sz w:val="30"/>
                <w:szCs w:val="30"/>
              </w:rPr>
              <w:t xml:space="preserve">-  </w:t>
            </w:r>
            <w:r w:rsidRPr="00F3376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>MLR-2.43</w:t>
            </w:r>
            <w:r w:rsidRPr="00F3376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ต่อปี</w:t>
            </w:r>
          </w:p>
        </w:tc>
      </w:tr>
      <w:tr w:rsidR="00AC2047" w:rsidRPr="007F615D" w14:paraId="4F445AC1" w14:textId="77777777" w:rsidTr="00365F66">
        <w:tc>
          <w:tcPr>
            <w:tcW w:w="2443" w:type="dxa"/>
          </w:tcPr>
          <w:p w14:paraId="2C356C7A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88F5F36" w14:textId="77777777" w:rsidR="00AC2047" w:rsidRPr="004252FE" w:rsidRDefault="00AC2047" w:rsidP="00365F66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>ง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แรก </w:t>
            </w:r>
          </w:p>
        </w:tc>
      </w:tr>
      <w:tr w:rsidR="00AC2047" w:rsidRPr="007F615D" w14:paraId="41B1E5A7" w14:textId="77777777" w:rsidTr="00365F66">
        <w:tc>
          <w:tcPr>
            <w:tcW w:w="2443" w:type="dxa"/>
          </w:tcPr>
          <w:p w14:paraId="0C5A8A8A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08817D3E" w14:textId="77777777" w:rsidR="00AC2047" w:rsidRPr="007F615D" w:rsidRDefault="00AC2047" w:rsidP="00365F66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</w:t>
            </w:r>
            <w:r w:rsidRPr="00F3376B"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cs/>
                <w:lang w:eastAsia="th-TH"/>
              </w:rPr>
              <w:t>โดยมีเงื่อนไขการจ่ายชำระเงินต้นในอัตราอย่างน้อยที่สุดเดือนละ</w:t>
            </w:r>
            <w:r w:rsidRPr="00F3376B">
              <w:rPr>
                <w:rFonts w:asciiTheme="majorBidi" w:hAnsiTheme="majorBidi" w:cstheme="majorBidi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</w:t>
            </w:r>
            <w:r w:rsidRPr="007F615D"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lang w:eastAsia="th-TH"/>
              </w:rPr>
              <w:t>2.60</w:t>
            </w:r>
            <w:r w:rsidRPr="00F3376B"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ล้า</w:t>
            </w:r>
            <w:r w:rsidRPr="00F3376B">
              <w:rPr>
                <w:rFonts w:asciiTheme="majorBidi" w:hAnsiTheme="majorBidi" w:cstheme="majorBidi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น</w:t>
            </w:r>
            <w:r w:rsidRPr="00F3376B"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บาท </w:t>
            </w:r>
          </w:p>
          <w:p w14:paraId="6AAE7456" w14:textId="77777777" w:rsidR="00AC2047" w:rsidRPr="004252FE" w:rsidRDefault="00AC2047" w:rsidP="00365F66">
            <w:pPr>
              <w:tabs>
                <w:tab w:val="decimal" w:pos="1302"/>
              </w:tabs>
              <w:ind w:left="172"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เป็นงวดรายเดือนทุกเดือน</w:t>
            </w:r>
          </w:p>
        </w:tc>
      </w:tr>
      <w:tr w:rsidR="00AC2047" w:rsidRPr="007F615D" w14:paraId="5FFD2561" w14:textId="77777777" w:rsidTr="00365F66">
        <w:tc>
          <w:tcPr>
            <w:tcW w:w="2443" w:type="dxa"/>
          </w:tcPr>
          <w:p w14:paraId="60C40C69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5C1D02B1" w14:textId="77777777" w:rsidR="00AC2047" w:rsidRPr="004252FE" w:rsidRDefault="00AC2047" w:rsidP="00365F66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ดำรงสัดส่วนการถือหุ้นในบริษัท โรงพยาบาลรังสีรักษา ราชธานี จำกัด 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  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ไม่น้อยกว่าร้อยละ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60</w:t>
            </w:r>
          </w:p>
        </w:tc>
      </w:tr>
      <w:tr w:rsidR="00AC2047" w:rsidRPr="007F615D" w14:paraId="1CEDDCB8" w14:textId="77777777" w:rsidTr="00365F66">
        <w:tc>
          <w:tcPr>
            <w:tcW w:w="2443" w:type="dxa"/>
          </w:tcPr>
          <w:p w14:paraId="0D8FD55B" w14:textId="77777777" w:rsidR="002F4293" w:rsidRPr="00F3376B" w:rsidRDefault="002F4293" w:rsidP="00365F66">
            <w:pPr>
              <w:rPr>
                <w:rFonts w:asciiTheme="majorBidi" w:hAnsiTheme="majorBidi" w:cstheme="majorBidi"/>
                <w:spacing w:val="-6"/>
                <w:sz w:val="12"/>
                <w:szCs w:val="12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1F8B2BD" w14:textId="77777777" w:rsidR="00AC2047" w:rsidRPr="006E5D8D" w:rsidRDefault="00AC2047" w:rsidP="00365F66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12"/>
                <w:szCs w:val="12"/>
                <w:lang w:eastAsia="th-TH"/>
              </w:rPr>
            </w:pPr>
          </w:p>
        </w:tc>
      </w:tr>
      <w:tr w:rsidR="00AC2047" w:rsidRPr="007F615D" w14:paraId="13A46CEF" w14:textId="77777777" w:rsidTr="00365F66">
        <w:tc>
          <w:tcPr>
            <w:tcW w:w="2443" w:type="dxa"/>
            <w:vAlign w:val="bottom"/>
          </w:tcPr>
          <w:p w14:paraId="6C39536F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E42CC4C" w14:textId="77777777" w:rsidR="00AC2047" w:rsidRPr="004252FE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right="226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F3376B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ปลอดชำระเงินต้นเดือนที่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1- 6</w:t>
            </w:r>
            <w:r w:rsidRPr="00F3376B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นับจากวันเบิกรับเงินกู้ปีแรก</w:t>
            </w:r>
          </w:p>
        </w:tc>
      </w:tr>
      <w:tr w:rsidR="00AC2047" w:rsidRPr="007F615D" w14:paraId="03D5B176" w14:textId="77777777" w:rsidTr="00365F66">
        <w:tc>
          <w:tcPr>
            <w:tcW w:w="2443" w:type="dxa"/>
          </w:tcPr>
          <w:p w14:paraId="25F3C0E7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119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.00 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33C1A9D" w14:textId="77777777" w:rsidR="00AC2047" w:rsidRPr="004252FE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right="226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F3376B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MLR-2.70</w:t>
            </w:r>
            <w:r w:rsidRPr="00F3376B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ต่อปี</w:t>
            </w:r>
          </w:p>
        </w:tc>
      </w:tr>
      <w:tr w:rsidR="00AC2047" w:rsidRPr="007F615D" w14:paraId="05C59F8C" w14:textId="77777777" w:rsidTr="00365F66">
        <w:tc>
          <w:tcPr>
            <w:tcW w:w="2443" w:type="dxa"/>
          </w:tcPr>
          <w:p w14:paraId="3805A6BA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4BDA0383" w14:textId="77777777" w:rsidR="00AC2047" w:rsidRPr="004252FE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กำหนดชำระคืนให้แล้วเสร็จทั้งหมดภายใน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ปีนับตั้งแต่วันเบิกเงินกู้ครั้งแรก</w:t>
            </w:r>
          </w:p>
        </w:tc>
      </w:tr>
      <w:tr w:rsidR="00AC2047" w:rsidRPr="007F615D" w14:paraId="6743DB3B" w14:textId="77777777" w:rsidTr="00365F66">
        <w:tc>
          <w:tcPr>
            <w:tcW w:w="2443" w:type="dxa"/>
          </w:tcPr>
          <w:p w14:paraId="09866101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03441E1C" w14:textId="77777777" w:rsidR="00AC2047" w:rsidRPr="004252FE" w:rsidRDefault="00AC2047" w:rsidP="00365F66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F3376B">
              <w:rPr>
                <w:rFonts w:asciiTheme="majorBidi" w:hAnsi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</w:t>
            </w:r>
            <w:r w:rsidRPr="00F3376B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โดยมีเงื่อนไขการจ่ายชำระเงินต้นเป็นงวดรายเดือนทุกเดือน รวม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54</w:t>
            </w:r>
            <w:r w:rsidRPr="00F3376B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งวด</w:t>
            </w:r>
            <w:r w:rsidRPr="00F3376B">
              <w:rPr>
                <w:rFonts w:asciiTheme="majorBidi" w:hAnsi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   </w:t>
            </w:r>
            <w:r w:rsidRPr="00F3376B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เป็นเงินงวดละเท่า ๆ กัน</w:t>
            </w:r>
          </w:p>
        </w:tc>
      </w:tr>
      <w:tr w:rsidR="00AC2047" w:rsidRPr="007F615D" w14:paraId="24DF8851" w14:textId="77777777" w:rsidTr="00365F66">
        <w:tc>
          <w:tcPr>
            <w:tcW w:w="2443" w:type="dxa"/>
          </w:tcPr>
          <w:p w14:paraId="313E5615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3F792079" w14:textId="77777777" w:rsidR="00AC2047" w:rsidRPr="004252FE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8"/>
                <w:sz w:val="30"/>
                <w:szCs w:val="30"/>
                <w:lang w:eastAsia="th-TH"/>
              </w:rPr>
              <w:tab/>
            </w:r>
            <w:r w:rsidRPr="00F3376B">
              <w:rPr>
                <w:rFonts w:asciiTheme="majorBidi" w:hAnsiTheme="majorBidi" w:cstheme="majorBidi"/>
                <w:snapToGrid w:val="0"/>
                <w:spacing w:val="-8"/>
                <w:sz w:val="30"/>
                <w:szCs w:val="30"/>
                <w:cs/>
                <w:lang w:eastAsia="th-TH"/>
              </w:rPr>
              <w:t>ดำรงสัดส่วนการถือหุ้นในบริษัท โรงพยาบาลราชธานี อินเตอร์เนชั่นแนล</w:t>
            </w:r>
            <w:r w:rsidRPr="00F3376B">
              <w:rPr>
                <w:rFonts w:asciiTheme="majorBidi" w:hAnsiTheme="majorBidi" w:cstheme="majorBidi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spacing w:val="-8"/>
                <w:sz w:val="30"/>
                <w:szCs w:val="30"/>
                <w:cs/>
                <w:lang w:eastAsia="th-TH"/>
              </w:rPr>
              <w:t>จำกัด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ไม่น้อยกว่าร้อยละ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55</w:t>
            </w:r>
          </w:p>
        </w:tc>
      </w:tr>
      <w:tr w:rsidR="002F4293" w:rsidRPr="002F4293" w14:paraId="7925B344" w14:textId="77777777" w:rsidTr="00365F66">
        <w:tc>
          <w:tcPr>
            <w:tcW w:w="2443" w:type="dxa"/>
          </w:tcPr>
          <w:p w14:paraId="091E76B1" w14:textId="77777777" w:rsidR="002F4293" w:rsidRPr="00F3376B" w:rsidRDefault="002F4293" w:rsidP="00365F66">
            <w:pPr>
              <w:rPr>
                <w:rFonts w:asciiTheme="majorBidi" w:hAnsiTheme="majorBidi" w:cstheme="majorBidi"/>
                <w:spacing w:val="-6"/>
                <w:sz w:val="12"/>
                <w:szCs w:val="12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70BC0C03" w14:textId="77777777" w:rsidR="002F4293" w:rsidRPr="006E5D8D" w:rsidRDefault="002F4293" w:rsidP="00365F6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12"/>
                <w:szCs w:val="12"/>
                <w:lang w:eastAsia="th-TH"/>
              </w:rPr>
            </w:pPr>
          </w:p>
        </w:tc>
      </w:tr>
      <w:tr w:rsidR="00AC2047" w:rsidRPr="007F615D" w14:paraId="5FE531DD" w14:textId="77777777" w:rsidTr="00365F66">
        <w:tc>
          <w:tcPr>
            <w:tcW w:w="2443" w:type="dxa"/>
            <w:vAlign w:val="bottom"/>
          </w:tcPr>
          <w:p w14:paraId="2E7D5468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91BF07A" w14:textId="77777777" w:rsidR="00AC2047" w:rsidRPr="004252FE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MLR-3.175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ต่อปี</w:t>
            </w:r>
          </w:p>
        </w:tc>
      </w:tr>
      <w:tr w:rsidR="00AC2047" w:rsidRPr="007F615D" w14:paraId="7427D728" w14:textId="77777777" w:rsidTr="00365F66">
        <w:tc>
          <w:tcPr>
            <w:tcW w:w="2443" w:type="dxa"/>
          </w:tcPr>
          <w:p w14:paraId="76B6D84E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150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.00 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F950D30" w14:textId="77777777" w:rsidR="00AC2047" w:rsidRPr="004252FE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ปีนับตั้งแต่วันเบิกเงินกู้ครั้งแรก</w:t>
            </w:r>
          </w:p>
        </w:tc>
      </w:tr>
      <w:tr w:rsidR="00AC2047" w:rsidRPr="007F615D" w14:paraId="05F53BD4" w14:textId="77777777" w:rsidTr="00365F66">
        <w:tc>
          <w:tcPr>
            <w:tcW w:w="2443" w:type="dxa"/>
          </w:tcPr>
          <w:p w14:paraId="377608E0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463F5038" w14:textId="77777777" w:rsidR="00AC2047" w:rsidRPr="004252FE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โดยมีเงื่อนไขการจ่ายชำระเงินต้นเป็นงวดรายเดือนทุกเดือน รวม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60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งวด 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เป็นเงินงวดละเท่า ๆ กัน</w:t>
            </w:r>
          </w:p>
        </w:tc>
      </w:tr>
      <w:tr w:rsidR="00AC2047" w:rsidRPr="007F615D" w14:paraId="15C0B8D8" w14:textId="77777777" w:rsidTr="00365F66">
        <w:tc>
          <w:tcPr>
            <w:tcW w:w="2443" w:type="dxa"/>
          </w:tcPr>
          <w:p w14:paraId="2C04F26F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54D54B90" w14:textId="77777777" w:rsidR="00AC2047" w:rsidRPr="004252FE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ดำรงสัดส่วนหนี้รวมต่อมูลค่าหุ้นที่เป็นหลักประกัน (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Financing </w:t>
            </w:r>
            <w:proofErr w:type="gramStart"/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Percentage) 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</w:t>
            </w:r>
            <w:proofErr w:type="gramEnd"/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ขณะใดๆ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ไม่ให้เกินอัตราร้อยละ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90</w:t>
            </w:r>
          </w:p>
        </w:tc>
      </w:tr>
      <w:tr w:rsidR="00AC2047" w:rsidRPr="007F615D" w14:paraId="623BB926" w14:textId="77777777" w:rsidTr="00365F66">
        <w:tc>
          <w:tcPr>
            <w:tcW w:w="2443" w:type="dxa"/>
            <w:vAlign w:val="bottom"/>
          </w:tcPr>
          <w:p w14:paraId="52AF9A1A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lastRenderedPageBreak/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5B7AB84" w14:textId="77777777" w:rsidR="00AC2047" w:rsidRPr="004252FE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ชำระเงินต้นงวดแรกในเดือนพฤษภาคม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2568</w:t>
            </w:r>
          </w:p>
        </w:tc>
      </w:tr>
      <w:tr w:rsidR="00AC2047" w:rsidRPr="007F615D" w14:paraId="0ADFA2E3" w14:textId="77777777" w:rsidTr="00365F66">
        <w:tc>
          <w:tcPr>
            <w:tcW w:w="2443" w:type="dxa"/>
          </w:tcPr>
          <w:p w14:paraId="283ACA9C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200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.00 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27B9A69" w14:textId="77777777" w:rsidR="00AC2047" w:rsidRPr="004252FE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MLR-2.65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ต่อปี</w:t>
            </w:r>
          </w:p>
        </w:tc>
      </w:tr>
      <w:tr w:rsidR="00AC2047" w:rsidRPr="007F615D" w14:paraId="100D101A" w14:textId="77777777" w:rsidTr="00365F66">
        <w:tc>
          <w:tcPr>
            <w:tcW w:w="2443" w:type="dxa"/>
          </w:tcPr>
          <w:p w14:paraId="407891F1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C839C38" w14:textId="77777777" w:rsidR="00AC2047" w:rsidRPr="004252FE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7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ปีนับตั้งแต่วันเบิกเงินกู้ครั้งแรก</w:t>
            </w:r>
          </w:p>
        </w:tc>
      </w:tr>
      <w:tr w:rsidR="00AC2047" w:rsidRPr="007F615D" w14:paraId="693C7702" w14:textId="77777777" w:rsidTr="00365F66">
        <w:tc>
          <w:tcPr>
            <w:tcW w:w="2443" w:type="dxa"/>
          </w:tcPr>
          <w:p w14:paraId="602F5D61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41E4B53" w14:textId="77777777" w:rsidR="00AC2047" w:rsidRPr="004252FE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โดยมีเงื่อนไขการจ่ายชำระเงินต้นเป็นงวดรายเดือนทุกเดือน รวม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73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งวด 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เป็นเงินงวดละไม่เท่ากัน</w:t>
            </w:r>
          </w:p>
        </w:tc>
      </w:tr>
      <w:tr w:rsidR="00AC2047" w:rsidRPr="007F615D" w14:paraId="693127E5" w14:textId="77777777" w:rsidTr="00365F66">
        <w:trPr>
          <w:trHeight w:val="596"/>
        </w:trPr>
        <w:tc>
          <w:tcPr>
            <w:tcW w:w="2443" w:type="dxa"/>
          </w:tcPr>
          <w:p w14:paraId="4FAE68FC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70FE5C8B" w14:textId="77777777" w:rsidR="00AC2047" w:rsidRPr="004252FE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ดำรงสัดส่วนการถือหุ้นในบริษัท โรงพยาบาลราชธานี หนองแค จำกัด 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ไม่น้อยกว่าร้อยละ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75</w:t>
            </w:r>
          </w:p>
        </w:tc>
      </w:tr>
      <w:tr w:rsidR="006E5D8D" w:rsidRPr="007F615D" w14:paraId="7589DCE4" w14:textId="77777777" w:rsidTr="006E5D8D">
        <w:trPr>
          <w:trHeight w:val="60"/>
        </w:trPr>
        <w:tc>
          <w:tcPr>
            <w:tcW w:w="2443" w:type="dxa"/>
          </w:tcPr>
          <w:p w14:paraId="51B1ECCA" w14:textId="77777777" w:rsidR="006E5D8D" w:rsidRPr="00F3376B" w:rsidRDefault="006E5D8D" w:rsidP="00365F66">
            <w:pPr>
              <w:rPr>
                <w:rFonts w:asciiTheme="majorBidi" w:hAnsiTheme="majorBidi" w:cstheme="majorBidi"/>
                <w:spacing w:val="-6"/>
                <w:sz w:val="12"/>
                <w:szCs w:val="12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31D5E39D" w14:textId="77777777" w:rsidR="006E5D8D" w:rsidRPr="006E5D8D" w:rsidRDefault="006E5D8D" w:rsidP="006E5D8D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12"/>
                <w:szCs w:val="12"/>
                <w:lang w:eastAsia="th-TH"/>
              </w:rPr>
            </w:pPr>
          </w:p>
        </w:tc>
      </w:tr>
      <w:tr w:rsidR="00AC2047" w:rsidRPr="007F615D" w14:paraId="528CA3FB" w14:textId="77777777" w:rsidTr="00365F66">
        <w:tc>
          <w:tcPr>
            <w:tcW w:w="2443" w:type="dxa"/>
            <w:vAlign w:val="bottom"/>
          </w:tcPr>
          <w:p w14:paraId="1DD46F82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324AF8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9C6969B" w14:textId="77777777" w:rsidR="00AC2047" w:rsidRPr="007F615D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ชำระเงินต้นงวดแรกในเดือนพฤ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>ศจิกายน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7</w:t>
            </w:r>
          </w:p>
        </w:tc>
      </w:tr>
      <w:tr w:rsidR="00AC2047" w:rsidRPr="007F615D" w14:paraId="01A4C07F" w14:textId="77777777" w:rsidTr="00365F66">
        <w:tc>
          <w:tcPr>
            <w:tcW w:w="2443" w:type="dxa"/>
            <w:vAlign w:val="bottom"/>
          </w:tcPr>
          <w:p w14:paraId="787BAEC5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F3376B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324AF8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50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.00 </w:t>
            </w:r>
            <w:r w:rsidRPr="00F3376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BECAC8F" w14:textId="77777777" w:rsidR="00AC2047" w:rsidRPr="007F615D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324AF8">
              <w:rPr>
                <w:rFonts w:asciiTheme="majorBidi" w:hAnsiTheme="majorBidi" w:cstheme="majorBidi" w:hint="cs"/>
                <w:snapToGrid w:val="0"/>
                <w:sz w:val="30"/>
                <w:szCs w:val="30"/>
                <w:lang w:eastAsia="th-TH"/>
              </w:rPr>
              <w:t xml:space="preserve">4.00 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ต่อปี</w:t>
            </w:r>
          </w:p>
        </w:tc>
      </w:tr>
      <w:tr w:rsidR="00AC2047" w:rsidRPr="007F615D" w14:paraId="5DBB2120" w14:textId="77777777" w:rsidTr="00365F66">
        <w:tc>
          <w:tcPr>
            <w:tcW w:w="2443" w:type="dxa"/>
          </w:tcPr>
          <w:p w14:paraId="287973BF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565A3549" w14:textId="77777777" w:rsidR="00AC2047" w:rsidRPr="007F615D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ปลอดชำระ</w:t>
            </w:r>
            <w:r w:rsidRPr="00F3376B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ดอกเบี้ย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เดือนที่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1-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Pr="00F3376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นับจากวันเบิกรับเงินกู้</w:t>
            </w:r>
          </w:p>
        </w:tc>
      </w:tr>
      <w:tr w:rsidR="00AC2047" w:rsidRPr="007F615D" w14:paraId="3F7E226E" w14:textId="77777777" w:rsidTr="00365F66">
        <w:tc>
          <w:tcPr>
            <w:tcW w:w="2443" w:type="dxa"/>
          </w:tcPr>
          <w:p w14:paraId="6EF2A47C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D9D1D68" w14:textId="77777777" w:rsidR="00AC2047" w:rsidRPr="007F615D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324AF8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lang w:eastAsia="th-TH"/>
              </w:rPr>
              <w:t>3</w:t>
            </w:r>
            <w:r w:rsidRPr="00324AF8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ปีนับตั้งแต่วันเบิกเงินกู้ครั้งแรก </w:t>
            </w:r>
          </w:p>
        </w:tc>
      </w:tr>
      <w:tr w:rsidR="00AC2047" w:rsidRPr="007F615D" w14:paraId="7B8989BD" w14:textId="77777777" w:rsidTr="00365F66">
        <w:tc>
          <w:tcPr>
            <w:tcW w:w="2443" w:type="dxa"/>
          </w:tcPr>
          <w:p w14:paraId="64FBB558" w14:textId="77777777" w:rsidR="00AC2047" w:rsidRPr="00F3376B" w:rsidRDefault="00AC2047" w:rsidP="00365F6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2768D394" w14:textId="77777777" w:rsidR="00AC2047" w:rsidRPr="007F615D" w:rsidRDefault="00AC2047" w:rsidP="00365F6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โดยมีเงื่อนไขการจ่ายชำระเงินต้นเป็นงวดรายเดือนทุกเดือน รวม </w:t>
            </w:r>
            <w:r w:rsidRPr="00324AF8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lang w:eastAsia="th-TH"/>
              </w:rPr>
              <w:t>36</w:t>
            </w:r>
            <w:r w:rsidRPr="00324AF8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งวด </w:t>
            </w:r>
            <w:r w:rsidRPr="00F3376B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</w:t>
            </w:r>
            <w:r w:rsidRPr="00F3376B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เป็นเงินงวดละเท่า ๆ กัน</w:t>
            </w:r>
          </w:p>
        </w:tc>
      </w:tr>
    </w:tbl>
    <w:p w14:paraId="6676019B" w14:textId="77777777" w:rsidR="00AC2047" w:rsidRDefault="00AC2047" w:rsidP="00AC2047">
      <w:pPr>
        <w:tabs>
          <w:tab w:val="left" w:pos="1080"/>
        </w:tabs>
        <w:ind w:left="900" w:hanging="450"/>
        <w:jc w:val="thaiDistribute"/>
        <w:rPr>
          <w:rFonts w:asciiTheme="majorBidi" w:hAnsiTheme="majorBidi" w:cstheme="majorBidi"/>
          <w:spacing w:val="-4"/>
          <w:sz w:val="16"/>
          <w:szCs w:val="16"/>
          <w:lang w:eastAsia="x-none"/>
        </w:rPr>
      </w:pPr>
    </w:p>
    <w:p w14:paraId="58289184" w14:textId="77777777" w:rsidR="00AC2047" w:rsidRPr="007F615D" w:rsidRDefault="00AC2047" w:rsidP="00AC2047">
      <w:pPr>
        <w:tabs>
          <w:tab w:val="left" w:pos="1080"/>
        </w:tabs>
        <w:ind w:left="900" w:hanging="450"/>
        <w:jc w:val="thaiDistribute"/>
        <w:rPr>
          <w:rFonts w:asciiTheme="majorBidi" w:hAnsiTheme="majorBidi" w:cstheme="majorBidi"/>
          <w:spacing w:val="-4"/>
          <w:sz w:val="30"/>
          <w:szCs w:val="30"/>
          <w:lang w:eastAsia="x-none"/>
        </w:rPr>
      </w:pPr>
      <w:r w:rsidRPr="00F3376B">
        <w:rPr>
          <w:rFonts w:asciiTheme="majorBidi" w:hAnsiTheme="majorBidi" w:cstheme="majorBidi"/>
          <w:spacing w:val="-4"/>
          <w:sz w:val="30"/>
          <w:szCs w:val="30"/>
          <w:cs/>
          <w:lang w:eastAsia="x-none"/>
        </w:rPr>
        <w:t xml:space="preserve">เงื่อนไขอื่นที่สำคัญ </w:t>
      </w:r>
    </w:p>
    <w:p w14:paraId="2763589C" w14:textId="77777777" w:rsidR="00AC2047" w:rsidRPr="007F615D" w:rsidRDefault="00AC2047" w:rsidP="00AC2047">
      <w:pPr>
        <w:pStyle w:val="ListParagraph"/>
        <w:numPr>
          <w:ilvl w:val="0"/>
          <w:numId w:val="17"/>
        </w:numPr>
        <w:tabs>
          <w:tab w:val="left" w:pos="1170"/>
        </w:tabs>
        <w:spacing w:after="0" w:line="240" w:lineRule="auto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บริษัทฯ ต้องรักษาอัตราส่วนทางการเงินให้เป็นไปตามอัตราที่กำหนดในสัญญา ดังนี้</w:t>
      </w:r>
    </w:p>
    <w:p w14:paraId="294B227A" w14:textId="77777777" w:rsidR="00AC2047" w:rsidRPr="007F615D" w:rsidRDefault="00AC2047" w:rsidP="00AC2047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Debt Service Coverage Ratio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ไม่น้อยกว่า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1.20 – 1.25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เท่า</w:t>
      </w:r>
    </w:p>
    <w:p w14:paraId="427678F0" w14:textId="77777777" w:rsidR="00AC2047" w:rsidRPr="007F615D" w:rsidRDefault="00AC2047" w:rsidP="00AC2047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Debt To Equity Ratio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ไม่เกิน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1.25 – 2.00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เท่า</w:t>
      </w:r>
    </w:p>
    <w:p w14:paraId="560A6820" w14:textId="77777777" w:rsidR="00AC2047" w:rsidRPr="007F615D" w:rsidRDefault="00AC2047" w:rsidP="00AC2047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Interest Bearing Debt </w:t>
      </w:r>
      <w:proofErr w:type="gramStart"/>
      <w:r w:rsidRPr="007F615D">
        <w:rPr>
          <w:rFonts w:asciiTheme="majorBidi" w:hAnsiTheme="majorBidi" w:cstheme="majorBidi"/>
          <w:spacing w:val="-4"/>
          <w:sz w:val="30"/>
          <w:szCs w:val="30"/>
        </w:rPr>
        <w:t>To</w:t>
      </w:r>
      <w:proofErr w:type="gramEnd"/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proofErr w:type="spellStart"/>
      <w:r w:rsidRPr="007F615D">
        <w:rPr>
          <w:rFonts w:asciiTheme="majorBidi" w:hAnsiTheme="majorBidi" w:cstheme="majorBidi"/>
          <w:spacing w:val="-4"/>
          <w:sz w:val="30"/>
          <w:szCs w:val="30"/>
        </w:rPr>
        <w:t>Ebitda</w:t>
      </w:r>
      <w:proofErr w:type="spellEnd"/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 Ratio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 ไม่เกินกว่า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 3.5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 เท่า</w:t>
      </w:r>
    </w:p>
    <w:p w14:paraId="684984C4" w14:textId="77777777" w:rsidR="00AC2047" w:rsidRPr="007F615D" w:rsidRDefault="00AC2047" w:rsidP="00AC2047">
      <w:pPr>
        <w:tabs>
          <w:tab w:val="left" w:pos="1710"/>
        </w:tabs>
        <w:ind w:left="1170"/>
        <w:jc w:val="thaiDistribute"/>
        <w:rPr>
          <w:rFonts w:asciiTheme="majorBidi" w:hAnsiTheme="majorBidi" w:cstheme="majorBidi"/>
          <w:sz w:val="16"/>
          <w:szCs w:val="16"/>
        </w:rPr>
      </w:pPr>
    </w:p>
    <w:p w14:paraId="677737AE" w14:textId="4EC3E2ED" w:rsidR="00AC2047" w:rsidRDefault="00AC2047" w:rsidP="00AC2047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เงินกู้ยืมระยะยาวดังกล่าวค้ำประกันโดยตราสารทุนของบริษัทจดทะเบียนและที่ดิน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อาคารพร้อมสิ่งปลูกสร้างของกลุ่มบริษัท</w:t>
      </w:r>
      <w:r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 xml:space="preserve">ตามหมายเหตุ </w:t>
      </w:r>
      <w:r w:rsidR="002F4293">
        <w:rPr>
          <w:rFonts w:asciiTheme="majorBidi" w:hAnsiTheme="majorBidi" w:cstheme="majorBidi"/>
          <w:spacing w:val="-2"/>
          <w:sz w:val="30"/>
          <w:szCs w:val="30"/>
        </w:rPr>
        <w:t>24</w:t>
      </w:r>
    </w:p>
    <w:p w14:paraId="674F4460" w14:textId="77777777" w:rsidR="00C044B0" w:rsidRPr="007F615D" w:rsidRDefault="00C044B0" w:rsidP="002F4293">
      <w:pPr>
        <w:rPr>
          <w:rFonts w:asciiTheme="majorBidi" w:hAnsiTheme="majorBidi" w:cstheme="majorBidi"/>
          <w:spacing w:val="-2"/>
          <w:sz w:val="30"/>
          <w:szCs w:val="30"/>
        </w:rPr>
      </w:pPr>
    </w:p>
    <w:p w14:paraId="20D65831" w14:textId="529A8E42" w:rsidR="00C044B0" w:rsidRPr="00C044B0" w:rsidRDefault="00C044B0" w:rsidP="00C044B0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หุ้น</w:t>
      </w:r>
      <w:r w:rsidR="00DB12A5" w:rsidRPr="00F3376B">
        <w:rPr>
          <w:rFonts w:asciiTheme="majorBidi" w:hAnsiTheme="majorBidi" w:cstheme="majorBidi" w:hint="cs"/>
          <w:sz w:val="30"/>
          <w:szCs w:val="30"/>
          <w:u w:val="single"/>
          <w:cs/>
        </w:rPr>
        <w:t>ทุนซื้อคืน</w:t>
      </w:r>
    </w:p>
    <w:p w14:paraId="5A02054C" w14:textId="77777777" w:rsidR="00C044B0" w:rsidRPr="00C044B0" w:rsidRDefault="00C044B0" w:rsidP="00C044B0">
      <w:pPr>
        <w:tabs>
          <w:tab w:val="left" w:pos="360"/>
        </w:tabs>
        <w:ind w:left="-76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8796" w:type="dxa"/>
        <w:tblInd w:w="2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2"/>
        <w:gridCol w:w="2177"/>
        <w:gridCol w:w="2037"/>
      </w:tblGrid>
      <w:tr w:rsidR="00DB12A5" w:rsidRPr="00496184" w14:paraId="2C79FDB9" w14:textId="77777777" w:rsidTr="00365F66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729EC" w14:textId="77777777" w:rsidR="00DB12A5" w:rsidRPr="004808ED" w:rsidRDefault="00DB12A5" w:rsidP="00365F66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17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FFBC2" w14:textId="77777777" w:rsidR="00DB12A5" w:rsidRPr="00F3376B" w:rsidRDefault="00DB12A5" w:rsidP="00365F6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eastAsia="Calibri" w:hAnsi="Angsana New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DB12A5" w:rsidRPr="00496184" w14:paraId="75FA1252" w14:textId="77777777" w:rsidTr="00365F66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76E2F" w14:textId="77777777" w:rsidR="00DB12A5" w:rsidRPr="00F3376B" w:rsidRDefault="00DB12A5" w:rsidP="00365F66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AE1F5" w14:textId="77777777" w:rsidR="00DB12A5" w:rsidRPr="00F3376B" w:rsidRDefault="00DB12A5" w:rsidP="00365F6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/>
                <w:sz w:val="28"/>
              </w:rPr>
              <w:t>(</w:t>
            </w:r>
            <w:proofErr w:type="gramStart"/>
            <w:r w:rsidRPr="00F3376B">
              <w:rPr>
                <w:rFonts w:ascii="Angsana New" w:hAnsi="Angsana New"/>
                <w:sz w:val="28"/>
                <w:cs/>
              </w:rPr>
              <w:t>หน่วย :</w:t>
            </w:r>
            <w:proofErr w:type="gramEnd"/>
            <w:r w:rsidRPr="00F3376B">
              <w:rPr>
                <w:rFonts w:ascii="Angsana New" w:hAnsi="Angsana New"/>
                <w:sz w:val="28"/>
                <w:cs/>
              </w:rPr>
              <w:t xml:space="preserve"> หุ้น)</w:t>
            </w: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B4887" w14:textId="77777777" w:rsidR="00DB12A5" w:rsidRPr="00F3376B" w:rsidRDefault="00DB12A5" w:rsidP="00365F6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/>
                <w:sz w:val="28"/>
              </w:rPr>
              <w:t>(</w:t>
            </w:r>
            <w:proofErr w:type="gramStart"/>
            <w:r w:rsidRPr="00F3376B">
              <w:rPr>
                <w:rFonts w:ascii="Angsana New" w:hAnsi="Angsana New"/>
                <w:sz w:val="28"/>
                <w:cs/>
              </w:rPr>
              <w:t>หน่วย :</w:t>
            </w:r>
            <w:proofErr w:type="gramEnd"/>
            <w:r w:rsidRPr="00F3376B">
              <w:rPr>
                <w:rFonts w:ascii="Angsana New" w:hAnsi="Angsana New"/>
                <w:sz w:val="28"/>
                <w:cs/>
              </w:rPr>
              <w:t xml:space="preserve"> </w:t>
            </w:r>
            <w:r w:rsidRPr="00F3376B">
              <w:rPr>
                <w:rFonts w:ascii="Angsana New" w:hAnsi="Angsana New" w:hint="cs"/>
                <w:sz w:val="28"/>
                <w:cs/>
              </w:rPr>
              <w:t>บาท</w:t>
            </w:r>
            <w:r w:rsidRPr="00F3376B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DB12A5" w:rsidRPr="00496184" w14:paraId="050DEB67" w14:textId="77777777" w:rsidTr="00365F66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DC53C" w14:textId="77777777" w:rsidR="00DB12A5" w:rsidRPr="004808ED" w:rsidRDefault="00DB12A5" w:rsidP="00365F66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44292" w14:textId="77777777" w:rsidR="00DB12A5" w:rsidRPr="004808ED" w:rsidRDefault="00DB12A5" w:rsidP="00365F6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sz w:val="28"/>
                <w:u w:val="single"/>
              </w:rPr>
            </w:pPr>
            <w:r w:rsidRPr="00F3376B">
              <w:rPr>
                <w:rFonts w:ascii="Angsana New" w:hAnsi="Angsana New"/>
                <w:sz w:val="28"/>
                <w:u w:val="single"/>
                <w:cs/>
              </w:rPr>
              <w:t>จำนวนหุ้น</w:t>
            </w: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AC896" w14:textId="77777777" w:rsidR="00DB12A5" w:rsidRPr="004808ED" w:rsidRDefault="00DB12A5" w:rsidP="00365F6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sz w:val="28"/>
                <w:u w:val="single"/>
              </w:rPr>
            </w:pPr>
            <w:r w:rsidRPr="00F3376B">
              <w:rPr>
                <w:rFonts w:ascii="Angsana New" w:eastAsia="Calibri" w:hAnsi="Angsana New"/>
                <w:sz w:val="28"/>
                <w:u w:val="single"/>
                <w:cs/>
                <w:lang w:eastAsia="th-TH"/>
              </w:rPr>
              <w:t>หุ้นสามัญซื้อคืน</w:t>
            </w:r>
          </w:p>
        </w:tc>
      </w:tr>
      <w:tr w:rsidR="00276AA0" w:rsidRPr="00496184" w14:paraId="346778B4" w14:textId="77777777" w:rsidTr="00365F66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C77C8" w14:textId="103C16A5" w:rsidR="00276AA0" w:rsidRPr="004808ED" w:rsidRDefault="00276AA0" w:rsidP="00276AA0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4808ED">
              <w:rPr>
                <w:rFonts w:ascii="Angsana New" w:hAnsi="Angsana New"/>
                <w:sz w:val="28"/>
              </w:rPr>
              <w:t>1</w:t>
            </w:r>
            <w:r w:rsidRPr="00F3376B">
              <w:rPr>
                <w:rFonts w:ascii="Angsana New" w:hAnsi="Angsana New"/>
                <w:sz w:val="28"/>
                <w:cs/>
              </w:rPr>
              <w:t xml:space="preserve"> มกราคม </w:t>
            </w:r>
            <w:r w:rsidRPr="004808ED">
              <w:rPr>
                <w:rFonts w:ascii="Angsana New" w:hAnsi="Angsana New"/>
                <w:sz w:val="28"/>
              </w:rPr>
              <w:t>256</w:t>
            </w:r>
            <w:r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BF153" w14:textId="691A6978" w:rsidR="00276AA0" w:rsidRPr="00F3376B" w:rsidRDefault="00276AA0" w:rsidP="00276AA0">
            <w:pPr>
              <w:suppressAutoHyphens/>
              <w:overflowPunct w:val="0"/>
              <w:autoSpaceDE w:val="0"/>
              <w:autoSpaceDN w:val="0"/>
              <w:ind w:right="255"/>
              <w:jc w:val="right"/>
              <w:textAlignment w:val="baseline"/>
              <w:rPr>
                <w:rFonts w:ascii="Angsana New"/>
                <w:sz w:val="28"/>
                <w:cs/>
              </w:rPr>
            </w:pPr>
            <w:r w:rsidRPr="00025304">
              <w:rPr>
                <w:rFonts w:ascii="Angsana New"/>
                <w:sz w:val="28"/>
              </w:rPr>
              <w:tab/>
            </w:r>
            <w:r w:rsidRPr="00025304">
              <w:rPr>
                <w:rFonts w:ascii="Angsana New" w:eastAsia="Calibri" w:hAnsi="Angsana New"/>
                <w:sz w:val="28"/>
              </w:rPr>
              <w:t>7,152,000</w:t>
            </w: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5C36F" w14:textId="67E226F5" w:rsidR="00276AA0" w:rsidRPr="00F3376B" w:rsidRDefault="00276AA0" w:rsidP="001D0D40">
            <w:pPr>
              <w:tabs>
                <w:tab w:val="decimal" w:pos="1346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/>
                <w:sz w:val="28"/>
                <w:cs/>
              </w:rPr>
            </w:pPr>
            <w:r w:rsidRPr="00025304">
              <w:rPr>
                <w:rFonts w:ascii="Angsana New" w:eastAsia="Calibri" w:hAnsi="Angsana New"/>
                <w:sz w:val="28"/>
              </w:rPr>
              <w:t>170,917,510.00</w:t>
            </w:r>
          </w:p>
        </w:tc>
      </w:tr>
      <w:tr w:rsidR="00276AA0" w:rsidRPr="00496184" w14:paraId="7DBE3309" w14:textId="77777777" w:rsidTr="00365F66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BF838" w14:textId="5670E619" w:rsidR="00276AA0" w:rsidRPr="00F3376B" w:rsidRDefault="00276AA0" w:rsidP="00276AA0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 w:hint="cs"/>
                <w:sz w:val="28"/>
                <w:cs/>
              </w:rPr>
              <w:t>ซื้อ</w:t>
            </w:r>
            <w:r w:rsidRPr="00F3376B">
              <w:rPr>
                <w:rFonts w:ascii="Angsana New" w:hAnsi="Angsana New"/>
                <w:sz w:val="28"/>
                <w:cs/>
              </w:rPr>
              <w:t>หุ้นทุนซื้อคืนระหว่าง</w:t>
            </w:r>
            <w:r w:rsidR="002F4293" w:rsidRPr="00F3376B">
              <w:rPr>
                <w:rFonts w:ascii="Angsana New" w:hAnsi="Angsana New" w:hint="cs"/>
                <w:sz w:val="28"/>
                <w:cs/>
              </w:rPr>
              <w:t>งวด</w:t>
            </w: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E325D" w14:textId="60AD216F" w:rsidR="00276AA0" w:rsidRPr="00025304" w:rsidRDefault="00276AA0" w:rsidP="00276AA0">
            <w:pPr>
              <w:tabs>
                <w:tab w:val="right" w:pos="1222"/>
              </w:tabs>
              <w:suppressAutoHyphens/>
              <w:overflowPunct w:val="0"/>
              <w:autoSpaceDE w:val="0"/>
              <w:autoSpaceDN w:val="0"/>
              <w:ind w:right="181"/>
              <w:jc w:val="center"/>
              <w:textAlignment w:val="baseline"/>
              <w:rPr>
                <w:rFonts w:ascii="Angsana New"/>
                <w:sz w:val="28"/>
              </w:rPr>
            </w:pPr>
            <w:r w:rsidRPr="00025304">
              <w:rPr>
                <w:rFonts w:ascii="Angsana New"/>
                <w:sz w:val="28"/>
              </w:rPr>
              <w:t xml:space="preserve">       </w:t>
            </w:r>
            <w:r w:rsidRPr="00025304">
              <w:rPr>
                <w:rFonts w:ascii="Angsana New"/>
                <w:sz w:val="28"/>
              </w:rPr>
              <w:tab/>
              <w:t>-</w:t>
            </w: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F1891" w14:textId="6CE88F31" w:rsidR="00276AA0" w:rsidRPr="00025304" w:rsidRDefault="00276AA0" w:rsidP="00276AA0">
            <w:pPr>
              <w:tabs>
                <w:tab w:val="decimal" w:pos="1052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/>
                <w:sz w:val="28"/>
              </w:rPr>
            </w:pPr>
            <w:r w:rsidRPr="00025304">
              <w:rPr>
                <w:rFonts w:ascii="Angsana New"/>
                <w:sz w:val="28"/>
              </w:rPr>
              <w:t>-</w:t>
            </w:r>
          </w:p>
        </w:tc>
      </w:tr>
      <w:tr w:rsidR="00DB12A5" w:rsidRPr="00496184" w14:paraId="5E2AA177" w14:textId="77777777" w:rsidTr="00365F66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E6324" w14:textId="55D29B32" w:rsidR="00DB12A5" w:rsidRPr="0098669E" w:rsidRDefault="00DB12A5" w:rsidP="00365F66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>จำหน่ายหุ้นทุนซื้อคืนระหว่าง</w:t>
            </w:r>
            <w:r w:rsidR="002F4293" w:rsidRPr="00F3376B">
              <w:rPr>
                <w:rFonts w:ascii="Angsana New" w:hAnsi="Angsana New" w:hint="cs"/>
                <w:sz w:val="28"/>
                <w:cs/>
              </w:rPr>
              <w:t>งวด</w:t>
            </w:r>
          </w:p>
        </w:tc>
        <w:tc>
          <w:tcPr>
            <w:tcW w:w="217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E1612" w14:textId="35D6815D" w:rsidR="00DB12A5" w:rsidRPr="00025304" w:rsidRDefault="00DB12A5" w:rsidP="00025304">
            <w:pPr>
              <w:suppressAutoHyphens/>
              <w:overflowPunct w:val="0"/>
              <w:autoSpaceDE w:val="0"/>
              <w:autoSpaceDN w:val="0"/>
              <w:ind w:right="252"/>
              <w:jc w:val="right"/>
              <w:textAlignment w:val="baseline"/>
              <w:rPr>
                <w:rFonts w:ascii="Angsana New"/>
                <w:sz w:val="28"/>
              </w:rPr>
            </w:pPr>
            <w:r w:rsidRPr="00025304">
              <w:rPr>
                <w:rFonts w:ascii="Angsana New"/>
                <w:sz w:val="28"/>
              </w:rPr>
              <w:t xml:space="preserve">       </w:t>
            </w:r>
            <w:r w:rsidRPr="00025304">
              <w:rPr>
                <w:rFonts w:ascii="Angsana New"/>
                <w:sz w:val="28"/>
              </w:rPr>
              <w:tab/>
            </w:r>
            <w:r w:rsidR="00025304" w:rsidRPr="00025304">
              <w:rPr>
                <w:rFonts w:ascii="Angsana New"/>
                <w:sz w:val="28"/>
              </w:rPr>
              <w:t>(216,000)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1A103" w14:textId="5576285E" w:rsidR="00DB12A5" w:rsidRPr="00025304" w:rsidRDefault="00025304" w:rsidP="001D0D40">
            <w:pPr>
              <w:tabs>
                <w:tab w:val="decimal" w:pos="1302"/>
              </w:tabs>
              <w:ind w:right="226"/>
              <w:jc w:val="right"/>
              <w:rPr>
                <w:rFonts w:ascii="Angsana New"/>
                <w:sz w:val="28"/>
              </w:rPr>
            </w:pPr>
            <w:r w:rsidRPr="00025304">
              <w:rPr>
                <w:rFonts w:ascii="Angsana New"/>
                <w:sz w:val="28"/>
              </w:rPr>
              <w:t>(7,425,</w:t>
            </w:r>
            <w:r w:rsidRPr="001D0D40">
              <w:rPr>
                <w:rFonts w:asciiTheme="majorBidi" w:hAnsiTheme="majorBidi"/>
                <w:sz w:val="28"/>
              </w:rPr>
              <w:t>877</w:t>
            </w:r>
            <w:r w:rsidRPr="00025304">
              <w:rPr>
                <w:rFonts w:ascii="Angsana New"/>
                <w:sz w:val="28"/>
              </w:rPr>
              <w:t>.87)</w:t>
            </w:r>
          </w:p>
        </w:tc>
      </w:tr>
      <w:tr w:rsidR="00DB12A5" w:rsidRPr="00496184" w14:paraId="4E51773E" w14:textId="77777777" w:rsidTr="00365F66">
        <w:trPr>
          <w:trHeight w:val="97"/>
        </w:trPr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46924" w14:textId="6E8EFBFA" w:rsidR="00DB12A5" w:rsidRPr="0098669E" w:rsidRDefault="00DB12A5" w:rsidP="00365F66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4808ED">
              <w:rPr>
                <w:rFonts w:ascii="Angsana New" w:hAnsi="Angsana New"/>
                <w:sz w:val="28"/>
              </w:rPr>
              <w:t>31</w:t>
            </w:r>
            <w:r w:rsidR="00276AA0" w:rsidRPr="00F3376B">
              <w:rPr>
                <w:rFonts w:ascii="Angsana New" w:hAnsi="Angsana New" w:hint="cs"/>
                <w:sz w:val="28"/>
                <w:cs/>
              </w:rPr>
              <w:t xml:space="preserve"> มีนาคม </w:t>
            </w:r>
            <w:r w:rsidR="00276AA0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2179" w:type="dxa"/>
            <w:tcBorders>
              <w:top w:val="single" w:sz="4" w:space="0" w:color="auto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262A5" w14:textId="012DA8BA" w:rsidR="00DB12A5" w:rsidRPr="00025304" w:rsidRDefault="00DB12A5" w:rsidP="00365F66">
            <w:pPr>
              <w:suppressAutoHyphens/>
              <w:overflowPunct w:val="0"/>
              <w:autoSpaceDE w:val="0"/>
              <w:autoSpaceDN w:val="0"/>
              <w:ind w:right="252"/>
              <w:jc w:val="right"/>
              <w:textAlignment w:val="baseline"/>
              <w:rPr>
                <w:rFonts w:ascii="Angsana New"/>
                <w:sz w:val="28"/>
              </w:rPr>
            </w:pPr>
            <w:r w:rsidRPr="00025304">
              <w:rPr>
                <w:rFonts w:ascii="Angsana New"/>
                <w:sz w:val="28"/>
              </w:rPr>
              <w:tab/>
            </w:r>
            <w:r w:rsidR="00025304" w:rsidRPr="00025304">
              <w:rPr>
                <w:rFonts w:ascii="Angsana New" w:eastAsia="Calibri" w:hAnsi="Angsana New"/>
                <w:sz w:val="28"/>
              </w:rPr>
              <w:t>6,936,000</w:t>
            </w:r>
          </w:p>
        </w:tc>
        <w:tc>
          <w:tcPr>
            <w:tcW w:w="2000" w:type="dxa"/>
            <w:tcBorders>
              <w:top w:val="single" w:sz="4" w:space="0" w:color="auto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F223D" w14:textId="611E6F2E" w:rsidR="00DB12A5" w:rsidRPr="00025304" w:rsidRDefault="00025304" w:rsidP="001D0D40">
            <w:pPr>
              <w:tabs>
                <w:tab w:val="decimal" w:pos="1346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/>
                <w:sz w:val="28"/>
              </w:rPr>
            </w:pPr>
            <w:r w:rsidRPr="00025304">
              <w:rPr>
                <w:rFonts w:ascii="Angsana New" w:eastAsia="Calibri" w:hAnsi="Angsana New"/>
                <w:sz w:val="28"/>
              </w:rPr>
              <w:t>163,491,</w:t>
            </w:r>
            <w:r w:rsidRPr="001D0D40">
              <w:rPr>
                <w:rFonts w:ascii="Angsana New"/>
                <w:sz w:val="28"/>
              </w:rPr>
              <w:t>632</w:t>
            </w:r>
            <w:r w:rsidRPr="00025304">
              <w:rPr>
                <w:rFonts w:ascii="Angsana New" w:eastAsia="Calibri" w:hAnsi="Angsana New"/>
                <w:sz w:val="28"/>
              </w:rPr>
              <w:t>.13</w:t>
            </w:r>
          </w:p>
        </w:tc>
      </w:tr>
    </w:tbl>
    <w:p w14:paraId="04368264" w14:textId="77777777" w:rsidR="009C3452" w:rsidRDefault="009C3452" w:rsidP="00441EDA">
      <w:pPr>
        <w:ind w:left="320" w:firstLine="60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1A733B97" w14:textId="77777777" w:rsidR="009C3452" w:rsidRDefault="009C3452" w:rsidP="00441EDA">
      <w:pPr>
        <w:ind w:left="320" w:firstLine="60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E7BBACC" w14:textId="3B9473E3" w:rsidR="00441EDA" w:rsidRDefault="00441EDA" w:rsidP="00441EDA">
      <w:pPr>
        <w:ind w:left="320" w:firstLine="60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lastRenderedPageBreak/>
        <w:t xml:space="preserve">สำหรับงวดสามเดือนสิ้นสุดวันที่ </w:t>
      </w:r>
      <w:r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มีนาคม </w:t>
      </w:r>
      <w:r>
        <w:rPr>
          <w:rFonts w:asciiTheme="majorBidi" w:hAnsiTheme="majorBidi" w:cstheme="majorBidi"/>
          <w:spacing w:val="-2"/>
          <w:sz w:val="30"/>
          <w:szCs w:val="30"/>
        </w:rPr>
        <w:t>2568</w:t>
      </w:r>
      <w:r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บริษัทฯ ได้นำหุ้นทุนซื้อคืนออกจำหน่ายจำนวน </w:t>
      </w:r>
      <w:r w:rsidR="00025304" w:rsidRPr="00146317">
        <w:rPr>
          <w:rFonts w:ascii="Angsana New"/>
          <w:sz w:val="30"/>
          <w:szCs w:val="30"/>
        </w:rPr>
        <w:t>216,000</w:t>
      </w:r>
      <w:r w:rsidR="00025304" w:rsidRPr="00146317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หุ้น รวมมูลค่าที่จำหน่ายได้ </w:t>
      </w:r>
      <w:r w:rsidR="00025304" w:rsidRPr="003F5237">
        <w:rPr>
          <w:rFonts w:asciiTheme="majorBidi" w:hAnsiTheme="majorBidi" w:cstheme="majorBidi" w:hint="cs"/>
          <w:spacing w:val="-2"/>
          <w:sz w:val="30"/>
          <w:szCs w:val="30"/>
        </w:rPr>
        <w:t xml:space="preserve">2.98 </w:t>
      </w:r>
      <w:r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ล้านบาท บริษัทฯ รับรู้ผลต่างระหว่างมูลค่าหุ้นทุนซื้อคืนที่จำหน่ายได้กับมูลค่าหุ้นทุนที่บริษัทฯ ซื้อคืนมาจำนวน </w:t>
      </w:r>
      <w:r w:rsidR="00025304" w:rsidRPr="003F5237">
        <w:rPr>
          <w:rFonts w:asciiTheme="majorBidi" w:hAnsiTheme="majorBidi" w:cstheme="majorBidi" w:hint="cs"/>
          <w:spacing w:val="-2"/>
          <w:sz w:val="30"/>
          <w:szCs w:val="30"/>
        </w:rPr>
        <w:t>7.43</w:t>
      </w:r>
      <w:r w:rsidRPr="00441ED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>ล้านบาท ไว้ในบัญชีกำไรสะสมจำนวน</w:t>
      </w:r>
      <w:r w:rsidRPr="00794CC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025304" w:rsidRPr="00794CCB">
        <w:rPr>
          <w:rFonts w:asciiTheme="majorBidi" w:hAnsiTheme="majorBidi" w:cstheme="majorBidi"/>
          <w:spacing w:val="-2"/>
          <w:sz w:val="30"/>
          <w:szCs w:val="30"/>
        </w:rPr>
        <w:t>4.4</w:t>
      </w:r>
      <w:r w:rsidR="00146317">
        <w:rPr>
          <w:rFonts w:asciiTheme="majorBidi" w:hAnsiTheme="majorBidi" w:cstheme="majorBidi"/>
          <w:spacing w:val="-2"/>
          <w:sz w:val="30"/>
          <w:szCs w:val="30"/>
        </w:rPr>
        <w:t>5</w:t>
      </w:r>
      <w:r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ล้านบาท และ</w:t>
      </w:r>
      <w:r w:rsidR="00794CCB"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       </w:t>
      </w:r>
      <w:r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ได้โอนบัญชีสำรองหุ้นทุนซื้อคืนจำนวน </w:t>
      </w:r>
      <w:r w:rsidR="00146317" w:rsidRPr="00E2065F">
        <w:rPr>
          <w:rFonts w:asciiTheme="majorBidi" w:hAnsiTheme="majorBidi" w:cstheme="majorBidi" w:hint="cs"/>
          <w:spacing w:val="-2"/>
          <w:sz w:val="30"/>
          <w:szCs w:val="30"/>
        </w:rPr>
        <w:t>7.43</w:t>
      </w:r>
      <w:r w:rsidR="00794CCB" w:rsidRPr="003F5237">
        <w:rPr>
          <w:rFonts w:asciiTheme="majorBidi" w:hAnsiTheme="majorBidi" w:cstheme="majorBidi" w:hint="cs"/>
          <w:spacing w:val="-2"/>
          <w:sz w:val="30"/>
          <w:szCs w:val="30"/>
        </w:rPr>
        <w:t xml:space="preserve"> </w:t>
      </w:r>
      <w:r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>ล้านบาทเข้าบัญชีกำไรสะสม</w:t>
      </w:r>
    </w:p>
    <w:p w14:paraId="564B7155" w14:textId="77777777" w:rsidR="00441EDA" w:rsidRPr="00C044B0" w:rsidRDefault="00441EDA" w:rsidP="0053212B">
      <w:pPr>
        <w:tabs>
          <w:tab w:val="left" w:pos="360"/>
        </w:tabs>
        <w:rPr>
          <w:rFonts w:asciiTheme="majorBidi" w:hAnsiTheme="majorBidi" w:cstheme="majorBidi"/>
          <w:sz w:val="30"/>
          <w:szCs w:val="30"/>
          <w:u w:val="single"/>
        </w:rPr>
      </w:pPr>
    </w:p>
    <w:p w14:paraId="4C27C440" w14:textId="4571F310" w:rsidR="00A5285B" w:rsidRDefault="00B57AE9" w:rsidP="002931B1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ค่าใช้จ่าย</w:t>
      </w:r>
      <w:r w:rsidR="003F3B06" w:rsidRPr="00F3376B">
        <w:rPr>
          <w:rFonts w:asciiTheme="majorBidi" w:hAnsiTheme="majorBidi" w:cstheme="majorBidi" w:hint="cs"/>
          <w:sz w:val="30"/>
          <w:szCs w:val="30"/>
          <w:u w:val="single"/>
          <w:cs/>
        </w:rPr>
        <w:t xml:space="preserve"> (</w:t>
      </w: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รายได้</w:t>
      </w:r>
      <w:r w:rsidR="003F3B06" w:rsidRPr="00F3376B">
        <w:rPr>
          <w:rFonts w:asciiTheme="majorBidi" w:hAnsiTheme="majorBidi" w:cstheme="majorBidi" w:hint="cs"/>
          <w:sz w:val="30"/>
          <w:szCs w:val="30"/>
          <w:u w:val="single"/>
          <w:cs/>
        </w:rPr>
        <w:t xml:space="preserve">) </w:t>
      </w:r>
      <w:r w:rsidR="00ED2965" w:rsidRPr="00F3376B">
        <w:rPr>
          <w:rFonts w:asciiTheme="majorBidi" w:hAnsiTheme="majorBidi" w:cstheme="majorBidi"/>
          <w:sz w:val="30"/>
          <w:szCs w:val="30"/>
          <w:u w:val="single"/>
          <w:cs/>
        </w:rPr>
        <w:t>ภาษีเงินได้</w:t>
      </w:r>
    </w:p>
    <w:p w14:paraId="11A60319" w14:textId="77777777" w:rsidR="009C3452" w:rsidRPr="009C3452" w:rsidRDefault="009C3452" w:rsidP="009C3452">
      <w:pPr>
        <w:pStyle w:val="ListParagraph"/>
        <w:tabs>
          <w:tab w:val="left" w:pos="360"/>
        </w:tabs>
        <w:spacing w:after="0"/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24793B8C" w14:textId="5C68B9E4" w:rsidR="00ED2965" w:rsidRPr="000B5E86" w:rsidRDefault="00B57AE9" w:rsidP="0053212B">
      <w:pPr>
        <w:pStyle w:val="ListParagraph"/>
        <w:numPr>
          <w:ilvl w:val="1"/>
          <w:numId w:val="8"/>
        </w:numPr>
        <w:tabs>
          <w:tab w:val="left" w:pos="810"/>
        </w:tabs>
        <w:spacing w:after="0"/>
        <w:ind w:left="720" w:hanging="441"/>
        <w:rPr>
          <w:rFonts w:asciiTheme="majorBidi" w:hAnsiTheme="majorBidi" w:cstheme="majorBidi"/>
          <w:sz w:val="30"/>
          <w:szCs w:val="30"/>
          <w:u w:val="single"/>
        </w:rPr>
      </w:pPr>
      <w:bookmarkStart w:id="9" w:name="_Hlk165635494"/>
      <w:r w:rsidRPr="00F3376B">
        <w:rPr>
          <w:rFonts w:asciiTheme="majorBidi" w:hAnsiTheme="majorBidi" w:cstheme="majorBidi"/>
          <w:sz w:val="30"/>
          <w:szCs w:val="30"/>
          <w:cs/>
        </w:rPr>
        <w:t>ค่าใช้จ่าย</w:t>
      </w:r>
      <w:r w:rsidRPr="0053212B">
        <w:rPr>
          <w:rFonts w:asciiTheme="majorBidi" w:hAnsiTheme="majorBidi" w:cstheme="majorBidi"/>
          <w:sz w:val="30"/>
          <w:szCs w:val="30"/>
        </w:rPr>
        <w:t xml:space="preserve"> </w:t>
      </w:r>
      <w:r w:rsidR="003F3B06" w:rsidRPr="0053212B">
        <w:rPr>
          <w:rFonts w:asciiTheme="majorBidi" w:hAnsiTheme="majorBidi" w:cstheme="majorBidi" w:hint="cs"/>
          <w:sz w:val="30"/>
          <w:szCs w:val="30"/>
        </w:rPr>
        <w:t>(</w:t>
      </w:r>
      <w:r w:rsidRPr="00024224">
        <w:rPr>
          <w:rFonts w:asciiTheme="majorBidi" w:hAnsiTheme="majorBidi" w:cstheme="majorBidi"/>
          <w:sz w:val="30"/>
          <w:szCs w:val="30"/>
          <w:cs/>
        </w:rPr>
        <w:t>รายได้</w:t>
      </w:r>
      <w:r w:rsidR="003F3B06" w:rsidRPr="00024224">
        <w:rPr>
          <w:rFonts w:asciiTheme="majorBidi" w:hAnsiTheme="majorBidi" w:cstheme="majorBidi" w:hint="cs"/>
          <w:sz w:val="30"/>
          <w:szCs w:val="30"/>
          <w:cs/>
        </w:rPr>
        <w:t xml:space="preserve">) </w:t>
      </w:r>
      <w:r w:rsidR="00ED2965" w:rsidRPr="00024224">
        <w:rPr>
          <w:rFonts w:asciiTheme="majorBidi" w:hAnsiTheme="majorBidi" w:cstheme="majorBidi"/>
          <w:sz w:val="30"/>
          <w:szCs w:val="30"/>
          <w:cs/>
        </w:rPr>
        <w:t>ภาษีเงินได้ที่รับรู้ในกำไร</w:t>
      </w:r>
      <w:r w:rsidRPr="00024224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D2965" w:rsidRPr="00024224">
        <w:rPr>
          <w:rFonts w:asciiTheme="majorBidi" w:hAnsiTheme="majorBidi" w:cstheme="majorBidi"/>
          <w:sz w:val="30"/>
          <w:szCs w:val="30"/>
          <w:cs/>
        </w:rPr>
        <w:t xml:space="preserve">(ขาดทุน) </w:t>
      </w:r>
      <w:r w:rsidR="008E377F" w:rsidRPr="00024224">
        <w:rPr>
          <w:rFonts w:asciiTheme="majorBidi" w:hAnsiTheme="majorBidi" w:cstheme="majorBidi" w:hint="cs"/>
          <w:sz w:val="30"/>
          <w:szCs w:val="30"/>
          <w:cs/>
        </w:rPr>
        <w:t>สำหรับงวด</w:t>
      </w:r>
      <w:r w:rsidR="0053212B" w:rsidRPr="00024224">
        <w:rPr>
          <w:rFonts w:asciiTheme="majorBidi" w:hAnsiTheme="majorBidi" w:cstheme="majorBidi" w:hint="cs"/>
          <w:sz w:val="30"/>
          <w:szCs w:val="30"/>
          <w:cs/>
        </w:rPr>
        <w:t>สาม</w:t>
      </w:r>
      <w:r w:rsidR="008E377F" w:rsidRPr="00024224">
        <w:rPr>
          <w:rFonts w:asciiTheme="majorBidi" w:hAnsiTheme="majorBidi" w:cstheme="majorBidi" w:hint="cs"/>
          <w:sz w:val="30"/>
          <w:szCs w:val="30"/>
          <w:cs/>
        </w:rPr>
        <w:t>เดือน</w:t>
      </w:r>
      <w:r w:rsidR="00ED2965" w:rsidRPr="00024224">
        <w:rPr>
          <w:rFonts w:asciiTheme="majorBidi" w:hAnsiTheme="majorBidi" w:cstheme="majorBidi"/>
          <w:sz w:val="30"/>
          <w:szCs w:val="30"/>
          <w:cs/>
        </w:rPr>
        <w:t>สิ้นสุดวันที่</w:t>
      </w:r>
      <w:r w:rsidR="00ED2965" w:rsidRPr="00024224">
        <w:rPr>
          <w:rFonts w:asciiTheme="majorBidi" w:hAnsiTheme="majorBidi" w:cstheme="majorBidi"/>
          <w:sz w:val="30"/>
          <w:szCs w:val="30"/>
        </w:rPr>
        <w:t xml:space="preserve"> </w:t>
      </w:r>
      <w:r w:rsidR="0053212B">
        <w:rPr>
          <w:rFonts w:asciiTheme="majorBidi" w:hAnsiTheme="majorBidi" w:cstheme="majorBidi"/>
          <w:sz w:val="30"/>
          <w:szCs w:val="30"/>
        </w:rPr>
        <w:t>31</w:t>
      </w:r>
      <w:r w:rsidR="0053212B" w:rsidRPr="00F3376B">
        <w:rPr>
          <w:rFonts w:asciiTheme="majorBidi" w:hAnsiTheme="majorBidi" w:cstheme="majorBidi" w:hint="cs"/>
          <w:sz w:val="30"/>
          <w:szCs w:val="30"/>
          <w:cs/>
        </w:rPr>
        <w:t xml:space="preserve"> มีนาคม </w:t>
      </w:r>
      <w:r w:rsidR="0053212B">
        <w:rPr>
          <w:rFonts w:asciiTheme="majorBidi" w:hAnsiTheme="majorBidi" w:cstheme="majorBidi"/>
          <w:sz w:val="30"/>
          <w:szCs w:val="30"/>
        </w:rPr>
        <w:t>2568</w:t>
      </w:r>
      <w:r w:rsidR="006305FA" w:rsidRPr="00F337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ED2965" w:rsidRPr="00F3376B">
        <w:rPr>
          <w:rFonts w:asciiTheme="majorBidi" w:hAnsiTheme="majorBidi" w:cstheme="majorBidi"/>
          <w:sz w:val="30"/>
          <w:szCs w:val="30"/>
          <w:cs/>
        </w:rPr>
        <w:t>และ</w:t>
      </w:r>
      <w:r w:rsidR="00207CE9" w:rsidRPr="00024224">
        <w:rPr>
          <w:rFonts w:asciiTheme="majorBidi" w:hAnsiTheme="majorBidi" w:cstheme="majorBidi" w:hint="cs"/>
          <w:sz w:val="30"/>
          <w:szCs w:val="30"/>
        </w:rPr>
        <w:t xml:space="preserve"> </w:t>
      </w:r>
      <w:r w:rsidR="00ED2965" w:rsidRPr="0053212B">
        <w:rPr>
          <w:rFonts w:asciiTheme="majorBidi" w:hAnsiTheme="majorBidi" w:cstheme="majorBidi"/>
          <w:sz w:val="30"/>
          <w:szCs w:val="30"/>
        </w:rPr>
        <w:t>256</w:t>
      </w:r>
      <w:r w:rsidR="0053212B">
        <w:rPr>
          <w:rFonts w:asciiTheme="majorBidi" w:hAnsiTheme="majorBidi" w:cstheme="majorBidi"/>
          <w:sz w:val="30"/>
          <w:szCs w:val="30"/>
        </w:rPr>
        <w:t>7</w:t>
      </w:r>
      <w:r w:rsidR="00ED2965" w:rsidRPr="00F3376B">
        <w:rPr>
          <w:rFonts w:asciiTheme="majorBidi" w:hAnsiTheme="majorBidi" w:cstheme="majorBidi"/>
          <w:sz w:val="30"/>
          <w:szCs w:val="30"/>
          <w:cs/>
        </w:rPr>
        <w:t xml:space="preserve"> มีดังนี้ </w:t>
      </w:r>
    </w:p>
    <w:tbl>
      <w:tblPr>
        <w:tblW w:w="95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52"/>
        <w:gridCol w:w="1427"/>
        <w:gridCol w:w="1417"/>
        <w:gridCol w:w="1418"/>
        <w:gridCol w:w="1417"/>
      </w:tblGrid>
      <w:tr w:rsidR="000B5E86" w:rsidRPr="007F615D" w14:paraId="39EE073F" w14:textId="77777777" w:rsidTr="00365F66">
        <w:tc>
          <w:tcPr>
            <w:tcW w:w="3852" w:type="dxa"/>
          </w:tcPr>
          <w:p w14:paraId="19B9424B" w14:textId="77777777" w:rsidR="000B5E86" w:rsidRPr="00F3376B" w:rsidRDefault="000B5E86" w:rsidP="00365F6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679" w:type="dxa"/>
            <w:gridSpan w:val="4"/>
          </w:tcPr>
          <w:p w14:paraId="73310086" w14:textId="77777777" w:rsidR="000B5E86" w:rsidRPr="00F3376B" w:rsidRDefault="000B5E86" w:rsidP="00365F66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</w:t>
            </w:r>
            <w:proofErr w:type="gramStart"/>
            <w:r w:rsidRPr="00F3376B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:</w:t>
            </w:r>
            <w:proofErr w:type="gramEnd"/>
            <w:r w:rsidRPr="007F615D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บาท)</w:t>
            </w:r>
          </w:p>
        </w:tc>
      </w:tr>
      <w:tr w:rsidR="000B5E86" w:rsidRPr="007F615D" w14:paraId="404D7C40" w14:textId="77777777" w:rsidTr="00365F66">
        <w:tc>
          <w:tcPr>
            <w:tcW w:w="3852" w:type="dxa"/>
          </w:tcPr>
          <w:p w14:paraId="7B98CB62" w14:textId="77777777" w:rsidR="000B5E86" w:rsidRPr="00FF7E1C" w:rsidRDefault="000B5E86" w:rsidP="00365F6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844" w:type="dxa"/>
            <w:gridSpan w:val="2"/>
          </w:tcPr>
          <w:p w14:paraId="2FBF6417" w14:textId="77777777" w:rsidR="000B5E86" w:rsidRPr="007F615D" w:rsidRDefault="000B5E86" w:rsidP="00365F6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5C6F9900" w14:textId="77777777" w:rsidR="000B5E86" w:rsidRPr="00FF7E1C" w:rsidRDefault="000B5E86" w:rsidP="00365F6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0B5E86" w:rsidRPr="007F615D" w14:paraId="53D97218" w14:textId="77777777" w:rsidTr="00365F66">
        <w:tc>
          <w:tcPr>
            <w:tcW w:w="3852" w:type="dxa"/>
          </w:tcPr>
          <w:p w14:paraId="77A488A0" w14:textId="77777777" w:rsidR="000B5E86" w:rsidRPr="00FF7E1C" w:rsidRDefault="000B5E86" w:rsidP="00365F6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679" w:type="dxa"/>
            <w:gridSpan w:val="4"/>
          </w:tcPr>
          <w:p w14:paraId="7E1A591C" w14:textId="77777777" w:rsidR="000B5E86" w:rsidRPr="00FF7E1C" w:rsidRDefault="000B5E86" w:rsidP="00365F6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สำหรับงวด</w:t>
            </w:r>
            <w:r w:rsidRPr="00F3376B">
              <w:rPr>
                <w:rFonts w:asciiTheme="majorBidi" w:hAnsiTheme="majorBidi" w:cstheme="majorBidi" w:hint="cs"/>
                <w:sz w:val="28"/>
                <w:cs/>
              </w:rPr>
              <w:t>สาม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เดือนสิ้นสุดวันที่ </w:t>
            </w:r>
            <w:r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F3376B">
              <w:rPr>
                <w:rFonts w:asciiTheme="majorBidi" w:hAnsiTheme="majorBidi" w:cstheme="majorBidi" w:hint="cs"/>
                <w:sz w:val="28"/>
                <w:cs/>
              </w:rPr>
              <w:t>มีนาคม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</w:tr>
      <w:tr w:rsidR="000B5E86" w:rsidRPr="007F615D" w14:paraId="2C5057AA" w14:textId="77777777" w:rsidTr="00365F66">
        <w:tc>
          <w:tcPr>
            <w:tcW w:w="3852" w:type="dxa"/>
          </w:tcPr>
          <w:p w14:paraId="57FAE459" w14:textId="77777777" w:rsidR="000B5E86" w:rsidRPr="00F3376B" w:rsidRDefault="000B5E86" w:rsidP="00365F6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27" w:type="dxa"/>
          </w:tcPr>
          <w:p w14:paraId="4F171E2C" w14:textId="77777777" w:rsidR="000B5E86" w:rsidRPr="00FF7E1C" w:rsidRDefault="000B5E86" w:rsidP="00365F6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</w:t>
            </w:r>
            <w:r w:rsidRPr="00024224">
              <w:rPr>
                <w:rFonts w:asciiTheme="majorBidi" w:hAnsiTheme="majorBidi" w:cstheme="majorBidi" w:hint="cs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417" w:type="dxa"/>
          </w:tcPr>
          <w:p w14:paraId="44ED50C8" w14:textId="77777777" w:rsidR="000B5E86" w:rsidRPr="00FF7E1C" w:rsidRDefault="000B5E86" w:rsidP="00365F6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</w:t>
            </w:r>
            <w:r w:rsidRPr="00024224">
              <w:rPr>
                <w:rFonts w:asciiTheme="majorBidi" w:hAnsiTheme="majorBidi" w:cstheme="majorBidi" w:hint="cs"/>
                <w:snapToGrid w:val="0"/>
                <w:sz w:val="28"/>
                <w:u w:val="single"/>
                <w:lang w:eastAsia="th-TH"/>
              </w:rPr>
              <w:t>7</w:t>
            </w:r>
          </w:p>
        </w:tc>
        <w:tc>
          <w:tcPr>
            <w:tcW w:w="1418" w:type="dxa"/>
          </w:tcPr>
          <w:p w14:paraId="5F40D77B" w14:textId="77777777" w:rsidR="000B5E86" w:rsidRPr="00FF7E1C" w:rsidRDefault="000B5E86" w:rsidP="00365F6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</w:t>
            </w:r>
            <w:r w:rsidRPr="00024224">
              <w:rPr>
                <w:rFonts w:asciiTheme="majorBidi" w:hAnsiTheme="majorBidi" w:cstheme="majorBidi" w:hint="cs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417" w:type="dxa"/>
          </w:tcPr>
          <w:p w14:paraId="559766D2" w14:textId="77777777" w:rsidR="000B5E86" w:rsidRPr="00FF7E1C" w:rsidRDefault="000B5E86" w:rsidP="00365F6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</w:t>
            </w:r>
            <w:r w:rsidRPr="00024224">
              <w:rPr>
                <w:rFonts w:asciiTheme="majorBidi" w:hAnsiTheme="majorBidi" w:cstheme="majorBidi" w:hint="cs"/>
                <w:snapToGrid w:val="0"/>
                <w:sz w:val="28"/>
                <w:u w:val="single"/>
                <w:lang w:eastAsia="th-TH"/>
              </w:rPr>
              <w:t>7</w:t>
            </w:r>
          </w:p>
        </w:tc>
      </w:tr>
      <w:tr w:rsidR="000B5E86" w:rsidRPr="007F615D" w14:paraId="36C36A04" w14:textId="77777777" w:rsidTr="00365F66">
        <w:trPr>
          <w:trHeight w:val="383"/>
        </w:trPr>
        <w:tc>
          <w:tcPr>
            <w:tcW w:w="3852" w:type="dxa"/>
          </w:tcPr>
          <w:p w14:paraId="213FD247" w14:textId="77777777" w:rsidR="000B5E86" w:rsidRPr="00F3376B" w:rsidRDefault="000B5E86" w:rsidP="00365F6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right="-108"/>
              <w:textAlignment w:val="baseline"/>
              <w:rPr>
                <w:rFonts w:asciiTheme="majorBidi" w:eastAsia="Angsana New" w:hAnsiTheme="majorBidi" w:cstheme="majorBidi"/>
                <w:sz w:val="28"/>
                <w:cs/>
              </w:rPr>
            </w:pPr>
            <w:r w:rsidRPr="00F3376B">
              <w:rPr>
                <w:rFonts w:asciiTheme="majorBidi" w:eastAsia="Angsana New" w:hAnsiTheme="majorBidi" w:cstheme="majorBidi"/>
                <w:sz w:val="28"/>
                <w:cs/>
              </w:rPr>
              <w:t>ค่าใช้จ่ายภาษีเงินได้ของงวดปัจจุบั</w:t>
            </w:r>
            <w:r w:rsidRPr="00F3376B">
              <w:rPr>
                <w:rFonts w:asciiTheme="majorBidi" w:eastAsia="Angsana New" w:hAnsiTheme="majorBidi" w:cstheme="majorBidi" w:hint="cs"/>
                <w:sz w:val="28"/>
                <w:cs/>
              </w:rPr>
              <w:t>น</w:t>
            </w:r>
          </w:p>
        </w:tc>
        <w:tc>
          <w:tcPr>
            <w:tcW w:w="1427" w:type="dxa"/>
            <w:shd w:val="clear" w:color="auto" w:fill="auto"/>
          </w:tcPr>
          <w:p w14:paraId="2872A624" w14:textId="697CE20A" w:rsidR="000B5E86" w:rsidRPr="000B5E86" w:rsidRDefault="00794CCB" w:rsidP="00365F66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794CCB">
              <w:rPr>
                <w:rFonts w:ascii="Angsana New" w:hAnsi="Angsana New"/>
                <w:sz w:val="28"/>
              </w:rPr>
              <w:t>865,526.71</w:t>
            </w:r>
          </w:p>
        </w:tc>
        <w:tc>
          <w:tcPr>
            <w:tcW w:w="1417" w:type="dxa"/>
            <w:shd w:val="clear" w:color="auto" w:fill="auto"/>
          </w:tcPr>
          <w:p w14:paraId="515C7D55" w14:textId="77777777" w:rsidR="000B5E86" w:rsidRPr="00236D82" w:rsidRDefault="000B5E86" w:rsidP="00365F66">
            <w:pPr>
              <w:jc w:val="right"/>
              <w:rPr>
                <w:rFonts w:ascii="Angsana New" w:hAnsi="Angsana New"/>
                <w:sz w:val="28"/>
              </w:rPr>
            </w:pPr>
            <w:r w:rsidRPr="00024224">
              <w:rPr>
                <w:rFonts w:ascii="Angsana New" w:hAnsi="Angsana New"/>
                <w:sz w:val="28"/>
              </w:rPr>
              <w:t>27</w:t>
            </w:r>
            <w:r>
              <w:rPr>
                <w:rFonts w:ascii="Angsana New" w:hAnsi="Angsana New"/>
                <w:sz w:val="28"/>
              </w:rPr>
              <w:t>,</w:t>
            </w:r>
            <w:r w:rsidRPr="00024224">
              <w:rPr>
                <w:rFonts w:ascii="Angsana New" w:hAnsi="Angsana New" w:hint="cs"/>
                <w:sz w:val="28"/>
              </w:rPr>
              <w:t>548</w:t>
            </w:r>
            <w:r>
              <w:rPr>
                <w:rFonts w:ascii="Angsana New" w:hAnsi="Angsana New"/>
                <w:sz w:val="28"/>
              </w:rPr>
              <w:t>,</w:t>
            </w:r>
            <w:r w:rsidRPr="00024224">
              <w:rPr>
                <w:rFonts w:ascii="Angsana New" w:hAnsi="Angsana New" w:hint="cs"/>
                <w:sz w:val="28"/>
              </w:rPr>
              <w:t>614.63</w:t>
            </w:r>
          </w:p>
        </w:tc>
        <w:tc>
          <w:tcPr>
            <w:tcW w:w="1418" w:type="dxa"/>
            <w:shd w:val="clear" w:color="auto" w:fill="auto"/>
          </w:tcPr>
          <w:p w14:paraId="6440FFF1" w14:textId="543B8789" w:rsidR="000B5E86" w:rsidRPr="000B5E86" w:rsidRDefault="00794CCB" w:rsidP="00794CCB">
            <w:pPr>
              <w:ind w:right="382"/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794CCB">
              <w:rPr>
                <w:rFonts w:ascii="Angsana New" w:hAnsi="Angsana New"/>
                <w:sz w:val="28"/>
              </w:rPr>
              <w:t xml:space="preserve">-   </w:t>
            </w:r>
          </w:p>
        </w:tc>
        <w:tc>
          <w:tcPr>
            <w:tcW w:w="1417" w:type="dxa"/>
            <w:shd w:val="clear" w:color="auto" w:fill="auto"/>
          </w:tcPr>
          <w:p w14:paraId="2CA7A721" w14:textId="77777777" w:rsidR="000B5E86" w:rsidRPr="00236D82" w:rsidRDefault="000B5E86" w:rsidP="00365F66">
            <w:pPr>
              <w:ind w:left="178" w:right="31" w:hanging="178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024224">
              <w:rPr>
                <w:rFonts w:ascii="Angsana New" w:hAnsi="Angsana New"/>
                <w:sz w:val="28"/>
              </w:rPr>
              <w:t>25</w:t>
            </w:r>
            <w:r>
              <w:rPr>
                <w:rFonts w:ascii="Angsana New" w:hAnsi="Angsana New"/>
                <w:sz w:val="28"/>
              </w:rPr>
              <w:t>,</w:t>
            </w:r>
            <w:r w:rsidRPr="00024224">
              <w:rPr>
                <w:rFonts w:ascii="Angsana New" w:hAnsi="Angsana New" w:hint="cs"/>
                <w:sz w:val="28"/>
              </w:rPr>
              <w:t>522</w:t>
            </w:r>
            <w:r>
              <w:rPr>
                <w:rFonts w:ascii="Angsana New" w:hAnsi="Angsana New"/>
                <w:sz w:val="28"/>
              </w:rPr>
              <w:t>,</w:t>
            </w:r>
            <w:r w:rsidRPr="00024224">
              <w:rPr>
                <w:rFonts w:ascii="Angsana New" w:hAnsi="Angsana New" w:hint="cs"/>
                <w:sz w:val="28"/>
              </w:rPr>
              <w:t>717.13</w:t>
            </w:r>
          </w:p>
        </w:tc>
      </w:tr>
      <w:tr w:rsidR="000B5E86" w:rsidRPr="007F615D" w14:paraId="092E84F9" w14:textId="77777777" w:rsidTr="00365F66">
        <w:tc>
          <w:tcPr>
            <w:tcW w:w="3852" w:type="dxa"/>
            <w:shd w:val="clear" w:color="auto" w:fill="auto"/>
          </w:tcPr>
          <w:p w14:paraId="01C6EACE" w14:textId="77777777" w:rsidR="000B5E86" w:rsidRPr="00FF7E1C" w:rsidRDefault="000B5E86" w:rsidP="00365F6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left="180" w:right="-108" w:hanging="180"/>
              <w:jc w:val="thaiDistribute"/>
              <w:textAlignment w:val="baseline"/>
              <w:rPr>
                <w:rFonts w:asciiTheme="majorBidi" w:eastAsia="Angsana New" w:hAnsiTheme="majorBidi" w:cstheme="majorBidi"/>
                <w:sz w:val="28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ค่าใช้จ่าย</w:t>
            </w:r>
            <w:r w:rsidRPr="00F3376B">
              <w:rPr>
                <w:rFonts w:asciiTheme="majorBidi" w:hAnsiTheme="majorBidi" w:cstheme="majorBidi" w:hint="cs"/>
                <w:sz w:val="28"/>
                <w:cs/>
              </w:rPr>
              <w:t xml:space="preserve"> (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  <w:r w:rsidRPr="00F3376B">
              <w:rPr>
                <w:rFonts w:asciiTheme="majorBidi" w:hAnsiTheme="majorBidi" w:cstheme="majorBidi" w:hint="cs"/>
                <w:sz w:val="28"/>
                <w:cs/>
              </w:rPr>
              <w:t xml:space="preserve">) </w:t>
            </w:r>
            <w:r w:rsidRPr="00F3376B">
              <w:rPr>
                <w:rFonts w:asciiTheme="majorBidi" w:eastAsia="Angsana New" w:hAnsiTheme="majorBidi" w:cstheme="majorBidi"/>
                <w:sz w:val="28"/>
                <w:cs/>
              </w:rPr>
              <w:t>ภาษีเงินได้รอการตัดบัญชีของผลแตกต่างชั่วคราวที่รับรู้เมื่อเริ่มแรกและที่กลับรายการ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472AA206" w14:textId="66212396" w:rsidR="000B5E86" w:rsidRPr="00F3376B" w:rsidRDefault="00794CCB" w:rsidP="00365F66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794CCB">
              <w:rPr>
                <w:rFonts w:ascii="Angsana New" w:hAnsi="Angsana New"/>
                <w:sz w:val="28"/>
              </w:rPr>
              <w:t>13,675,770.04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9969B12" w14:textId="77777777" w:rsidR="000B5E86" w:rsidRPr="00236D82" w:rsidRDefault="000B5E86" w:rsidP="00365F66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024224">
              <w:rPr>
                <w:rFonts w:ascii="Angsana New" w:hAnsi="Angsana New"/>
                <w:sz w:val="28"/>
              </w:rPr>
              <w:t>1</w:t>
            </w:r>
            <w:r>
              <w:rPr>
                <w:rFonts w:ascii="Angsana New" w:hAnsi="Angsana New"/>
                <w:sz w:val="28"/>
              </w:rPr>
              <w:t>,</w:t>
            </w:r>
            <w:r w:rsidRPr="00024224">
              <w:rPr>
                <w:rFonts w:ascii="Angsana New" w:hAnsi="Angsana New" w:hint="cs"/>
                <w:sz w:val="28"/>
              </w:rPr>
              <w:t>462</w:t>
            </w:r>
            <w:r>
              <w:rPr>
                <w:rFonts w:ascii="Angsana New" w:hAnsi="Angsana New"/>
                <w:sz w:val="28"/>
              </w:rPr>
              <w:t>,</w:t>
            </w:r>
            <w:r w:rsidRPr="00024224">
              <w:rPr>
                <w:rFonts w:ascii="Angsana New" w:hAnsi="Angsana New" w:hint="cs"/>
                <w:sz w:val="28"/>
              </w:rPr>
              <w:t>756.67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C7D8AF" w14:textId="301CA106" w:rsidR="000B5E86" w:rsidRPr="000B5E86" w:rsidRDefault="00794CCB" w:rsidP="00365F66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794CCB">
              <w:rPr>
                <w:rFonts w:ascii="Angsana New" w:hAnsi="Angsana New"/>
                <w:sz w:val="28"/>
              </w:rPr>
              <w:t>21,024,595.55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D06E91" w14:textId="77777777" w:rsidR="000B5E86" w:rsidRPr="00236D82" w:rsidRDefault="000B5E86" w:rsidP="00365F66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024224">
              <w:rPr>
                <w:rFonts w:ascii="Angsana New" w:hAnsi="Angsana New"/>
                <w:sz w:val="28"/>
              </w:rPr>
              <w:t>1</w:t>
            </w:r>
            <w:r>
              <w:rPr>
                <w:rFonts w:ascii="Angsana New" w:hAnsi="Angsana New"/>
                <w:sz w:val="28"/>
              </w:rPr>
              <w:t>,</w:t>
            </w:r>
            <w:r w:rsidRPr="00024224">
              <w:rPr>
                <w:rFonts w:ascii="Angsana New" w:hAnsi="Angsana New" w:hint="cs"/>
                <w:sz w:val="28"/>
              </w:rPr>
              <w:t>239</w:t>
            </w:r>
            <w:r>
              <w:rPr>
                <w:rFonts w:ascii="Angsana New" w:hAnsi="Angsana New"/>
                <w:sz w:val="28"/>
              </w:rPr>
              <w:t>,</w:t>
            </w:r>
            <w:r w:rsidRPr="00024224">
              <w:rPr>
                <w:rFonts w:ascii="Angsana New" w:hAnsi="Angsana New" w:hint="cs"/>
                <w:sz w:val="28"/>
              </w:rPr>
              <w:t>472.19</w:t>
            </w:r>
          </w:p>
        </w:tc>
      </w:tr>
      <w:tr w:rsidR="000B5E86" w:rsidRPr="007F615D" w14:paraId="3190EA55" w14:textId="77777777" w:rsidTr="00365F66">
        <w:trPr>
          <w:trHeight w:val="64"/>
        </w:trPr>
        <w:tc>
          <w:tcPr>
            <w:tcW w:w="3852" w:type="dxa"/>
          </w:tcPr>
          <w:p w14:paraId="58B00532" w14:textId="77777777" w:rsidR="000B5E86" w:rsidRPr="007F615D" w:rsidRDefault="000B5E86" w:rsidP="00365F6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right="-108"/>
              <w:jc w:val="center"/>
              <w:textAlignment w:val="baseline"/>
              <w:rPr>
                <w:rFonts w:asciiTheme="majorBidi" w:eastAsia="Angsana New" w:hAnsiTheme="majorBidi" w:cstheme="majorBidi"/>
                <w:sz w:val="28"/>
              </w:rPr>
            </w:pPr>
            <w:r w:rsidRPr="00F3376B">
              <w:rPr>
                <w:rFonts w:asciiTheme="majorBidi" w:eastAsia="Angsana New" w:hAnsiTheme="majorBidi" w:cstheme="majorBidi"/>
                <w:sz w:val="28"/>
                <w:cs/>
              </w:rPr>
              <w:t xml:space="preserve">  รวม</w:t>
            </w:r>
            <w:r w:rsidRPr="00F3376B">
              <w:rPr>
                <w:rFonts w:asciiTheme="majorBidi" w:eastAsia="Angsana New" w:hAnsiTheme="majorBidi" w:cstheme="majorBidi" w:hint="cs"/>
                <w:sz w:val="28"/>
                <w:cs/>
              </w:rPr>
              <w:t xml:space="preserve">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ค่าใช้จ่าย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(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) </w:t>
            </w:r>
            <w:r w:rsidRPr="00F3376B">
              <w:rPr>
                <w:rFonts w:asciiTheme="majorBidi" w:eastAsia="Angsana New" w:hAnsiTheme="majorBidi" w:cstheme="majorBidi"/>
                <w:sz w:val="28"/>
                <w:cs/>
              </w:rPr>
              <w:t>ภาษีเงินได้ที่รับรู้ใน</w:t>
            </w:r>
          </w:p>
          <w:p w14:paraId="73C4269A" w14:textId="77777777" w:rsidR="000B5E86" w:rsidRPr="00F3376B" w:rsidRDefault="000B5E86" w:rsidP="00365F6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left="638" w:right="-108"/>
              <w:textAlignment w:val="baseline"/>
              <w:rPr>
                <w:rFonts w:asciiTheme="majorBidi" w:eastAsia="Angsana New" w:hAnsiTheme="majorBidi" w:cstheme="majorBidi"/>
                <w:sz w:val="28"/>
                <w:cs/>
              </w:rPr>
            </w:pPr>
            <w:r w:rsidRPr="00F3376B">
              <w:rPr>
                <w:rFonts w:asciiTheme="majorBidi" w:eastAsia="Angsana New" w:hAnsiTheme="majorBidi" w:cstheme="majorBidi"/>
                <w:sz w:val="28"/>
                <w:cs/>
              </w:rPr>
              <w:t>กำไรหรือขาดทุน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709E12C" w14:textId="2CED0801" w:rsidR="000B5E86" w:rsidRPr="000B5E86" w:rsidRDefault="00794CCB" w:rsidP="00794CCB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794CCB">
              <w:rPr>
                <w:rFonts w:ascii="Angsana New" w:hAnsi="Angsana New"/>
                <w:sz w:val="28"/>
              </w:rPr>
              <w:t>14,541,296.75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1103F4E" w14:textId="77777777" w:rsidR="000B5E86" w:rsidRPr="00236D82" w:rsidRDefault="000B5E86" w:rsidP="00365F66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024224">
              <w:rPr>
                <w:rFonts w:ascii="Angsana New" w:hAnsi="Angsana New"/>
                <w:sz w:val="28"/>
              </w:rPr>
              <w:t>29</w:t>
            </w:r>
            <w:r>
              <w:rPr>
                <w:rFonts w:ascii="Angsana New" w:hAnsi="Angsana New"/>
                <w:sz w:val="28"/>
              </w:rPr>
              <w:t>,</w:t>
            </w:r>
            <w:r w:rsidRPr="00024224">
              <w:rPr>
                <w:rFonts w:ascii="Angsana New" w:hAnsi="Angsana New" w:hint="cs"/>
                <w:sz w:val="28"/>
              </w:rPr>
              <w:t>011</w:t>
            </w:r>
            <w:r>
              <w:rPr>
                <w:rFonts w:ascii="Angsana New" w:hAnsi="Angsana New"/>
                <w:sz w:val="28"/>
              </w:rPr>
              <w:t>,</w:t>
            </w:r>
            <w:r w:rsidRPr="00024224">
              <w:rPr>
                <w:rFonts w:ascii="Angsana New" w:hAnsi="Angsana New" w:hint="cs"/>
                <w:sz w:val="28"/>
              </w:rPr>
              <w:t>371.30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75989DF" w14:textId="25D08709" w:rsidR="000B5E86" w:rsidRPr="000B5E86" w:rsidRDefault="00794CCB" w:rsidP="00365F66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794CCB">
              <w:rPr>
                <w:rFonts w:ascii="Angsana New" w:hAnsi="Angsana New"/>
                <w:sz w:val="28"/>
              </w:rPr>
              <w:t>21,024,595.55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10B177D" w14:textId="77777777" w:rsidR="000B5E86" w:rsidRPr="007F615D" w:rsidRDefault="000B5E86" w:rsidP="00365F66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024224">
              <w:rPr>
                <w:rFonts w:ascii="Angsana New" w:hAnsi="Angsana New"/>
                <w:sz w:val="28"/>
              </w:rPr>
              <w:t>26</w:t>
            </w:r>
            <w:r>
              <w:rPr>
                <w:rFonts w:ascii="Angsana New" w:hAnsi="Angsana New"/>
                <w:sz w:val="28"/>
              </w:rPr>
              <w:t>,</w:t>
            </w:r>
            <w:r w:rsidRPr="00024224">
              <w:rPr>
                <w:rFonts w:ascii="Angsana New" w:hAnsi="Angsana New" w:hint="cs"/>
                <w:sz w:val="28"/>
              </w:rPr>
              <w:t>762</w:t>
            </w:r>
            <w:r>
              <w:rPr>
                <w:rFonts w:ascii="Angsana New" w:hAnsi="Angsana New"/>
                <w:sz w:val="28"/>
              </w:rPr>
              <w:t>,</w:t>
            </w:r>
            <w:r w:rsidRPr="00024224">
              <w:rPr>
                <w:rFonts w:ascii="Angsana New" w:hAnsi="Angsana New" w:hint="cs"/>
                <w:sz w:val="28"/>
              </w:rPr>
              <w:t>189.32</w:t>
            </w:r>
          </w:p>
        </w:tc>
      </w:tr>
    </w:tbl>
    <w:p w14:paraId="6283BE55" w14:textId="77777777" w:rsidR="000B5E86" w:rsidRPr="002D3A2F" w:rsidRDefault="000B5E86" w:rsidP="002D3A2F">
      <w:pPr>
        <w:tabs>
          <w:tab w:val="left" w:pos="810"/>
        </w:tabs>
        <w:rPr>
          <w:rFonts w:asciiTheme="majorBidi" w:hAnsiTheme="majorBidi" w:cstheme="majorBidi"/>
          <w:sz w:val="16"/>
          <w:szCs w:val="16"/>
          <w:u w:val="single"/>
        </w:rPr>
      </w:pPr>
    </w:p>
    <w:bookmarkEnd w:id="9"/>
    <w:p w14:paraId="165B8615" w14:textId="76B8B049" w:rsidR="00B57AE9" w:rsidRPr="000B5E86" w:rsidRDefault="00B57AE9" w:rsidP="000B5E86">
      <w:pPr>
        <w:pStyle w:val="ListParagraph"/>
        <w:numPr>
          <w:ilvl w:val="1"/>
          <w:numId w:val="8"/>
        </w:numPr>
        <w:tabs>
          <w:tab w:val="left" w:pos="810"/>
        </w:tabs>
        <w:spacing w:after="0"/>
        <w:ind w:left="720" w:hanging="441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ภาษีเงินได้ที่รับรู้ในกำไร</w:t>
      </w:r>
      <w:r w:rsidRPr="000B5E86">
        <w:rPr>
          <w:rFonts w:asciiTheme="majorBidi" w:hAnsiTheme="majorBidi" w:cstheme="majorBidi"/>
          <w:sz w:val="30"/>
          <w:szCs w:val="30"/>
        </w:rPr>
        <w:t xml:space="preserve"> (</w:t>
      </w:r>
      <w:r w:rsidRPr="00F3376B">
        <w:rPr>
          <w:rFonts w:asciiTheme="majorBidi" w:hAnsiTheme="majorBidi" w:cstheme="majorBidi"/>
          <w:sz w:val="30"/>
          <w:szCs w:val="30"/>
          <w:cs/>
        </w:rPr>
        <w:t>ขาดทุน)</w:t>
      </w:r>
      <w:r w:rsidRPr="000B5E86">
        <w:rPr>
          <w:rFonts w:asciiTheme="majorBidi" w:hAnsiTheme="majorBidi" w:cstheme="majorBidi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z w:val="30"/>
          <w:szCs w:val="30"/>
          <w:cs/>
        </w:rPr>
        <w:t>เบ็ดเสร็จอื่น ประกอบด้วย</w:t>
      </w:r>
    </w:p>
    <w:p w14:paraId="2304F402" w14:textId="77777777" w:rsidR="009703CC" w:rsidRPr="007F615D" w:rsidRDefault="009703CC" w:rsidP="00516962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8876" w:type="dxa"/>
        <w:tblInd w:w="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6"/>
        <w:gridCol w:w="1530"/>
        <w:gridCol w:w="2250"/>
        <w:gridCol w:w="1692"/>
        <w:gridCol w:w="18"/>
      </w:tblGrid>
      <w:tr w:rsidR="002D6466" w:rsidRPr="00B86390" w14:paraId="6CD31589" w14:textId="77777777" w:rsidTr="009C3452">
        <w:trPr>
          <w:gridAfter w:val="1"/>
          <w:wAfter w:w="18" w:type="dxa"/>
        </w:trPr>
        <w:tc>
          <w:tcPr>
            <w:tcW w:w="3386" w:type="dxa"/>
          </w:tcPr>
          <w:p w14:paraId="660FA950" w14:textId="77777777" w:rsidR="002D6466" w:rsidRPr="00B86390" w:rsidRDefault="002D6466" w:rsidP="00365F66">
            <w:pPr>
              <w:pStyle w:val="BodyTextIndent"/>
              <w:tabs>
                <w:tab w:val="left" w:pos="426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72" w:type="dxa"/>
            <w:gridSpan w:val="3"/>
          </w:tcPr>
          <w:p w14:paraId="01DF4127" w14:textId="77777777" w:rsidR="002D6466" w:rsidRPr="00F3376B" w:rsidRDefault="002D6466" w:rsidP="00365F66">
            <w:pPr>
              <w:pStyle w:val="BodyTextIndent"/>
              <w:tabs>
                <w:tab w:val="left" w:pos="426"/>
              </w:tabs>
              <w:ind w:hanging="10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proofErr w:type="gramStart"/>
            <w:r w:rsidRPr="00F3376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proofErr w:type="gramEnd"/>
            <w:r w:rsidRPr="007F615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F3376B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2D6466" w:rsidRPr="00B86390" w14:paraId="647B837D" w14:textId="77777777" w:rsidTr="009C3452">
        <w:trPr>
          <w:gridAfter w:val="1"/>
          <w:wAfter w:w="18" w:type="dxa"/>
        </w:trPr>
        <w:tc>
          <w:tcPr>
            <w:tcW w:w="3386" w:type="dxa"/>
          </w:tcPr>
          <w:p w14:paraId="78EE1497" w14:textId="77777777" w:rsidR="002D6466" w:rsidRPr="007F615D" w:rsidRDefault="002D6466" w:rsidP="00365F66">
            <w:pPr>
              <w:pStyle w:val="BodyTextIndent"/>
              <w:tabs>
                <w:tab w:val="left" w:pos="426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72" w:type="dxa"/>
            <w:gridSpan w:val="3"/>
          </w:tcPr>
          <w:p w14:paraId="6098E44F" w14:textId="77777777" w:rsidR="002D6466" w:rsidRPr="00F3376B" w:rsidRDefault="002D6466" w:rsidP="00365F66">
            <w:pPr>
              <w:pStyle w:val="BodyTextIndent"/>
              <w:tabs>
                <w:tab w:val="left" w:pos="426"/>
              </w:tabs>
              <w:ind w:hanging="10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  <w:r w:rsidRPr="00F3376B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F3376B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D6466" w:rsidRPr="007F615D" w14:paraId="3188A1D6" w14:textId="77777777" w:rsidTr="009C3452">
        <w:tc>
          <w:tcPr>
            <w:tcW w:w="3386" w:type="dxa"/>
          </w:tcPr>
          <w:p w14:paraId="7170359D" w14:textId="77777777" w:rsidR="002D6466" w:rsidRPr="007F615D" w:rsidRDefault="002D6466" w:rsidP="00365F66">
            <w:pPr>
              <w:pStyle w:val="BodyTextIndent"/>
              <w:tabs>
                <w:tab w:val="left" w:pos="426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78C5B4C1" w14:textId="77777777" w:rsidR="002D6466" w:rsidRPr="003C394C" w:rsidRDefault="002D6466" w:rsidP="00365F66">
            <w:pPr>
              <w:pStyle w:val="BodyTextIndent"/>
              <w:tabs>
                <w:tab w:val="left" w:pos="426"/>
              </w:tabs>
              <w:ind w:hanging="1145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3C394C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จำนวนก่อนภาษี</w:t>
            </w:r>
          </w:p>
        </w:tc>
        <w:tc>
          <w:tcPr>
            <w:tcW w:w="2250" w:type="dxa"/>
          </w:tcPr>
          <w:p w14:paraId="53B43F88" w14:textId="1296193A" w:rsidR="002D6466" w:rsidRPr="003C394C" w:rsidRDefault="002D6466" w:rsidP="00365F66">
            <w:pPr>
              <w:pStyle w:val="BodyTextIndent"/>
              <w:tabs>
                <w:tab w:val="left" w:pos="426"/>
              </w:tabs>
              <w:ind w:hanging="1145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3C394C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ค่าใช้จ่ายภาษีเงินได้</w:t>
            </w:r>
          </w:p>
        </w:tc>
        <w:tc>
          <w:tcPr>
            <w:tcW w:w="1710" w:type="dxa"/>
            <w:gridSpan w:val="2"/>
          </w:tcPr>
          <w:p w14:paraId="44F62224" w14:textId="77777777" w:rsidR="002D6466" w:rsidRPr="003C394C" w:rsidRDefault="002D6466" w:rsidP="00365F66">
            <w:pPr>
              <w:pStyle w:val="BodyTextIndent"/>
              <w:tabs>
                <w:tab w:val="left" w:pos="426"/>
              </w:tabs>
              <w:ind w:hanging="1145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3C394C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จำนวนสุทธิจากภาษี</w:t>
            </w:r>
          </w:p>
        </w:tc>
      </w:tr>
      <w:tr w:rsidR="002D6466" w:rsidRPr="007F615D" w14:paraId="3603D077" w14:textId="77777777" w:rsidTr="009C3452">
        <w:tc>
          <w:tcPr>
            <w:tcW w:w="4916" w:type="dxa"/>
            <w:gridSpan w:val="2"/>
          </w:tcPr>
          <w:p w14:paraId="61B551A7" w14:textId="31444831" w:rsidR="002D6466" w:rsidRPr="00860656" w:rsidRDefault="000B5E86" w:rsidP="00365F66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F3376B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สำหรับงวดสามเดือน สิ้นสุดวันที่ </w:t>
            </w:r>
            <w:r w:rsidRPr="000B5E86">
              <w:rPr>
                <w:rFonts w:asciiTheme="majorBidi" w:hAnsiTheme="majorBidi" w:cstheme="majorBidi"/>
                <w:spacing w:val="-6"/>
                <w:sz w:val="28"/>
                <w:szCs w:val="28"/>
              </w:rPr>
              <w:t>31</w:t>
            </w:r>
            <w:r w:rsidRPr="00F3376B"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 xml:space="preserve"> มีนาคม </w:t>
            </w:r>
            <w:r w:rsidRPr="000B5E86">
              <w:rPr>
                <w:rFonts w:asciiTheme="majorBidi" w:hAnsiTheme="majorBidi" w:cstheme="majorBidi"/>
                <w:spacing w:val="-6"/>
                <w:sz w:val="28"/>
                <w:szCs w:val="28"/>
              </w:rPr>
              <w:t>256</w:t>
            </w:r>
            <w:r w:rsidRPr="00024224">
              <w:rPr>
                <w:rFonts w:asciiTheme="majorBidi" w:hAnsiTheme="majorBidi" w:cstheme="majorBidi" w:hint="cs"/>
                <w:spacing w:val="-6"/>
                <w:sz w:val="28"/>
                <w:szCs w:val="28"/>
              </w:rPr>
              <w:t>8</w:t>
            </w:r>
          </w:p>
        </w:tc>
        <w:tc>
          <w:tcPr>
            <w:tcW w:w="2250" w:type="dxa"/>
          </w:tcPr>
          <w:p w14:paraId="040A5561" w14:textId="77777777" w:rsidR="002D6466" w:rsidRPr="00B86390" w:rsidRDefault="002D6466" w:rsidP="00365F66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710" w:type="dxa"/>
            <w:gridSpan w:val="2"/>
          </w:tcPr>
          <w:p w14:paraId="1B7A1852" w14:textId="77777777" w:rsidR="002D6466" w:rsidRPr="00F3376B" w:rsidRDefault="002D6466" w:rsidP="00365F66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</w:pPr>
          </w:p>
        </w:tc>
      </w:tr>
      <w:tr w:rsidR="002D6466" w:rsidRPr="007F615D" w14:paraId="5A4FD42B" w14:textId="77777777" w:rsidTr="009C3452">
        <w:tc>
          <w:tcPr>
            <w:tcW w:w="3386" w:type="dxa"/>
          </w:tcPr>
          <w:p w14:paraId="4B61346E" w14:textId="77777777" w:rsidR="002D6466" w:rsidRPr="00860656" w:rsidRDefault="002D6466" w:rsidP="00365F66">
            <w:pPr>
              <w:pStyle w:val="BodyTextIndent"/>
              <w:tabs>
                <w:tab w:val="left" w:pos="426"/>
              </w:tabs>
              <w:ind w:left="317" w:hanging="317"/>
              <w:jc w:val="left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F3376B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ผลกำไร</w:t>
            </w:r>
            <w:r w:rsidRPr="007F615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(</w:t>
            </w:r>
            <w:r w:rsidRPr="00F3376B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ขาดทุน)</w:t>
            </w:r>
            <w:r w:rsidRPr="007F615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F3376B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จากเงินลงทุนในตราสารทุนที่กำหนดให้วัดมูลค่าด้วยมูลค่ายุติธรรมผ่านกำไรขาดทุนเบ็ดเสร็จอื่น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B253993" w14:textId="77777777" w:rsidR="002D6466" w:rsidRPr="000B5E86" w:rsidRDefault="002D6466" w:rsidP="00365F6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  <w:p w14:paraId="0E1E9F89" w14:textId="5619E3D1" w:rsidR="002D6466" w:rsidRPr="000B5E86" w:rsidRDefault="00794CCB" w:rsidP="00365F6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pacing w:val="-6"/>
                <w:sz w:val="28"/>
                <w:szCs w:val="28"/>
                <w:highlight w:val="yellow"/>
              </w:rPr>
            </w:pPr>
            <w:r w:rsidRPr="00794CCB">
              <w:rPr>
                <w:rFonts w:asciiTheme="majorBidi" w:hAnsiTheme="majorBidi" w:cstheme="majorBidi"/>
                <w:sz w:val="28"/>
                <w:szCs w:val="28"/>
              </w:rPr>
              <w:t>(56,250,000.00)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47DB0A3C" w14:textId="77777777" w:rsidR="002D6466" w:rsidRPr="000B5E86" w:rsidRDefault="002D6466" w:rsidP="00365F6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  <w:p w14:paraId="392473DE" w14:textId="3C281105" w:rsidR="002D6466" w:rsidRPr="00F3376B" w:rsidRDefault="00794CCB" w:rsidP="00365F6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794CCB">
              <w:rPr>
                <w:rFonts w:asciiTheme="majorBidi" w:hAnsiTheme="majorBidi" w:cstheme="majorBidi"/>
                <w:sz w:val="28"/>
                <w:szCs w:val="28"/>
              </w:rPr>
              <w:t>11,250,000.00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</w:tcPr>
          <w:p w14:paraId="65B48B45" w14:textId="63BBA728" w:rsidR="002D6466" w:rsidRPr="00F3376B" w:rsidRDefault="00794CCB" w:rsidP="00365F6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794CCB">
              <w:rPr>
                <w:rFonts w:asciiTheme="majorBidi" w:hAnsiTheme="majorBidi" w:cstheme="majorBidi"/>
                <w:sz w:val="28"/>
                <w:szCs w:val="28"/>
              </w:rPr>
              <w:t>(45,000,000.00)</w:t>
            </w:r>
          </w:p>
        </w:tc>
      </w:tr>
      <w:tr w:rsidR="00CE5C18" w:rsidRPr="007F615D" w14:paraId="73690947" w14:textId="77777777" w:rsidTr="009C3452">
        <w:tc>
          <w:tcPr>
            <w:tcW w:w="3386" w:type="dxa"/>
          </w:tcPr>
          <w:p w14:paraId="1F459163" w14:textId="77777777" w:rsidR="00CE5C18" w:rsidRPr="00CE5C18" w:rsidRDefault="00CE5C18" w:rsidP="00365F66">
            <w:pPr>
              <w:pStyle w:val="BodyTextIndent"/>
              <w:tabs>
                <w:tab w:val="left" w:pos="426"/>
              </w:tabs>
              <w:ind w:left="317" w:hanging="317"/>
              <w:jc w:val="left"/>
              <w:rPr>
                <w:rFonts w:asciiTheme="majorBidi" w:hAnsiTheme="majorBidi" w:cstheme="majorBidi"/>
                <w:spacing w:val="-6"/>
                <w:sz w:val="16"/>
                <w:szCs w:val="16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AE73877" w14:textId="77777777" w:rsidR="00CE5C18" w:rsidRPr="00CE5C18" w:rsidRDefault="00CE5C18" w:rsidP="00365F6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2250" w:type="dxa"/>
            <w:shd w:val="clear" w:color="auto" w:fill="auto"/>
            <w:vAlign w:val="bottom"/>
          </w:tcPr>
          <w:p w14:paraId="236DFB3C" w14:textId="77777777" w:rsidR="00CE5C18" w:rsidRPr="00CE5C18" w:rsidRDefault="00CE5C18" w:rsidP="00365F6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bottom"/>
          </w:tcPr>
          <w:p w14:paraId="4D4BE3A5" w14:textId="77777777" w:rsidR="00CE5C18" w:rsidRPr="00CE5C18" w:rsidRDefault="00CE5C18" w:rsidP="00365F6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D6466" w:rsidRPr="007F615D" w14:paraId="244071B3" w14:textId="77777777" w:rsidTr="009C3452">
        <w:tc>
          <w:tcPr>
            <w:tcW w:w="4916" w:type="dxa"/>
            <w:gridSpan w:val="2"/>
            <w:vAlign w:val="center"/>
          </w:tcPr>
          <w:p w14:paraId="438B6A5C" w14:textId="2DF824DB" w:rsidR="002D6466" w:rsidRPr="00860656" w:rsidRDefault="000B5E86" w:rsidP="00365F66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F3376B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สำหรับงวดสามเดือน สิ้นสุดวันที่ </w:t>
            </w:r>
            <w:r w:rsidRPr="000B5E86">
              <w:rPr>
                <w:rFonts w:asciiTheme="majorBidi" w:hAnsiTheme="majorBidi" w:cstheme="majorBidi"/>
                <w:spacing w:val="-6"/>
                <w:sz w:val="28"/>
                <w:szCs w:val="28"/>
              </w:rPr>
              <w:t>31</w:t>
            </w:r>
            <w:r w:rsidRPr="00F3376B"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 xml:space="preserve"> มีนาคม </w:t>
            </w:r>
            <w:r w:rsidRPr="000B5E86">
              <w:rPr>
                <w:rFonts w:asciiTheme="majorBidi" w:hAnsiTheme="majorBidi" w:cstheme="majorBidi"/>
                <w:spacing w:val="-6"/>
                <w:sz w:val="28"/>
                <w:szCs w:val="28"/>
              </w:rPr>
              <w:t>256</w:t>
            </w:r>
            <w:r w:rsidRPr="00024224">
              <w:rPr>
                <w:rFonts w:asciiTheme="majorBidi" w:hAnsiTheme="majorBidi" w:cstheme="majorBidi" w:hint="cs"/>
                <w:spacing w:val="-6"/>
                <w:sz w:val="28"/>
                <w:szCs w:val="28"/>
              </w:rPr>
              <w:t>7</w:t>
            </w:r>
          </w:p>
        </w:tc>
        <w:tc>
          <w:tcPr>
            <w:tcW w:w="2250" w:type="dxa"/>
          </w:tcPr>
          <w:p w14:paraId="567C251C" w14:textId="77777777" w:rsidR="002D6466" w:rsidRPr="00B86390" w:rsidRDefault="002D6466" w:rsidP="00365F66">
            <w:pPr>
              <w:pStyle w:val="BodyTextIndent"/>
              <w:ind w:right="317" w:hanging="10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gridSpan w:val="2"/>
          </w:tcPr>
          <w:p w14:paraId="73A88D44" w14:textId="77777777" w:rsidR="002D6466" w:rsidRPr="00B86390" w:rsidRDefault="002D6466" w:rsidP="00365F66">
            <w:pPr>
              <w:pStyle w:val="BodyTextIndent"/>
              <w:ind w:right="317" w:hanging="10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B5E86" w:rsidRPr="007F615D" w14:paraId="2E5E273B" w14:textId="77777777" w:rsidTr="009C3452">
        <w:tc>
          <w:tcPr>
            <w:tcW w:w="3386" w:type="dxa"/>
          </w:tcPr>
          <w:p w14:paraId="5756AD94" w14:textId="77777777" w:rsidR="000B5E86" w:rsidRPr="00F3376B" w:rsidRDefault="000B5E86" w:rsidP="000B5E86">
            <w:pPr>
              <w:pStyle w:val="BodyTextIndent"/>
              <w:tabs>
                <w:tab w:val="left" w:pos="425"/>
              </w:tabs>
              <w:ind w:left="317" w:hanging="317"/>
              <w:jc w:val="left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</w:pPr>
            <w:r w:rsidRPr="00F3376B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ผลกำไร</w:t>
            </w:r>
            <w:r w:rsidRPr="007F615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(</w:t>
            </w:r>
            <w:r w:rsidRPr="00F3376B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ขาดทุน)</w:t>
            </w:r>
            <w:r w:rsidRPr="007F615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F3376B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จากเงินลงทุนในตราสารทุนที่กำหนดให้วัดมูลค่าด้วยมูลค่ายุติธรรมผ่านกำไรขาดทุนเบ็ดเสร็จอื่น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B02DDB3" w14:textId="77777777" w:rsidR="000B5E86" w:rsidRDefault="000B5E86" w:rsidP="000B5E8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DAB8C1C" w14:textId="38002333" w:rsidR="000B5E86" w:rsidRPr="00236D82" w:rsidRDefault="000B5E86" w:rsidP="000B5E8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(65,625,000.00)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2CD11633" w14:textId="77777777" w:rsidR="000B5E86" w:rsidRDefault="000B5E86" w:rsidP="000B5E8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EA0666E" w14:textId="6C4D6A15" w:rsidR="000B5E86" w:rsidRPr="00236D82" w:rsidRDefault="000B5E86" w:rsidP="000B5E8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13,125,000.00</w:t>
            </w:r>
          </w:p>
        </w:tc>
        <w:tc>
          <w:tcPr>
            <w:tcW w:w="1710" w:type="dxa"/>
            <w:gridSpan w:val="2"/>
            <w:shd w:val="clear" w:color="auto" w:fill="auto"/>
            <w:vAlign w:val="bottom"/>
          </w:tcPr>
          <w:p w14:paraId="1881AB82" w14:textId="77777777" w:rsidR="000B5E86" w:rsidRPr="00F3376B" w:rsidRDefault="000B5E86" w:rsidP="000B5E8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  <w:p w14:paraId="495A7598" w14:textId="419D67C7" w:rsidR="000B5E86" w:rsidRPr="007F615D" w:rsidRDefault="000B5E86" w:rsidP="000B5E86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(52,500,000.00)</w:t>
            </w:r>
          </w:p>
        </w:tc>
      </w:tr>
    </w:tbl>
    <w:p w14:paraId="61787AE6" w14:textId="77777777" w:rsidR="002D6466" w:rsidRDefault="002D6466" w:rsidP="00516962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64840C23" w14:textId="77777777" w:rsidR="001D0D40" w:rsidRDefault="001D0D40" w:rsidP="00516962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015A68E3" w14:textId="77777777" w:rsidR="001D0D40" w:rsidRPr="007F615D" w:rsidRDefault="001D0D40" w:rsidP="00516962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01E34EAE" w14:textId="5F596794" w:rsidR="004F0B49" w:rsidRPr="007F615D" w:rsidRDefault="004F0B49" w:rsidP="00516962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bookmarkStart w:id="10" w:name="_Hlk165635838"/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กำไรต่อหุ้นขั้นพื้นฐาน</w:t>
      </w:r>
    </w:p>
    <w:p w14:paraId="03AB0BF2" w14:textId="77777777" w:rsidR="004F0B49" w:rsidRPr="007F615D" w:rsidRDefault="004F0B49" w:rsidP="00516962">
      <w:pPr>
        <w:pStyle w:val="ListParagraph"/>
        <w:tabs>
          <w:tab w:val="left" w:pos="360"/>
        </w:tabs>
        <w:spacing w:after="0"/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0A092B9D" w14:textId="71DE59B2" w:rsidR="001E35F7" w:rsidRPr="008430D4" w:rsidRDefault="00146317" w:rsidP="00E2065F">
      <w:pPr>
        <w:ind w:left="320" w:firstLine="60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กำไร (ขาดทุน) ต่อหุ้นขั้นพื้นฐานคำนวณโดยการหารกำไร (ขาดทุน) สำหรับ</w:t>
      </w:r>
      <w:r w:rsidR="00E2065F" w:rsidRPr="00F3376B">
        <w:rPr>
          <w:rFonts w:asciiTheme="majorBidi" w:hAnsiTheme="majorBidi" w:cstheme="majorBidi" w:hint="cs"/>
          <w:spacing w:val="-4"/>
          <w:sz w:val="30"/>
          <w:szCs w:val="30"/>
          <w:cs/>
        </w:rPr>
        <w:t>งวด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ที่เป็นของผู้ถือหุ้นสามัญ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 xml:space="preserve"> (ไม่รวมกำไรขาดทุนเบ็ดเสร็จอื่น) ด้วยจำนวนหุ้นสามัญถัวเฉลี่ยถ่วงน้ำหนักของหุ้นสามัญที่ชำระแล้วและออกจำหน่ายอยู่ในระหว่าง</w:t>
      </w:r>
      <w:r w:rsidR="00E2065F"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>งวด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โดยปรับปรุงด้วยจำนวนหุ้นสามัญซื้อคืน</w:t>
      </w:r>
    </w:p>
    <w:p w14:paraId="615248F9" w14:textId="77777777" w:rsidR="008430D4" w:rsidRPr="00E2065F" w:rsidRDefault="008430D4" w:rsidP="00E2065F">
      <w:pPr>
        <w:ind w:left="320" w:firstLine="60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39A94939" w14:textId="64940C6D" w:rsidR="00F22717" w:rsidRPr="007F615D" w:rsidRDefault="00304CA9" w:rsidP="002931B1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ส่วนงานดำเนินงาน</w:t>
      </w:r>
    </w:p>
    <w:bookmarkEnd w:id="10"/>
    <w:p w14:paraId="6A47B2F7" w14:textId="77777777" w:rsidR="009907B9" w:rsidRPr="00F3376B" w:rsidRDefault="009907B9" w:rsidP="002931B1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14:paraId="514D6E58" w14:textId="1377CC75" w:rsidR="00647D43" w:rsidRPr="007F615D" w:rsidRDefault="00DA5FF2" w:rsidP="00475A0F">
      <w:pPr>
        <w:tabs>
          <w:tab w:val="left" w:pos="279"/>
          <w:tab w:val="left" w:pos="1560"/>
        </w:tabs>
        <w:jc w:val="thaiDistribute"/>
        <w:rPr>
          <w:rFonts w:asciiTheme="majorBidi" w:hAnsiTheme="majorBidi" w:cstheme="majorBidi"/>
          <w:sz w:val="30"/>
          <w:szCs w:val="30"/>
        </w:rPr>
      </w:pPr>
      <w:bookmarkStart w:id="11" w:name="_Hlk97111402"/>
      <w:r w:rsidRPr="007F615D">
        <w:rPr>
          <w:rFonts w:asciiTheme="majorBidi" w:hAnsiTheme="majorBidi" w:cstheme="majorBidi"/>
          <w:sz w:val="30"/>
          <w:szCs w:val="30"/>
        </w:rPr>
        <w:tab/>
      </w:r>
      <w:bookmarkStart w:id="12" w:name="_Hlk165635856"/>
      <w:r w:rsidR="00647D43" w:rsidRPr="00F3376B">
        <w:rPr>
          <w:rFonts w:asciiTheme="majorBidi" w:hAnsiTheme="majorBidi" w:cstheme="majorBidi"/>
          <w:sz w:val="30"/>
          <w:szCs w:val="30"/>
          <w:cs/>
        </w:rPr>
        <w:t>ข้อมูลส่วนงานธุรกิจ</w:t>
      </w:r>
    </w:p>
    <w:p w14:paraId="4398FC81" w14:textId="359C4539" w:rsidR="00441C4F" w:rsidRPr="007F615D" w:rsidRDefault="009907B9" w:rsidP="00475A0F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กลุ่มบริษัทดำเนินธุรกิจหลักในส่วนงานดำเนินงานเพียงส่วนงานเดียว คือ การให้บริการสถานพยาบาลในลักษณะโรงพยาบาลเอกชนและโรงพยาบาลในเครือประกันสังคม กลุ่ม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ในงบการเงิน </w:t>
      </w:r>
    </w:p>
    <w:p w14:paraId="188A004F" w14:textId="77777777" w:rsidR="009907B9" w:rsidRPr="007F615D" w:rsidRDefault="009907B9" w:rsidP="00475A0F">
      <w:pPr>
        <w:tabs>
          <w:tab w:val="left" w:pos="279"/>
        </w:tabs>
        <w:ind w:left="426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25322175" w14:textId="4D40FB79" w:rsidR="00685D6D" w:rsidRPr="007F615D" w:rsidRDefault="00475A0F" w:rsidP="00475A0F">
      <w:pPr>
        <w:tabs>
          <w:tab w:val="left" w:pos="279"/>
          <w:tab w:val="left" w:pos="156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7F615D">
        <w:rPr>
          <w:rFonts w:asciiTheme="majorBidi" w:hAnsiTheme="majorBidi" w:cstheme="majorBidi"/>
          <w:sz w:val="30"/>
          <w:szCs w:val="30"/>
        </w:rPr>
        <w:tab/>
      </w:r>
      <w:r w:rsidR="00685D6D" w:rsidRPr="00F3376B">
        <w:rPr>
          <w:rFonts w:asciiTheme="majorBidi" w:hAnsiTheme="majorBidi" w:cstheme="majorBidi"/>
          <w:sz w:val="30"/>
          <w:szCs w:val="30"/>
          <w:cs/>
        </w:rPr>
        <w:t>ข้อมูลส่วนงานภูมิศาสตร์</w:t>
      </w:r>
    </w:p>
    <w:p w14:paraId="0F3A4E56" w14:textId="77777777" w:rsidR="00685D6D" w:rsidRPr="007F615D" w:rsidRDefault="00685D6D" w:rsidP="00475A0F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กลุ่มบริษัทดำเนินธุรกิจเฉพาะในประเทศไทยเท่านั้น</w:t>
      </w:r>
    </w:p>
    <w:p w14:paraId="156F6235" w14:textId="77777777" w:rsidR="00C45538" w:rsidRPr="007F615D" w:rsidRDefault="00C45538" w:rsidP="00475A0F">
      <w:pPr>
        <w:tabs>
          <w:tab w:val="left" w:pos="279"/>
        </w:tabs>
        <w:ind w:left="426" w:firstLine="567"/>
        <w:jc w:val="thaiDistribute"/>
        <w:rPr>
          <w:rFonts w:asciiTheme="majorBidi" w:hAnsiTheme="majorBidi" w:cstheme="majorBidi"/>
          <w:spacing w:val="-10"/>
          <w:sz w:val="16"/>
          <w:szCs w:val="16"/>
        </w:rPr>
      </w:pPr>
    </w:p>
    <w:p w14:paraId="4ADC01FF" w14:textId="641D480A" w:rsidR="00685D6D" w:rsidRPr="00F3376B" w:rsidRDefault="00475A0F" w:rsidP="00475A0F">
      <w:pPr>
        <w:tabs>
          <w:tab w:val="left" w:pos="279"/>
          <w:tab w:val="left" w:pos="1560"/>
        </w:tabs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F615D">
        <w:rPr>
          <w:rFonts w:asciiTheme="majorBidi" w:hAnsiTheme="majorBidi" w:cstheme="majorBidi"/>
          <w:sz w:val="30"/>
          <w:szCs w:val="30"/>
        </w:rPr>
        <w:tab/>
      </w:r>
      <w:r w:rsidR="00685D6D" w:rsidRPr="00F3376B">
        <w:rPr>
          <w:rFonts w:asciiTheme="majorBidi" w:hAnsiTheme="majorBidi" w:cstheme="majorBidi"/>
          <w:sz w:val="30"/>
          <w:szCs w:val="30"/>
          <w:cs/>
        </w:rPr>
        <w:t>ข้อมูลเพิ่มเติมเกี่ยวกับลูกค้ารายใหญ่</w:t>
      </w:r>
    </w:p>
    <w:p w14:paraId="5CDCDC16" w14:textId="5CF3F313" w:rsidR="009907B9" w:rsidRPr="007F615D" w:rsidRDefault="009907B9" w:rsidP="00475A0F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กลุ่มลูกค้าหลักของบริษัท ประกอบด้วย บุคคลทั่วไป กลุ่มลูกค้าบริษัทประกันชีวิตที่ถือกรมธรรม์</w:t>
      </w:r>
      <w:r w:rsidR="006E353D"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         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กลุ่มลูกค้าบริษัทคู่สัญญา และกลุ่มผู้ประกันตนประกันสังคมที่ประสงค์เลือกใช้บริการของโรงพยาบาลในอัตราที่กำหนดจากภาครัฐ</w:t>
      </w:r>
    </w:p>
    <w:p w14:paraId="02D03963" w14:textId="77777777" w:rsidR="005F141E" w:rsidRPr="007F615D" w:rsidRDefault="005F141E" w:rsidP="00475A0F">
      <w:pPr>
        <w:pStyle w:val="BodyTextIndent"/>
        <w:tabs>
          <w:tab w:val="left" w:pos="279"/>
        </w:tabs>
        <w:ind w:left="360" w:right="-1" w:firstLine="633"/>
        <w:jc w:val="thaiDistribute"/>
        <w:rPr>
          <w:rFonts w:asciiTheme="majorBidi" w:eastAsia="Times New Roman" w:hAnsiTheme="majorBidi" w:cstheme="majorBidi"/>
          <w:sz w:val="16"/>
          <w:szCs w:val="16"/>
        </w:rPr>
      </w:pPr>
    </w:p>
    <w:p w14:paraId="1FF42B62" w14:textId="53A1EA2E" w:rsidR="009907B9" w:rsidRDefault="008E377F" w:rsidP="00475A0F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สำหรับงวด</w:t>
      </w:r>
      <w:r w:rsidR="006A6A3E"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>สาม</w:t>
      </w:r>
      <w:r w:rsidRPr="00F3376B">
        <w:rPr>
          <w:rFonts w:asciiTheme="majorBidi" w:hAnsiTheme="majorBidi" w:cstheme="majorBidi"/>
          <w:spacing w:val="-2"/>
          <w:sz w:val="30"/>
          <w:szCs w:val="30"/>
          <w:cs/>
        </w:rPr>
        <w:t>เดือน</w:t>
      </w:r>
      <w:r w:rsidR="009907B9" w:rsidRPr="00F3376B">
        <w:rPr>
          <w:rFonts w:asciiTheme="majorBidi" w:hAnsiTheme="majorBidi" w:cstheme="majorBidi"/>
          <w:spacing w:val="-2"/>
          <w:sz w:val="30"/>
          <w:szCs w:val="30"/>
          <w:cs/>
        </w:rPr>
        <w:t>สิ้นสุดวันที่</w:t>
      </w:r>
      <w:r w:rsidR="009907B9" w:rsidRPr="00794CC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6A6A3E" w:rsidRPr="00794CCB">
        <w:rPr>
          <w:rFonts w:asciiTheme="majorBidi" w:hAnsiTheme="majorBidi" w:cstheme="majorBidi" w:hint="cs"/>
          <w:spacing w:val="-2"/>
          <w:sz w:val="30"/>
          <w:szCs w:val="30"/>
        </w:rPr>
        <w:t xml:space="preserve">31 </w:t>
      </w:r>
      <w:r w:rsidR="006A6A3E"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มีนาคม </w:t>
      </w:r>
      <w:r w:rsidR="006A6A3E" w:rsidRPr="00794CCB">
        <w:rPr>
          <w:rFonts w:asciiTheme="majorBidi" w:hAnsiTheme="majorBidi" w:cstheme="majorBidi"/>
          <w:spacing w:val="-2"/>
          <w:sz w:val="30"/>
          <w:szCs w:val="30"/>
        </w:rPr>
        <w:t xml:space="preserve">2568 </w:t>
      </w:r>
      <w:r w:rsidR="006A6A3E"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และ </w:t>
      </w:r>
      <w:r w:rsidR="006A6A3E" w:rsidRPr="00794CCB">
        <w:rPr>
          <w:rFonts w:asciiTheme="majorBidi" w:hAnsiTheme="majorBidi" w:cstheme="majorBidi"/>
          <w:spacing w:val="-2"/>
          <w:sz w:val="30"/>
          <w:szCs w:val="30"/>
        </w:rPr>
        <w:t>2567</w:t>
      </w:r>
      <w:r w:rsidR="009907B9" w:rsidRPr="00794CC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9907B9" w:rsidRPr="00F3376B">
        <w:rPr>
          <w:rFonts w:asciiTheme="majorBidi" w:hAnsiTheme="majorBidi" w:cstheme="majorBidi"/>
          <w:spacing w:val="-2"/>
          <w:sz w:val="30"/>
          <w:szCs w:val="30"/>
          <w:cs/>
        </w:rPr>
        <w:t xml:space="preserve">ไม่มีลูกค้าภายนอกรายใดรายหนึ่งที่มีมูลค่าตั้งแต่ร้อยละ </w:t>
      </w:r>
      <w:r w:rsidR="009907B9" w:rsidRPr="00794CCB">
        <w:rPr>
          <w:rFonts w:asciiTheme="majorBidi" w:hAnsiTheme="majorBidi" w:cstheme="majorBidi"/>
          <w:spacing w:val="-2"/>
          <w:sz w:val="30"/>
          <w:szCs w:val="30"/>
        </w:rPr>
        <w:t xml:space="preserve">10 </w:t>
      </w:r>
      <w:r w:rsidR="009907B9" w:rsidRPr="00F3376B">
        <w:rPr>
          <w:rFonts w:asciiTheme="majorBidi" w:hAnsiTheme="majorBidi" w:cstheme="majorBidi"/>
          <w:spacing w:val="-2"/>
          <w:sz w:val="30"/>
          <w:szCs w:val="30"/>
          <w:cs/>
        </w:rPr>
        <w:t>ของรายได้ในงบการเงินของกลุ่มบริษัท</w:t>
      </w:r>
    </w:p>
    <w:p w14:paraId="2A9E04CD" w14:textId="1DFC13D9" w:rsidR="001D0D40" w:rsidRDefault="001D0D40">
      <w:pPr>
        <w:rPr>
          <w:rFonts w:asciiTheme="majorBidi" w:hAnsiTheme="majorBidi" w:cstheme="majorBidi"/>
          <w:spacing w:val="-2"/>
          <w:sz w:val="30"/>
          <w:szCs w:val="30"/>
        </w:rPr>
      </w:pPr>
      <w:r w:rsidRPr="009C3452">
        <w:rPr>
          <w:rFonts w:asciiTheme="majorBidi" w:hAnsiTheme="majorBidi" w:cstheme="majorBidi"/>
          <w:spacing w:val="-2"/>
          <w:sz w:val="30"/>
          <w:szCs w:val="30"/>
        </w:rPr>
        <w:br w:type="page"/>
      </w:r>
    </w:p>
    <w:p w14:paraId="009D6CBB" w14:textId="60E5EB4E" w:rsidR="009D6FC1" w:rsidRPr="007F615D" w:rsidRDefault="009D6FC1" w:rsidP="00475A0F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bookmarkStart w:id="13" w:name="_Hlk165635007"/>
      <w:bookmarkEnd w:id="12"/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รายได้</w:t>
      </w:r>
    </w:p>
    <w:bookmarkEnd w:id="13"/>
    <w:p w14:paraId="60F63C37" w14:textId="77777777" w:rsidR="00173AE2" w:rsidRPr="007F615D" w:rsidRDefault="00173AE2" w:rsidP="00173AE2">
      <w:pPr>
        <w:pStyle w:val="ListParagraph"/>
        <w:tabs>
          <w:tab w:val="left" w:pos="360"/>
        </w:tabs>
        <w:spacing w:after="0"/>
        <w:ind w:left="0"/>
        <w:rPr>
          <w:rFonts w:asciiTheme="majorBidi" w:hAnsiTheme="majorBidi" w:cstheme="majorBidi"/>
          <w:sz w:val="16"/>
          <w:szCs w:val="16"/>
          <w:u w:val="single"/>
        </w:rPr>
      </w:pPr>
    </w:p>
    <w:p w14:paraId="4DC4A288" w14:textId="77B01B7F" w:rsidR="009D6FC1" w:rsidRPr="007F615D" w:rsidRDefault="009D6FC1" w:rsidP="000F5967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  <w:bookmarkStart w:id="14" w:name="_Hlk165636063"/>
      <w:r w:rsidRPr="008E3E86">
        <w:rPr>
          <w:rFonts w:asciiTheme="majorBidi" w:hAnsiTheme="majorBidi" w:cstheme="majorBidi"/>
          <w:sz w:val="30"/>
          <w:szCs w:val="30"/>
          <w:cs/>
        </w:rPr>
        <w:t>ความสัมพันธ์ระหว่างข้อมูลการจำแนกรายได้และข้อมูลรายได้ที่เปิดเผยตามส่วนงานดำเนินงาน</w:t>
      </w:r>
      <w:r w:rsidR="001E35F7" w:rsidRPr="008E3E86">
        <w:rPr>
          <w:rFonts w:asciiTheme="majorBidi" w:hAnsiTheme="majorBidi" w:cstheme="majorBidi" w:hint="cs"/>
          <w:sz w:val="30"/>
          <w:szCs w:val="30"/>
          <w:cs/>
        </w:rPr>
        <w:t>สำหรับงวดสามเดือน</w:t>
      </w:r>
      <w:r w:rsidRPr="008E3E86">
        <w:rPr>
          <w:rFonts w:asciiTheme="majorBidi" w:hAnsiTheme="majorBidi" w:cstheme="majorBidi"/>
          <w:sz w:val="30"/>
          <w:szCs w:val="30"/>
          <w:cs/>
        </w:rPr>
        <w:t>สิ้นสุดวันที่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6A6A3E" w:rsidRPr="00024224">
        <w:rPr>
          <w:rFonts w:asciiTheme="majorBidi" w:hAnsiTheme="majorBidi" w:cstheme="majorBidi" w:hint="cs"/>
          <w:spacing w:val="-2"/>
          <w:sz w:val="30"/>
          <w:szCs w:val="30"/>
        </w:rPr>
        <w:t xml:space="preserve">31 </w:t>
      </w:r>
      <w:r w:rsidR="006A6A3E"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มีนาคม </w:t>
      </w:r>
      <w:r w:rsidR="006A6A3E">
        <w:rPr>
          <w:rFonts w:asciiTheme="majorBidi" w:hAnsiTheme="majorBidi" w:cstheme="majorBidi"/>
          <w:spacing w:val="-2"/>
          <w:sz w:val="30"/>
          <w:szCs w:val="30"/>
        </w:rPr>
        <w:t xml:space="preserve">2568 </w:t>
      </w:r>
      <w:r w:rsidR="006A6A3E" w:rsidRPr="00F3376B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และ </w:t>
      </w:r>
      <w:r w:rsidR="006A6A3E">
        <w:rPr>
          <w:rFonts w:asciiTheme="majorBidi" w:hAnsiTheme="majorBidi" w:cstheme="majorBidi"/>
          <w:spacing w:val="-2"/>
          <w:sz w:val="30"/>
          <w:szCs w:val="30"/>
        </w:rPr>
        <w:t>2567</w:t>
      </w:r>
      <w:r w:rsidR="006A6A3E"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tbl>
      <w:tblPr>
        <w:tblW w:w="8730" w:type="dxa"/>
        <w:jc w:val="center"/>
        <w:tblLook w:val="04A0" w:firstRow="1" w:lastRow="0" w:firstColumn="1" w:lastColumn="0" w:noHBand="0" w:noVBand="1"/>
      </w:tblPr>
      <w:tblGrid>
        <w:gridCol w:w="4395"/>
        <w:gridCol w:w="1095"/>
        <w:gridCol w:w="1598"/>
        <w:gridCol w:w="1642"/>
      </w:tblGrid>
      <w:tr w:rsidR="00011DCD" w:rsidRPr="00B86390" w14:paraId="15529C9E" w14:textId="77777777" w:rsidTr="00365F66">
        <w:trPr>
          <w:jc w:val="center"/>
        </w:trPr>
        <w:tc>
          <w:tcPr>
            <w:tcW w:w="4395" w:type="dxa"/>
            <w:shd w:val="clear" w:color="auto" w:fill="auto"/>
          </w:tcPr>
          <w:p w14:paraId="307AD385" w14:textId="77777777" w:rsidR="00011DCD" w:rsidRPr="002931B1" w:rsidRDefault="00011DCD" w:rsidP="00365F66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bookmarkStart w:id="15" w:name="_Hlk165636085"/>
            <w:bookmarkEnd w:id="14"/>
          </w:p>
        </w:tc>
        <w:tc>
          <w:tcPr>
            <w:tcW w:w="1095" w:type="dxa"/>
          </w:tcPr>
          <w:p w14:paraId="731168DC" w14:textId="77777777" w:rsidR="00011DCD" w:rsidRPr="002931B1" w:rsidRDefault="00011DCD" w:rsidP="00365F66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14:paraId="7DF0AE10" w14:textId="77777777" w:rsidR="00011DCD" w:rsidRPr="002931B1" w:rsidRDefault="00011DCD" w:rsidP="00365F66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  <w:lang w:eastAsia="zh-CN"/>
              </w:rPr>
              <w:t>(</w:t>
            </w:r>
            <w:proofErr w:type="gramStart"/>
            <w:r w:rsidRPr="00F3376B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หน่วย </w:t>
            </w:r>
            <w:r w:rsidRPr="007F615D">
              <w:rPr>
                <w:rFonts w:asciiTheme="majorBidi" w:eastAsia="Brush Script MT" w:hAnsiTheme="majorBidi" w:cstheme="majorBidi"/>
                <w:sz w:val="28"/>
                <w:lang w:eastAsia="zh-CN"/>
              </w:rPr>
              <w:t>:</w:t>
            </w:r>
            <w:proofErr w:type="gramEnd"/>
            <w:r w:rsidRPr="00F3376B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 บาท</w:t>
            </w:r>
            <w:r w:rsidRPr="007F615D">
              <w:rPr>
                <w:rFonts w:asciiTheme="majorBidi" w:eastAsia="Brush Script MT" w:hAnsiTheme="majorBidi" w:cstheme="majorBidi"/>
                <w:sz w:val="28"/>
                <w:lang w:eastAsia="zh-CN"/>
              </w:rPr>
              <w:t>)</w:t>
            </w:r>
          </w:p>
        </w:tc>
      </w:tr>
      <w:tr w:rsidR="00011DCD" w:rsidRPr="00B86390" w14:paraId="605E5531" w14:textId="77777777" w:rsidTr="00365F66">
        <w:trPr>
          <w:jc w:val="center"/>
        </w:trPr>
        <w:tc>
          <w:tcPr>
            <w:tcW w:w="4395" w:type="dxa"/>
            <w:shd w:val="clear" w:color="auto" w:fill="auto"/>
          </w:tcPr>
          <w:p w14:paraId="1D4F162B" w14:textId="77777777" w:rsidR="00011DCD" w:rsidRPr="007F615D" w:rsidRDefault="00011DCD" w:rsidP="00365F66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95" w:type="dxa"/>
          </w:tcPr>
          <w:p w14:paraId="7E122F02" w14:textId="77777777" w:rsidR="00011DCD" w:rsidRPr="002931B1" w:rsidRDefault="00011DCD" w:rsidP="00365F66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14:paraId="1AA25332" w14:textId="77777777" w:rsidR="00011DCD" w:rsidRPr="002931B1" w:rsidRDefault="00011DCD" w:rsidP="00365F66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F3376B">
              <w:rPr>
                <w:rFonts w:asciiTheme="majorBidi" w:eastAsia="Brush Script MT" w:hAnsiTheme="majorBidi" w:cstheme="majorBidi"/>
                <w:sz w:val="28"/>
                <w:cs/>
              </w:rPr>
              <w:t>ส่วนงานดำเนินงาน</w:t>
            </w:r>
          </w:p>
        </w:tc>
      </w:tr>
      <w:tr w:rsidR="00011DCD" w:rsidRPr="00B86390" w14:paraId="3EE46F23" w14:textId="77777777" w:rsidTr="00365F66">
        <w:trPr>
          <w:jc w:val="center"/>
        </w:trPr>
        <w:tc>
          <w:tcPr>
            <w:tcW w:w="4395" w:type="dxa"/>
            <w:shd w:val="clear" w:color="auto" w:fill="auto"/>
          </w:tcPr>
          <w:p w14:paraId="1DF72334" w14:textId="77777777" w:rsidR="00011DCD" w:rsidRPr="007F615D" w:rsidRDefault="00011DCD" w:rsidP="00365F66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95" w:type="dxa"/>
          </w:tcPr>
          <w:p w14:paraId="2D0E32AC" w14:textId="77777777" w:rsidR="00011DCD" w:rsidRPr="002931B1" w:rsidRDefault="00011DCD" w:rsidP="00365F66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14:paraId="14BAAD7B" w14:textId="77777777" w:rsidR="00011DCD" w:rsidRPr="007F615D" w:rsidRDefault="00011DCD" w:rsidP="00365F66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F3376B">
              <w:rPr>
                <w:rFonts w:asciiTheme="majorBidi" w:eastAsia="Brush Script MT" w:hAnsiTheme="majorBidi" w:cstheme="majorBidi"/>
                <w:sz w:val="28"/>
                <w:cs/>
              </w:rPr>
              <w:t>สำหรับงวด</w:t>
            </w:r>
            <w:r w:rsidRPr="00F3376B">
              <w:rPr>
                <w:rFonts w:asciiTheme="majorBidi" w:eastAsia="Brush Script MT" w:hAnsiTheme="majorBidi" w:cstheme="majorBidi" w:hint="cs"/>
                <w:sz w:val="28"/>
                <w:cs/>
              </w:rPr>
              <w:t>สาม</w:t>
            </w:r>
            <w:r w:rsidRPr="00F3376B">
              <w:rPr>
                <w:rFonts w:asciiTheme="majorBidi" w:eastAsia="Brush Script MT" w:hAnsiTheme="majorBidi" w:cstheme="majorBidi"/>
                <w:sz w:val="28"/>
                <w:cs/>
              </w:rPr>
              <w:t>เดือนสิ้นสุ</w:t>
            </w:r>
            <w:r w:rsidRPr="00F3376B">
              <w:rPr>
                <w:rFonts w:asciiTheme="majorBidi" w:eastAsia="Brush Script MT" w:hAnsiTheme="majorBidi" w:cstheme="majorBidi" w:hint="cs"/>
                <w:sz w:val="28"/>
                <w:cs/>
              </w:rPr>
              <w:t>ด</w:t>
            </w:r>
          </w:p>
          <w:p w14:paraId="589DF59D" w14:textId="1AA03AE6" w:rsidR="00011DCD" w:rsidRPr="00F3376B" w:rsidRDefault="00011DCD" w:rsidP="00365F66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sz w:val="28"/>
                <w:cs/>
              </w:rPr>
              <w:t xml:space="preserve">วันที่ </w:t>
            </w:r>
            <w:r w:rsidR="006A6A3E" w:rsidRPr="00024224">
              <w:rPr>
                <w:rFonts w:asciiTheme="majorBidi" w:hAnsiTheme="majorBidi" w:cstheme="majorBidi" w:hint="cs"/>
                <w:spacing w:val="-2"/>
                <w:sz w:val="30"/>
                <w:szCs w:val="30"/>
              </w:rPr>
              <w:t>31</w:t>
            </w:r>
            <w:r w:rsidR="006A6A3E" w:rsidRPr="00F3376B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 xml:space="preserve"> มีนาคม</w:t>
            </w:r>
          </w:p>
        </w:tc>
      </w:tr>
      <w:tr w:rsidR="00011DCD" w:rsidRPr="007F615D" w14:paraId="43A233C4" w14:textId="77777777" w:rsidTr="00365F66">
        <w:trPr>
          <w:jc w:val="center"/>
        </w:trPr>
        <w:tc>
          <w:tcPr>
            <w:tcW w:w="4395" w:type="dxa"/>
            <w:shd w:val="clear" w:color="auto" w:fill="auto"/>
          </w:tcPr>
          <w:p w14:paraId="5C886928" w14:textId="77777777" w:rsidR="00011DCD" w:rsidRPr="007F615D" w:rsidRDefault="00011DCD" w:rsidP="00365F66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95" w:type="dxa"/>
          </w:tcPr>
          <w:p w14:paraId="7836FC65" w14:textId="77777777" w:rsidR="00011DCD" w:rsidRPr="00F3376B" w:rsidRDefault="00011DCD" w:rsidP="00365F66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598" w:type="dxa"/>
            <w:shd w:val="clear" w:color="auto" w:fill="auto"/>
            <w:hideMark/>
          </w:tcPr>
          <w:p w14:paraId="707D98DD" w14:textId="6E3F2322" w:rsidR="00011DCD" w:rsidRPr="002931B1" w:rsidRDefault="00011DCD" w:rsidP="00365F66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  <w:u w:val="single"/>
              </w:rPr>
              <w:t>256</w:t>
            </w:r>
            <w:r w:rsidR="006A6A3E">
              <w:rPr>
                <w:rFonts w:asciiTheme="majorBidi" w:eastAsia="Brush Script MT" w:hAnsiTheme="majorBidi" w:cstheme="majorBidi"/>
                <w:sz w:val="28"/>
                <w:u w:val="single"/>
              </w:rPr>
              <w:t>8</w:t>
            </w:r>
          </w:p>
        </w:tc>
        <w:tc>
          <w:tcPr>
            <w:tcW w:w="1642" w:type="dxa"/>
            <w:shd w:val="clear" w:color="auto" w:fill="auto"/>
            <w:hideMark/>
          </w:tcPr>
          <w:p w14:paraId="1D5E3EF6" w14:textId="680D7F28" w:rsidR="00011DCD" w:rsidRPr="002931B1" w:rsidRDefault="00011DCD" w:rsidP="00365F66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  <w:u w:val="single"/>
              </w:rPr>
              <w:t>256</w:t>
            </w:r>
            <w:r w:rsidR="006A6A3E">
              <w:rPr>
                <w:rFonts w:asciiTheme="majorBidi" w:eastAsia="Brush Script MT" w:hAnsiTheme="majorBidi" w:cstheme="majorBidi"/>
                <w:sz w:val="28"/>
                <w:u w:val="single"/>
              </w:rPr>
              <w:t>7</w:t>
            </w:r>
          </w:p>
        </w:tc>
      </w:tr>
      <w:tr w:rsidR="002D3A2F" w:rsidRPr="00B86390" w14:paraId="0C329CDD" w14:textId="77777777" w:rsidTr="00365F66">
        <w:trPr>
          <w:jc w:val="center"/>
        </w:trPr>
        <w:tc>
          <w:tcPr>
            <w:tcW w:w="4395" w:type="dxa"/>
            <w:shd w:val="clear" w:color="auto" w:fill="auto"/>
            <w:hideMark/>
          </w:tcPr>
          <w:p w14:paraId="40A8BC39" w14:textId="77777777" w:rsidR="002D3A2F" w:rsidRPr="007F615D" w:rsidRDefault="002D3A2F" w:rsidP="002D3A2F">
            <w:pPr>
              <w:rPr>
                <w:rFonts w:asciiTheme="majorBidi" w:eastAsia="Brush Script MT" w:hAnsiTheme="majorBidi" w:cstheme="majorBidi"/>
                <w:sz w:val="28"/>
              </w:rPr>
            </w:pPr>
            <w:r w:rsidRPr="00F3376B">
              <w:rPr>
                <w:rFonts w:asciiTheme="majorBidi" w:eastAsia="Brush Script MT" w:hAnsiTheme="majorBidi" w:cstheme="majorBidi"/>
                <w:sz w:val="28"/>
                <w:cs/>
              </w:rPr>
              <w:t>รายได้จากลูกค้าภายนอก</w:t>
            </w:r>
          </w:p>
        </w:tc>
        <w:tc>
          <w:tcPr>
            <w:tcW w:w="1095" w:type="dxa"/>
          </w:tcPr>
          <w:p w14:paraId="24499E44" w14:textId="77777777" w:rsidR="002D3A2F" w:rsidRPr="002931B1" w:rsidRDefault="002D3A2F" w:rsidP="002D3A2F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495C16" w14:textId="59094B2B" w:rsidR="002D3A2F" w:rsidRPr="006A6A3E" w:rsidRDefault="00794CCB" w:rsidP="002D3A2F">
            <w:pPr>
              <w:ind w:right="-143"/>
              <w:jc w:val="center"/>
              <w:rPr>
                <w:rFonts w:asciiTheme="majorBidi" w:eastAsia="Brush Script MT" w:hAnsiTheme="majorBidi"/>
                <w:sz w:val="28"/>
                <w:highlight w:val="yellow"/>
              </w:rPr>
            </w:pPr>
            <w:r w:rsidRPr="00794CCB">
              <w:rPr>
                <w:rFonts w:asciiTheme="majorBidi" w:eastAsia="Brush Script MT" w:hAnsiTheme="majorBidi"/>
                <w:sz w:val="28"/>
              </w:rPr>
              <w:t>654,567,377.57</w:t>
            </w:r>
          </w:p>
        </w:tc>
        <w:tc>
          <w:tcPr>
            <w:tcW w:w="16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5E997A" w14:textId="2392C4CF" w:rsidR="002D3A2F" w:rsidRPr="002931B1" w:rsidRDefault="002D3A2F" w:rsidP="002D3A2F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024224">
              <w:rPr>
                <w:rFonts w:asciiTheme="majorBidi" w:eastAsia="Brush Script MT" w:hAnsiTheme="majorBidi"/>
                <w:sz w:val="28"/>
              </w:rPr>
              <w:t>632</w:t>
            </w:r>
            <w:r>
              <w:rPr>
                <w:rFonts w:asciiTheme="majorBidi" w:eastAsia="Brush Script MT" w:hAnsiTheme="majorBidi"/>
                <w:sz w:val="28"/>
              </w:rPr>
              <w:t>,</w:t>
            </w:r>
            <w:r w:rsidRPr="00024224">
              <w:rPr>
                <w:rFonts w:asciiTheme="majorBidi" w:eastAsia="Brush Script MT" w:hAnsiTheme="majorBidi" w:hint="cs"/>
                <w:sz w:val="28"/>
              </w:rPr>
              <w:t>016</w:t>
            </w:r>
            <w:r>
              <w:rPr>
                <w:rFonts w:asciiTheme="majorBidi" w:eastAsia="Brush Script MT" w:hAnsiTheme="majorBidi"/>
                <w:sz w:val="28"/>
              </w:rPr>
              <w:t>,</w:t>
            </w:r>
            <w:r w:rsidRPr="00024224">
              <w:rPr>
                <w:rFonts w:asciiTheme="majorBidi" w:eastAsia="Brush Script MT" w:hAnsiTheme="majorBidi" w:hint="cs"/>
                <w:sz w:val="28"/>
              </w:rPr>
              <w:t>904.36</w:t>
            </w:r>
          </w:p>
        </w:tc>
      </w:tr>
      <w:tr w:rsidR="002D3A2F" w:rsidRPr="007F615D" w14:paraId="0979E5CE" w14:textId="77777777" w:rsidTr="00365F66">
        <w:trPr>
          <w:trHeight w:val="163"/>
          <w:jc w:val="center"/>
        </w:trPr>
        <w:tc>
          <w:tcPr>
            <w:tcW w:w="4395" w:type="dxa"/>
          </w:tcPr>
          <w:p w14:paraId="0CB87EF7" w14:textId="77777777" w:rsidR="002D3A2F" w:rsidRPr="00F72ED6" w:rsidRDefault="002D3A2F" w:rsidP="002D3A2F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95" w:type="dxa"/>
          </w:tcPr>
          <w:p w14:paraId="1CEB7172" w14:textId="77777777" w:rsidR="002D3A2F" w:rsidRPr="00F72ED6" w:rsidRDefault="002D3A2F" w:rsidP="002D3A2F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5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F6BE03C" w14:textId="77777777" w:rsidR="002D3A2F" w:rsidRPr="006A6A3E" w:rsidRDefault="002D3A2F" w:rsidP="002D3A2F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  <w:highlight w:val="yellow"/>
              </w:rPr>
            </w:pPr>
          </w:p>
        </w:tc>
        <w:tc>
          <w:tcPr>
            <w:tcW w:w="16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8860BA7" w14:textId="77777777" w:rsidR="002D3A2F" w:rsidRPr="00F72ED6" w:rsidRDefault="002D3A2F" w:rsidP="002D3A2F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2D3A2F" w:rsidRPr="00B86390" w14:paraId="513D4C7F" w14:textId="77777777" w:rsidTr="00365F66">
        <w:trPr>
          <w:jc w:val="center"/>
        </w:trPr>
        <w:tc>
          <w:tcPr>
            <w:tcW w:w="4395" w:type="dxa"/>
            <w:hideMark/>
          </w:tcPr>
          <w:p w14:paraId="2471C509" w14:textId="77777777" w:rsidR="002D3A2F" w:rsidRPr="002931B1" w:rsidRDefault="002D3A2F" w:rsidP="002D3A2F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F3376B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รายได้จำแนกตามเขตภูมิศาสตร์</w:t>
            </w:r>
          </w:p>
        </w:tc>
        <w:tc>
          <w:tcPr>
            <w:tcW w:w="1095" w:type="dxa"/>
          </w:tcPr>
          <w:p w14:paraId="3BA0C2C3" w14:textId="77777777" w:rsidR="002D3A2F" w:rsidRPr="002931B1" w:rsidRDefault="002D3A2F" w:rsidP="002D3A2F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598" w:type="dxa"/>
            <w:shd w:val="clear" w:color="auto" w:fill="auto"/>
          </w:tcPr>
          <w:p w14:paraId="215C7A2C" w14:textId="77777777" w:rsidR="002D3A2F" w:rsidRPr="006A6A3E" w:rsidRDefault="002D3A2F" w:rsidP="002D3A2F">
            <w:pPr>
              <w:ind w:right="35"/>
              <w:jc w:val="center"/>
              <w:rPr>
                <w:rFonts w:asciiTheme="majorBidi" w:eastAsia="Brush Script MT" w:hAnsiTheme="majorBidi"/>
                <w:sz w:val="28"/>
                <w:highlight w:val="yellow"/>
              </w:rPr>
            </w:pPr>
          </w:p>
        </w:tc>
        <w:tc>
          <w:tcPr>
            <w:tcW w:w="1642" w:type="dxa"/>
            <w:shd w:val="clear" w:color="auto" w:fill="auto"/>
          </w:tcPr>
          <w:p w14:paraId="73C7C0D3" w14:textId="77777777" w:rsidR="002D3A2F" w:rsidRPr="002931B1" w:rsidRDefault="002D3A2F" w:rsidP="002D3A2F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2D3A2F" w:rsidRPr="00B86390" w14:paraId="7C162047" w14:textId="77777777" w:rsidTr="00365F66">
        <w:trPr>
          <w:jc w:val="center"/>
        </w:trPr>
        <w:tc>
          <w:tcPr>
            <w:tcW w:w="4395" w:type="dxa"/>
            <w:hideMark/>
          </w:tcPr>
          <w:p w14:paraId="37AC8911" w14:textId="77777777" w:rsidR="002D3A2F" w:rsidRPr="007F615D" w:rsidRDefault="002D3A2F" w:rsidP="002D3A2F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</w:rPr>
              <w:t xml:space="preserve">- </w:t>
            </w:r>
            <w:r w:rsidRPr="00F3376B">
              <w:rPr>
                <w:rFonts w:asciiTheme="majorBidi" w:eastAsia="Brush Script MT" w:hAnsiTheme="majorBidi" w:cstheme="majorBidi"/>
                <w:sz w:val="28"/>
                <w:cs/>
              </w:rPr>
              <w:t>ประเทศไทย</w:t>
            </w:r>
          </w:p>
        </w:tc>
        <w:tc>
          <w:tcPr>
            <w:tcW w:w="1095" w:type="dxa"/>
          </w:tcPr>
          <w:p w14:paraId="71131E59" w14:textId="77777777" w:rsidR="002D3A2F" w:rsidRPr="00F3376B" w:rsidRDefault="002D3A2F" w:rsidP="002D3A2F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803FFC" w14:textId="3608DE34" w:rsidR="002D3A2F" w:rsidRPr="006A6A3E" w:rsidRDefault="00794CCB" w:rsidP="002D3A2F">
            <w:pPr>
              <w:ind w:right="-143"/>
              <w:jc w:val="center"/>
              <w:rPr>
                <w:rFonts w:asciiTheme="majorBidi" w:eastAsia="Brush Script MT" w:hAnsiTheme="majorBidi"/>
                <w:sz w:val="28"/>
                <w:highlight w:val="yellow"/>
              </w:rPr>
            </w:pPr>
            <w:r w:rsidRPr="00794CCB">
              <w:rPr>
                <w:rFonts w:asciiTheme="majorBidi" w:eastAsia="Brush Script MT" w:hAnsiTheme="majorBidi"/>
                <w:sz w:val="28"/>
              </w:rPr>
              <w:t>654,567,377.57</w:t>
            </w:r>
          </w:p>
        </w:tc>
        <w:tc>
          <w:tcPr>
            <w:tcW w:w="16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235F92" w14:textId="016A1F6C" w:rsidR="002D3A2F" w:rsidRPr="002931B1" w:rsidRDefault="002D3A2F" w:rsidP="002D3A2F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024224">
              <w:rPr>
                <w:rFonts w:asciiTheme="majorBidi" w:eastAsia="Brush Script MT" w:hAnsiTheme="majorBidi"/>
                <w:sz w:val="28"/>
              </w:rPr>
              <w:t>632</w:t>
            </w:r>
            <w:r>
              <w:rPr>
                <w:rFonts w:asciiTheme="majorBidi" w:eastAsia="Brush Script MT" w:hAnsiTheme="majorBidi"/>
                <w:sz w:val="28"/>
              </w:rPr>
              <w:t>,</w:t>
            </w:r>
            <w:r w:rsidRPr="00024224">
              <w:rPr>
                <w:rFonts w:asciiTheme="majorBidi" w:eastAsia="Brush Script MT" w:hAnsiTheme="majorBidi" w:hint="cs"/>
                <w:sz w:val="28"/>
              </w:rPr>
              <w:t>016</w:t>
            </w:r>
            <w:r>
              <w:rPr>
                <w:rFonts w:asciiTheme="majorBidi" w:eastAsia="Brush Script MT" w:hAnsiTheme="majorBidi"/>
                <w:sz w:val="28"/>
              </w:rPr>
              <w:t>,</w:t>
            </w:r>
            <w:r w:rsidRPr="00024224">
              <w:rPr>
                <w:rFonts w:asciiTheme="majorBidi" w:eastAsia="Brush Script MT" w:hAnsiTheme="majorBidi" w:hint="cs"/>
                <w:sz w:val="28"/>
              </w:rPr>
              <w:t>904.36</w:t>
            </w:r>
          </w:p>
        </w:tc>
      </w:tr>
      <w:tr w:rsidR="002D3A2F" w:rsidRPr="007F615D" w14:paraId="7F1BF85A" w14:textId="77777777" w:rsidTr="00365F66">
        <w:trPr>
          <w:trHeight w:val="81"/>
          <w:jc w:val="center"/>
        </w:trPr>
        <w:tc>
          <w:tcPr>
            <w:tcW w:w="4395" w:type="dxa"/>
          </w:tcPr>
          <w:p w14:paraId="77E1457E" w14:textId="77777777" w:rsidR="002D3A2F" w:rsidRPr="00F72ED6" w:rsidRDefault="002D3A2F" w:rsidP="002D3A2F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95" w:type="dxa"/>
          </w:tcPr>
          <w:p w14:paraId="1833DCCD" w14:textId="77777777" w:rsidR="002D3A2F" w:rsidRPr="00F72ED6" w:rsidRDefault="002D3A2F" w:rsidP="002D3A2F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5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8AA58DA" w14:textId="77777777" w:rsidR="002D3A2F" w:rsidRPr="006A6A3E" w:rsidRDefault="002D3A2F" w:rsidP="002D3A2F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  <w:highlight w:val="yellow"/>
              </w:rPr>
            </w:pPr>
          </w:p>
        </w:tc>
        <w:tc>
          <w:tcPr>
            <w:tcW w:w="16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A1F5565" w14:textId="77777777" w:rsidR="002D3A2F" w:rsidRPr="00F72ED6" w:rsidRDefault="002D3A2F" w:rsidP="002D3A2F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2D3A2F" w:rsidRPr="00B86390" w14:paraId="488FE64F" w14:textId="77777777" w:rsidTr="00365F66">
        <w:trPr>
          <w:trHeight w:val="171"/>
          <w:jc w:val="center"/>
        </w:trPr>
        <w:tc>
          <w:tcPr>
            <w:tcW w:w="4395" w:type="dxa"/>
            <w:hideMark/>
          </w:tcPr>
          <w:p w14:paraId="6F138DC7" w14:textId="77777777" w:rsidR="002D3A2F" w:rsidRPr="002931B1" w:rsidRDefault="002D3A2F" w:rsidP="002D3A2F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F3376B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รายได้จำแนกตามภาระที่ต้องปฏิบัติโดย</w:t>
            </w:r>
          </w:p>
        </w:tc>
        <w:tc>
          <w:tcPr>
            <w:tcW w:w="1095" w:type="dxa"/>
          </w:tcPr>
          <w:p w14:paraId="5C32F983" w14:textId="77777777" w:rsidR="002D3A2F" w:rsidRPr="002931B1" w:rsidRDefault="002D3A2F" w:rsidP="002D3A2F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598" w:type="dxa"/>
            <w:shd w:val="clear" w:color="auto" w:fill="auto"/>
          </w:tcPr>
          <w:p w14:paraId="2A9AF7EC" w14:textId="77777777" w:rsidR="002D3A2F" w:rsidRPr="006A6A3E" w:rsidRDefault="002D3A2F" w:rsidP="002D3A2F">
            <w:pPr>
              <w:ind w:right="35"/>
              <w:jc w:val="center"/>
              <w:rPr>
                <w:rFonts w:asciiTheme="majorBidi" w:eastAsia="Brush Script MT" w:hAnsiTheme="majorBidi"/>
                <w:sz w:val="28"/>
                <w:highlight w:val="yellow"/>
              </w:rPr>
            </w:pPr>
          </w:p>
        </w:tc>
        <w:tc>
          <w:tcPr>
            <w:tcW w:w="1642" w:type="dxa"/>
            <w:shd w:val="clear" w:color="auto" w:fill="auto"/>
          </w:tcPr>
          <w:p w14:paraId="1625F0B4" w14:textId="77777777" w:rsidR="002D3A2F" w:rsidRPr="002931B1" w:rsidRDefault="002D3A2F" w:rsidP="002D3A2F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2D3A2F" w:rsidRPr="00B86390" w14:paraId="4FFD247B" w14:textId="77777777" w:rsidTr="00365F66">
        <w:trPr>
          <w:jc w:val="center"/>
        </w:trPr>
        <w:tc>
          <w:tcPr>
            <w:tcW w:w="4395" w:type="dxa"/>
            <w:hideMark/>
          </w:tcPr>
          <w:p w14:paraId="53833206" w14:textId="77777777" w:rsidR="002D3A2F" w:rsidRPr="007F615D" w:rsidRDefault="002D3A2F" w:rsidP="002D3A2F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</w:rPr>
              <w:t xml:space="preserve">- </w:t>
            </w:r>
            <w:r w:rsidRPr="00F3376B">
              <w:rPr>
                <w:rFonts w:asciiTheme="majorBidi" w:eastAsia="Brush Script MT" w:hAnsiTheme="majorBidi" w:cstheme="majorBidi"/>
                <w:sz w:val="28"/>
                <w:cs/>
              </w:rPr>
              <w:t>เสร็จสิ้น ณ เวลาใดเวลาหนึ่ง</w:t>
            </w:r>
          </w:p>
        </w:tc>
        <w:tc>
          <w:tcPr>
            <w:tcW w:w="1095" w:type="dxa"/>
          </w:tcPr>
          <w:p w14:paraId="6B22FB66" w14:textId="77777777" w:rsidR="002D3A2F" w:rsidRPr="002931B1" w:rsidRDefault="002D3A2F" w:rsidP="002D3A2F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13757C" w14:textId="1633ED9B" w:rsidR="002D3A2F" w:rsidRPr="006A6A3E" w:rsidRDefault="00794CCB" w:rsidP="002D3A2F">
            <w:pPr>
              <w:ind w:right="-143"/>
              <w:jc w:val="center"/>
              <w:rPr>
                <w:rFonts w:asciiTheme="majorBidi" w:eastAsia="Brush Script MT" w:hAnsiTheme="majorBidi"/>
                <w:sz w:val="28"/>
                <w:highlight w:val="yellow"/>
              </w:rPr>
            </w:pPr>
            <w:r w:rsidRPr="00794CCB">
              <w:rPr>
                <w:rFonts w:asciiTheme="majorBidi" w:eastAsia="Brush Script MT" w:hAnsiTheme="majorBidi"/>
                <w:sz w:val="28"/>
              </w:rPr>
              <w:t>654,567,377.57</w:t>
            </w:r>
          </w:p>
        </w:tc>
        <w:tc>
          <w:tcPr>
            <w:tcW w:w="16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8EF295" w14:textId="53CF2FA5" w:rsidR="002D3A2F" w:rsidRPr="002931B1" w:rsidRDefault="002D3A2F" w:rsidP="002D3A2F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024224">
              <w:rPr>
                <w:rFonts w:asciiTheme="majorBidi" w:eastAsia="Brush Script MT" w:hAnsiTheme="majorBidi"/>
                <w:sz w:val="28"/>
              </w:rPr>
              <w:t>632</w:t>
            </w:r>
            <w:r>
              <w:rPr>
                <w:rFonts w:asciiTheme="majorBidi" w:eastAsia="Brush Script MT" w:hAnsiTheme="majorBidi"/>
                <w:sz w:val="28"/>
              </w:rPr>
              <w:t>,</w:t>
            </w:r>
            <w:r w:rsidRPr="00024224">
              <w:rPr>
                <w:rFonts w:asciiTheme="majorBidi" w:eastAsia="Brush Script MT" w:hAnsiTheme="majorBidi" w:hint="cs"/>
                <w:sz w:val="28"/>
              </w:rPr>
              <w:t>016</w:t>
            </w:r>
            <w:r>
              <w:rPr>
                <w:rFonts w:asciiTheme="majorBidi" w:eastAsia="Brush Script MT" w:hAnsiTheme="majorBidi"/>
                <w:sz w:val="28"/>
              </w:rPr>
              <w:t>,</w:t>
            </w:r>
            <w:r w:rsidRPr="00024224">
              <w:rPr>
                <w:rFonts w:asciiTheme="majorBidi" w:eastAsia="Brush Script MT" w:hAnsiTheme="majorBidi" w:hint="cs"/>
                <w:sz w:val="28"/>
              </w:rPr>
              <w:t>904.36</w:t>
            </w:r>
          </w:p>
        </w:tc>
      </w:tr>
      <w:bookmarkEnd w:id="15"/>
    </w:tbl>
    <w:p w14:paraId="6536A257" w14:textId="77777777" w:rsidR="00794CCB" w:rsidRPr="007F615D" w:rsidRDefault="00794CCB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32C9D5D7" w14:textId="2AFC9C20" w:rsidR="000F26A6" w:rsidRPr="000F26A6" w:rsidRDefault="000F26A6" w:rsidP="000F26A6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ข้อมูลเพิ่มเติมเกี่ยวกับกระแสเงินสด</w:t>
      </w:r>
    </w:p>
    <w:p w14:paraId="041D762C" w14:textId="77777777" w:rsidR="000F26A6" w:rsidRPr="007F615D" w:rsidRDefault="000F26A6" w:rsidP="000F26A6">
      <w:pPr>
        <w:pStyle w:val="ListParagraph"/>
        <w:jc w:val="thaiDistribute"/>
        <w:rPr>
          <w:rFonts w:asciiTheme="majorBidi" w:hAnsiTheme="majorBidi" w:cstheme="majorBidi"/>
          <w:sz w:val="16"/>
          <w:szCs w:val="16"/>
        </w:rPr>
      </w:pPr>
    </w:p>
    <w:p w14:paraId="794B1A06" w14:textId="77777777" w:rsidR="000F26A6" w:rsidRPr="007F615D" w:rsidRDefault="000F26A6" w:rsidP="000F26A6">
      <w:pPr>
        <w:pStyle w:val="ListParagraph"/>
        <w:spacing w:after="0"/>
        <w:jc w:val="thaiDistribut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รายการที่ไม่เป็นเงินสด</w:t>
      </w:r>
    </w:p>
    <w:p w14:paraId="5132402E" w14:textId="77777777" w:rsidR="000F26A6" w:rsidRPr="007F615D" w:rsidRDefault="000F26A6" w:rsidP="000F26A6">
      <w:pPr>
        <w:pStyle w:val="ListParagraph"/>
        <w:tabs>
          <w:tab w:val="left" w:pos="5245"/>
        </w:tabs>
        <w:spacing w:after="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75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9"/>
        <w:gridCol w:w="1422"/>
        <w:gridCol w:w="1417"/>
        <w:gridCol w:w="1418"/>
        <w:gridCol w:w="1417"/>
      </w:tblGrid>
      <w:tr w:rsidR="000F26A6" w:rsidRPr="002D3A2F" w14:paraId="3C4E2898" w14:textId="77777777" w:rsidTr="00365F66">
        <w:trPr>
          <w:trHeight w:val="346"/>
          <w:tblHeader/>
        </w:trPr>
        <w:tc>
          <w:tcPr>
            <w:tcW w:w="4079" w:type="dxa"/>
          </w:tcPr>
          <w:p w14:paraId="0FD5030D" w14:textId="77777777" w:rsidR="000F26A6" w:rsidRPr="002D3A2F" w:rsidRDefault="000F26A6" w:rsidP="00365F66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39" w:type="dxa"/>
            <w:gridSpan w:val="2"/>
          </w:tcPr>
          <w:p w14:paraId="79E2B122" w14:textId="77777777" w:rsidR="000F26A6" w:rsidRPr="00F3376B" w:rsidRDefault="000F26A6" w:rsidP="00365F66">
            <w:pPr>
              <w:jc w:val="center"/>
              <w:rPr>
                <w:rFonts w:ascii="Angsana New" w:eastAsia="Angsana New" w:hAnsi="Angsana New"/>
                <w:spacing w:val="-6"/>
                <w:sz w:val="28"/>
                <w:cs/>
              </w:rPr>
            </w:pPr>
          </w:p>
        </w:tc>
        <w:tc>
          <w:tcPr>
            <w:tcW w:w="2835" w:type="dxa"/>
            <w:gridSpan w:val="2"/>
          </w:tcPr>
          <w:p w14:paraId="08B25406" w14:textId="77777777" w:rsidR="000F26A6" w:rsidRPr="00F3376B" w:rsidRDefault="000F26A6" w:rsidP="00365F66">
            <w:pPr>
              <w:jc w:val="right"/>
              <w:rPr>
                <w:rFonts w:ascii="Angsana New" w:eastAsia="Angsana New" w:hAnsi="Angsana New"/>
                <w:spacing w:val="-6"/>
                <w:sz w:val="28"/>
                <w:cs/>
              </w:rPr>
            </w:pPr>
            <w:r w:rsidRPr="002D3A2F">
              <w:rPr>
                <w:rFonts w:ascii="Angsana New" w:hAnsi="Angsana New"/>
                <w:spacing w:val="-6"/>
                <w:sz w:val="28"/>
                <w:lang w:eastAsia="th-TH"/>
              </w:rPr>
              <w:t>(</w:t>
            </w:r>
            <w:proofErr w:type="gramStart"/>
            <w:r w:rsidRPr="00F3376B">
              <w:rPr>
                <w:rFonts w:ascii="Angsana New" w:hAnsi="Angsana New"/>
                <w:spacing w:val="-6"/>
                <w:sz w:val="28"/>
                <w:cs/>
                <w:lang w:eastAsia="th-TH"/>
              </w:rPr>
              <w:t xml:space="preserve">หน่วย </w:t>
            </w:r>
            <w:r w:rsidRPr="002D3A2F">
              <w:rPr>
                <w:rFonts w:ascii="Angsana New" w:hAnsi="Angsana New"/>
                <w:spacing w:val="-6"/>
                <w:sz w:val="28"/>
                <w:lang w:val="x-none"/>
              </w:rPr>
              <w:t>:</w:t>
            </w:r>
            <w:proofErr w:type="gramEnd"/>
            <w:r w:rsidRPr="002D3A2F">
              <w:rPr>
                <w:rFonts w:ascii="Angsana New" w:hAnsi="Angsana New"/>
                <w:spacing w:val="-6"/>
                <w:sz w:val="28"/>
                <w:lang w:val="x-none"/>
              </w:rPr>
              <w:t xml:space="preserve"> </w:t>
            </w:r>
            <w:r w:rsidRPr="00F3376B">
              <w:rPr>
                <w:rFonts w:ascii="Angsana New" w:hAnsi="Angsana New"/>
                <w:spacing w:val="-6"/>
                <w:sz w:val="28"/>
                <w:cs/>
                <w:lang w:eastAsia="th-TH"/>
              </w:rPr>
              <w:t>บาท)</w:t>
            </w:r>
          </w:p>
        </w:tc>
      </w:tr>
      <w:tr w:rsidR="000F26A6" w:rsidRPr="002D3A2F" w14:paraId="5AC3F0BA" w14:textId="77777777" w:rsidTr="00365F66">
        <w:trPr>
          <w:trHeight w:val="346"/>
          <w:tblHeader/>
        </w:trPr>
        <w:tc>
          <w:tcPr>
            <w:tcW w:w="4079" w:type="dxa"/>
          </w:tcPr>
          <w:p w14:paraId="1D7834D3" w14:textId="77777777" w:rsidR="000F26A6" w:rsidRPr="002D3A2F" w:rsidRDefault="000F26A6" w:rsidP="00365F66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39" w:type="dxa"/>
            <w:gridSpan w:val="2"/>
          </w:tcPr>
          <w:p w14:paraId="278F41D2" w14:textId="77777777" w:rsidR="000F26A6" w:rsidRPr="002D3A2F" w:rsidRDefault="000F26A6" w:rsidP="00365F66">
            <w:pPr>
              <w:jc w:val="center"/>
              <w:rPr>
                <w:rFonts w:ascii="Angsana New" w:eastAsia="Angsana New" w:hAnsi="Angsana New"/>
                <w:spacing w:val="-6"/>
                <w:sz w:val="28"/>
                <w:cs/>
              </w:rPr>
            </w:pPr>
            <w:r w:rsidRPr="00F3376B">
              <w:rPr>
                <w:rFonts w:ascii="Angsana New" w:eastAsia="Angsana New" w:hAnsi="Angsana New"/>
                <w:spacing w:val="-6"/>
                <w:sz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3DDCCD7C" w14:textId="77777777" w:rsidR="000F26A6" w:rsidRPr="00F3376B" w:rsidRDefault="000F26A6" w:rsidP="00365F66">
            <w:pPr>
              <w:jc w:val="center"/>
              <w:rPr>
                <w:rFonts w:ascii="Angsana New" w:eastAsia="Angsana New" w:hAnsi="Angsana New"/>
                <w:spacing w:val="-6"/>
                <w:sz w:val="28"/>
                <w:cs/>
              </w:rPr>
            </w:pPr>
            <w:r w:rsidRPr="00F3376B">
              <w:rPr>
                <w:rFonts w:ascii="Angsana New" w:eastAsia="Angsana New" w:hAnsi="Angsana New"/>
                <w:spacing w:val="-6"/>
                <w:sz w:val="28"/>
                <w:cs/>
              </w:rPr>
              <w:t>งบการเงินเฉพาะกิจการ</w:t>
            </w:r>
          </w:p>
        </w:tc>
      </w:tr>
      <w:tr w:rsidR="000F26A6" w:rsidRPr="002D3A2F" w14:paraId="727012F5" w14:textId="77777777" w:rsidTr="00365F66">
        <w:trPr>
          <w:trHeight w:val="306"/>
          <w:tblHeader/>
        </w:trPr>
        <w:tc>
          <w:tcPr>
            <w:tcW w:w="4079" w:type="dxa"/>
          </w:tcPr>
          <w:p w14:paraId="29F6F1E1" w14:textId="77777777" w:rsidR="000F26A6" w:rsidRPr="002D3A2F" w:rsidRDefault="000F26A6" w:rsidP="00365F6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5674" w:type="dxa"/>
            <w:gridSpan w:val="4"/>
          </w:tcPr>
          <w:p w14:paraId="01AA0435" w14:textId="77777777" w:rsidR="000F26A6" w:rsidRPr="00F3376B" w:rsidRDefault="000F26A6" w:rsidP="00365F66">
            <w:pPr>
              <w:spacing w:line="32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z w:val="28"/>
                <w:cs/>
              </w:rPr>
              <w:t>สำหรับงวดสามเดือนสิ้นสุดวันที่</w:t>
            </w:r>
            <w:r w:rsidRPr="002D3A2F">
              <w:rPr>
                <w:rFonts w:ascii="Angsana New" w:hAnsi="Angsana New"/>
                <w:sz w:val="28"/>
              </w:rPr>
              <w:t xml:space="preserve"> 31</w:t>
            </w:r>
            <w:r w:rsidRPr="00F3376B">
              <w:rPr>
                <w:rFonts w:ascii="Angsana New" w:hAnsi="Angsana New"/>
                <w:sz w:val="28"/>
                <w:cs/>
              </w:rPr>
              <w:t xml:space="preserve"> มีนาคม</w:t>
            </w:r>
          </w:p>
        </w:tc>
      </w:tr>
      <w:tr w:rsidR="000F26A6" w:rsidRPr="002D3A2F" w14:paraId="4828FCCF" w14:textId="77777777" w:rsidTr="00365F66">
        <w:trPr>
          <w:trHeight w:val="346"/>
          <w:tblHeader/>
        </w:trPr>
        <w:tc>
          <w:tcPr>
            <w:tcW w:w="4079" w:type="dxa"/>
          </w:tcPr>
          <w:p w14:paraId="50943990" w14:textId="77777777" w:rsidR="000F26A6" w:rsidRPr="002D3A2F" w:rsidRDefault="000F26A6" w:rsidP="00365F6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422" w:type="dxa"/>
          </w:tcPr>
          <w:p w14:paraId="617138BB" w14:textId="77777777" w:rsidR="000F26A6" w:rsidRPr="002D3A2F" w:rsidRDefault="000F26A6" w:rsidP="00365F66">
            <w:pPr>
              <w:spacing w:line="320" w:lineRule="exact"/>
              <w:ind w:left="115" w:hanging="115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2D3A2F">
              <w:rPr>
                <w:rFonts w:ascii="Angsana New" w:hAnsi="Angsana New"/>
                <w:sz w:val="28"/>
                <w:u w:val="single"/>
              </w:rPr>
              <w:t>256</w:t>
            </w:r>
            <w:r w:rsidRPr="00024224">
              <w:rPr>
                <w:rFonts w:ascii="Angsana New" w:hAnsi="Angsana New"/>
                <w:sz w:val="28"/>
                <w:u w:val="single"/>
              </w:rPr>
              <w:t>8</w:t>
            </w:r>
          </w:p>
        </w:tc>
        <w:tc>
          <w:tcPr>
            <w:tcW w:w="1417" w:type="dxa"/>
          </w:tcPr>
          <w:p w14:paraId="4F9A3B98" w14:textId="77777777" w:rsidR="000F26A6" w:rsidRPr="002D3A2F" w:rsidRDefault="000F26A6" w:rsidP="00365F66">
            <w:pPr>
              <w:spacing w:line="320" w:lineRule="exact"/>
              <w:ind w:left="-108" w:right="-121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2D3A2F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418" w:type="dxa"/>
          </w:tcPr>
          <w:p w14:paraId="6AED1201" w14:textId="77777777" w:rsidR="000F26A6" w:rsidRPr="002D3A2F" w:rsidRDefault="000F26A6" w:rsidP="00365F66">
            <w:pPr>
              <w:spacing w:line="32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2D3A2F">
              <w:rPr>
                <w:rFonts w:ascii="Angsana New" w:hAnsi="Angsana New"/>
                <w:sz w:val="28"/>
                <w:u w:val="single"/>
              </w:rPr>
              <w:t>256</w:t>
            </w:r>
            <w:r w:rsidRPr="00024224">
              <w:rPr>
                <w:rFonts w:ascii="Angsana New" w:hAnsi="Angsana New"/>
                <w:sz w:val="28"/>
                <w:u w:val="single"/>
              </w:rPr>
              <w:t>8</w:t>
            </w:r>
          </w:p>
        </w:tc>
        <w:tc>
          <w:tcPr>
            <w:tcW w:w="1417" w:type="dxa"/>
          </w:tcPr>
          <w:p w14:paraId="23D89DC3" w14:textId="77777777" w:rsidR="000F26A6" w:rsidRPr="002D3A2F" w:rsidRDefault="000F26A6" w:rsidP="00365F66">
            <w:pPr>
              <w:spacing w:line="320" w:lineRule="exact"/>
              <w:ind w:left="-108" w:right="-121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2D3A2F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</w:tr>
      <w:tr w:rsidR="000F26A6" w:rsidRPr="002D3A2F" w14:paraId="1254DC9B" w14:textId="77777777" w:rsidTr="00365F66">
        <w:trPr>
          <w:trHeight w:val="20"/>
        </w:trPr>
        <w:tc>
          <w:tcPr>
            <w:tcW w:w="4079" w:type="dxa"/>
            <w:shd w:val="clear" w:color="auto" w:fill="auto"/>
            <w:vAlign w:val="center"/>
          </w:tcPr>
          <w:p w14:paraId="6777692A" w14:textId="77777777" w:rsidR="000F26A6" w:rsidRPr="00F3376B" w:rsidRDefault="000F26A6" w:rsidP="00365F66">
            <w:pPr>
              <w:ind w:left="175" w:hanging="175"/>
              <w:rPr>
                <w:rFonts w:ascii="Angsana New" w:eastAsia="Angsana New" w:hAnsi="Angsana New"/>
                <w:sz w:val="28"/>
                <w:cs/>
              </w:rPr>
            </w:pPr>
            <w:r w:rsidRPr="00F3376B">
              <w:rPr>
                <w:rFonts w:ascii="Angsana New" w:eastAsia="Angsana New" w:hAnsi="Angsana New"/>
                <w:sz w:val="28"/>
                <w:cs/>
              </w:rPr>
              <w:t>ซื้อสินทรัพย์เป็นเงินเชื่อ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A5389" w14:textId="73568089" w:rsidR="000F26A6" w:rsidRPr="002D3A2F" w:rsidRDefault="002F220D" w:rsidP="00365F66">
            <w:pPr>
              <w:ind w:right="51"/>
              <w:jc w:val="right"/>
              <w:rPr>
                <w:rFonts w:ascii="Angsana New" w:eastAsia="Angsana New" w:hAnsi="Angsana New"/>
                <w:sz w:val="28"/>
                <w:highlight w:val="yellow"/>
              </w:rPr>
            </w:pPr>
            <w:r w:rsidRPr="002F220D">
              <w:rPr>
                <w:rFonts w:ascii="Angsana New" w:eastAsia="Angsana New" w:hAnsi="Angsana New"/>
                <w:sz w:val="28"/>
              </w:rPr>
              <w:t>20,158,448.80</w:t>
            </w:r>
          </w:p>
        </w:tc>
        <w:tc>
          <w:tcPr>
            <w:tcW w:w="1417" w:type="dxa"/>
            <w:shd w:val="clear" w:color="auto" w:fill="auto"/>
          </w:tcPr>
          <w:p w14:paraId="0633A276" w14:textId="77777777" w:rsidR="000F26A6" w:rsidRPr="002D3A2F" w:rsidRDefault="000F26A6" w:rsidP="00365F66">
            <w:pPr>
              <w:ind w:right="51"/>
              <w:jc w:val="right"/>
              <w:rPr>
                <w:rFonts w:ascii="Angsana New" w:eastAsia="Angsana New" w:hAnsi="Angsana New"/>
                <w:sz w:val="28"/>
              </w:rPr>
            </w:pPr>
            <w:r w:rsidRPr="00024224">
              <w:rPr>
                <w:rFonts w:ascii="Angsana New" w:eastAsia="Angsana New" w:hAnsi="Angsana New"/>
                <w:sz w:val="28"/>
              </w:rPr>
              <w:t>5</w:t>
            </w:r>
            <w:r w:rsidRPr="002D3A2F">
              <w:rPr>
                <w:rFonts w:ascii="Angsana New" w:eastAsia="Angsana New" w:hAnsi="Angsana New"/>
                <w:sz w:val="28"/>
              </w:rPr>
              <w:t>,</w:t>
            </w:r>
            <w:r w:rsidRPr="00024224">
              <w:rPr>
                <w:rFonts w:ascii="Angsana New" w:eastAsia="Angsana New" w:hAnsi="Angsana New"/>
                <w:sz w:val="28"/>
              </w:rPr>
              <w:t>615</w:t>
            </w:r>
            <w:r w:rsidRPr="002D3A2F">
              <w:rPr>
                <w:rFonts w:ascii="Angsana New" w:eastAsia="Angsana New" w:hAnsi="Angsana New"/>
                <w:sz w:val="28"/>
              </w:rPr>
              <w:t>,</w:t>
            </w:r>
            <w:r w:rsidRPr="00024224">
              <w:rPr>
                <w:rFonts w:ascii="Angsana New" w:eastAsia="Angsana New" w:hAnsi="Angsana New"/>
                <w:sz w:val="28"/>
              </w:rPr>
              <w:t>423.06</w:t>
            </w:r>
          </w:p>
        </w:tc>
        <w:tc>
          <w:tcPr>
            <w:tcW w:w="1418" w:type="dxa"/>
            <w:shd w:val="clear" w:color="auto" w:fill="auto"/>
          </w:tcPr>
          <w:p w14:paraId="05EC4DBB" w14:textId="4D867509" w:rsidR="000F26A6" w:rsidRPr="002D3A2F" w:rsidRDefault="00794CCB" w:rsidP="00365F66">
            <w:pPr>
              <w:ind w:right="51"/>
              <w:jc w:val="right"/>
              <w:rPr>
                <w:rFonts w:ascii="Angsana New" w:eastAsia="Angsana New" w:hAnsi="Angsana New"/>
                <w:sz w:val="28"/>
                <w:highlight w:val="yellow"/>
              </w:rPr>
            </w:pPr>
            <w:r w:rsidRPr="00794CCB">
              <w:rPr>
                <w:rFonts w:ascii="Angsana New" w:eastAsia="Angsana New" w:hAnsi="Angsana New"/>
                <w:sz w:val="28"/>
              </w:rPr>
              <w:t>13,647,755.79</w:t>
            </w:r>
          </w:p>
        </w:tc>
        <w:tc>
          <w:tcPr>
            <w:tcW w:w="1417" w:type="dxa"/>
            <w:shd w:val="clear" w:color="auto" w:fill="auto"/>
          </w:tcPr>
          <w:p w14:paraId="556EAFA3" w14:textId="77777777" w:rsidR="000F26A6" w:rsidRPr="002D3A2F" w:rsidRDefault="000F26A6" w:rsidP="00365F66">
            <w:pPr>
              <w:ind w:right="51"/>
              <w:jc w:val="right"/>
              <w:rPr>
                <w:rFonts w:ascii="Angsana New" w:eastAsia="Angsana New" w:hAnsi="Angsana New"/>
                <w:sz w:val="28"/>
              </w:rPr>
            </w:pPr>
            <w:r w:rsidRPr="00024224">
              <w:rPr>
                <w:rFonts w:ascii="Angsana New" w:eastAsia="Angsana New" w:hAnsi="Angsana New"/>
                <w:sz w:val="28"/>
              </w:rPr>
              <w:t>4</w:t>
            </w:r>
            <w:r w:rsidRPr="002D3A2F">
              <w:rPr>
                <w:rFonts w:ascii="Angsana New" w:eastAsia="Angsana New" w:hAnsi="Angsana New"/>
                <w:sz w:val="28"/>
              </w:rPr>
              <w:t>,</w:t>
            </w:r>
            <w:r w:rsidRPr="00024224">
              <w:rPr>
                <w:rFonts w:ascii="Angsana New" w:eastAsia="Angsana New" w:hAnsi="Angsana New"/>
                <w:sz w:val="28"/>
              </w:rPr>
              <w:t>442</w:t>
            </w:r>
            <w:r w:rsidRPr="002D3A2F">
              <w:rPr>
                <w:rFonts w:ascii="Angsana New" w:eastAsia="Angsana New" w:hAnsi="Angsana New"/>
                <w:sz w:val="28"/>
              </w:rPr>
              <w:t>,</w:t>
            </w:r>
            <w:r w:rsidRPr="00024224">
              <w:rPr>
                <w:rFonts w:ascii="Angsana New" w:eastAsia="Angsana New" w:hAnsi="Angsana New"/>
                <w:sz w:val="28"/>
              </w:rPr>
              <w:t>458.50</w:t>
            </w:r>
          </w:p>
        </w:tc>
      </w:tr>
      <w:tr w:rsidR="000F26A6" w:rsidRPr="002D3A2F" w14:paraId="6976DCFD" w14:textId="77777777" w:rsidTr="00365F66">
        <w:trPr>
          <w:trHeight w:val="373"/>
        </w:trPr>
        <w:tc>
          <w:tcPr>
            <w:tcW w:w="4079" w:type="dxa"/>
            <w:shd w:val="clear" w:color="auto" w:fill="auto"/>
            <w:vAlign w:val="center"/>
          </w:tcPr>
          <w:p w14:paraId="56A7C88E" w14:textId="77777777" w:rsidR="000F26A6" w:rsidRPr="002D3A2F" w:rsidRDefault="000F26A6" w:rsidP="00365F66">
            <w:pPr>
              <w:ind w:left="175" w:hanging="175"/>
              <w:rPr>
                <w:rFonts w:ascii="Angsana New" w:eastAsia="Angsana New" w:hAnsi="Angsana New"/>
                <w:sz w:val="28"/>
              </w:rPr>
            </w:pPr>
            <w:r w:rsidRPr="00F3376B">
              <w:rPr>
                <w:rFonts w:ascii="Angsana New" w:eastAsia="Angsana New" w:hAnsi="Angsana New"/>
                <w:sz w:val="28"/>
                <w:cs/>
              </w:rPr>
              <w:t>โอนเงินมัดจำค่าสินทรัพย์เป็นที่ดินอาคารและอุปกรณ์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5CEF7" w14:textId="69301BC9" w:rsidR="000F26A6" w:rsidRPr="002F220D" w:rsidRDefault="00794CCB" w:rsidP="002F220D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Angsana New" w:hAnsi="Angsana New"/>
                <w:sz w:val="28"/>
                <w:szCs w:val="28"/>
              </w:rPr>
            </w:pPr>
            <w:r w:rsidRPr="002F220D">
              <w:rPr>
                <w:rFonts w:eastAsia="Angsana New" w:hAnsi="Angsana New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8A1E2B3" w14:textId="77777777" w:rsidR="000F26A6" w:rsidRPr="002D3A2F" w:rsidRDefault="000F26A6" w:rsidP="00365F66">
            <w:pPr>
              <w:ind w:right="51"/>
              <w:jc w:val="right"/>
              <w:rPr>
                <w:rFonts w:ascii="Angsana New" w:eastAsia="Angsana New" w:hAnsi="Angsana New"/>
                <w:sz w:val="28"/>
              </w:rPr>
            </w:pPr>
            <w:r w:rsidRPr="002D3A2F">
              <w:rPr>
                <w:rFonts w:ascii="Angsana New" w:eastAsia="Angsana New" w:hAnsi="Angsana New"/>
                <w:sz w:val="28"/>
              </w:rPr>
              <w:t>880,000.00</w:t>
            </w:r>
          </w:p>
        </w:tc>
        <w:tc>
          <w:tcPr>
            <w:tcW w:w="1418" w:type="dxa"/>
            <w:shd w:val="clear" w:color="auto" w:fill="auto"/>
          </w:tcPr>
          <w:p w14:paraId="6582C85D" w14:textId="0F33C69F" w:rsidR="000F26A6" w:rsidRPr="002F220D" w:rsidRDefault="00794CCB" w:rsidP="002F220D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Angsana New" w:hAnsi="Angsana New"/>
                <w:sz w:val="28"/>
                <w:szCs w:val="28"/>
              </w:rPr>
            </w:pPr>
            <w:r w:rsidRPr="002F220D">
              <w:rPr>
                <w:rFonts w:eastAsia="Angsana New" w:hAnsi="Angsana New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54D81BB" w14:textId="77777777" w:rsidR="000F26A6" w:rsidRPr="002D3A2F" w:rsidRDefault="000F26A6" w:rsidP="00365F66">
            <w:pPr>
              <w:ind w:right="51"/>
              <w:jc w:val="right"/>
              <w:rPr>
                <w:rFonts w:ascii="Angsana New" w:eastAsia="Angsana New" w:hAnsi="Angsana New"/>
                <w:sz w:val="28"/>
              </w:rPr>
            </w:pPr>
            <w:r w:rsidRPr="002D3A2F">
              <w:rPr>
                <w:rFonts w:ascii="Angsana New" w:eastAsia="Angsana New" w:hAnsi="Angsana New"/>
                <w:sz w:val="28"/>
              </w:rPr>
              <w:t>880,000.00</w:t>
            </w:r>
          </w:p>
        </w:tc>
      </w:tr>
      <w:tr w:rsidR="000F26A6" w:rsidRPr="002D3A2F" w14:paraId="09851A00" w14:textId="77777777" w:rsidTr="00365F66">
        <w:trPr>
          <w:trHeight w:val="249"/>
        </w:trPr>
        <w:tc>
          <w:tcPr>
            <w:tcW w:w="4079" w:type="dxa"/>
            <w:shd w:val="clear" w:color="auto" w:fill="auto"/>
            <w:vAlign w:val="center"/>
          </w:tcPr>
          <w:p w14:paraId="1008D1FF" w14:textId="237C021A" w:rsidR="000F26A6" w:rsidRPr="00F3376B" w:rsidRDefault="002F220D" w:rsidP="00365F66">
            <w:pPr>
              <w:ind w:left="175" w:hanging="175"/>
              <w:rPr>
                <w:rFonts w:ascii="Angsana New" w:eastAsia="Angsana New" w:hAnsi="Angsana New"/>
                <w:sz w:val="28"/>
                <w:cs/>
              </w:rPr>
            </w:pPr>
            <w:r w:rsidRPr="00F3376B">
              <w:rPr>
                <w:rFonts w:ascii="Angsana New" w:eastAsia="Angsana New" w:hAnsi="Angsana New"/>
                <w:sz w:val="28"/>
                <w:cs/>
              </w:rPr>
              <w:t>ลูกหนี้หุ้นซื้อคืน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CCF52" w14:textId="4C92A216" w:rsidR="000F26A6" w:rsidRPr="002D3A2F" w:rsidRDefault="002F220D" w:rsidP="00365F66">
            <w:pPr>
              <w:ind w:right="51"/>
              <w:jc w:val="right"/>
              <w:rPr>
                <w:rFonts w:ascii="Angsana New" w:eastAsia="Angsana New" w:hAnsi="Angsana New"/>
                <w:sz w:val="28"/>
                <w:highlight w:val="yellow"/>
              </w:rPr>
            </w:pPr>
            <w:r w:rsidRPr="002F220D">
              <w:rPr>
                <w:rFonts w:ascii="Angsana New" w:eastAsia="Angsana New" w:hAnsi="Angsana New"/>
                <w:sz w:val="28"/>
              </w:rPr>
              <w:t>2,989,000.00</w:t>
            </w:r>
          </w:p>
        </w:tc>
        <w:tc>
          <w:tcPr>
            <w:tcW w:w="1417" w:type="dxa"/>
            <w:shd w:val="clear" w:color="auto" w:fill="auto"/>
          </w:tcPr>
          <w:p w14:paraId="125A52A9" w14:textId="77777777" w:rsidR="000F26A6" w:rsidRPr="002D3A2F" w:rsidRDefault="000F26A6" w:rsidP="00365F66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Angsana New" w:hAnsi="Angsana New"/>
                <w:sz w:val="28"/>
                <w:szCs w:val="28"/>
              </w:rPr>
            </w:pPr>
            <w:r w:rsidRPr="002D3A2F">
              <w:rPr>
                <w:rFonts w:eastAsia="Angsana New" w:hAnsi="Angsana New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E21D704" w14:textId="5C77B88E" w:rsidR="000F26A6" w:rsidRPr="002D3A2F" w:rsidRDefault="002F220D" w:rsidP="00365F66">
            <w:pPr>
              <w:ind w:right="51"/>
              <w:jc w:val="right"/>
              <w:rPr>
                <w:rFonts w:ascii="Angsana New" w:eastAsia="Angsana New" w:hAnsi="Angsana New"/>
                <w:sz w:val="28"/>
                <w:highlight w:val="yellow"/>
              </w:rPr>
            </w:pPr>
            <w:r w:rsidRPr="002F220D">
              <w:rPr>
                <w:rFonts w:ascii="Angsana New" w:eastAsia="Angsana New" w:hAnsi="Angsana New"/>
                <w:sz w:val="28"/>
              </w:rPr>
              <w:t>2,989,000.00</w:t>
            </w:r>
          </w:p>
        </w:tc>
        <w:tc>
          <w:tcPr>
            <w:tcW w:w="1417" w:type="dxa"/>
            <w:shd w:val="clear" w:color="auto" w:fill="auto"/>
          </w:tcPr>
          <w:p w14:paraId="63428214" w14:textId="77777777" w:rsidR="000F26A6" w:rsidRPr="002D3A2F" w:rsidRDefault="000F26A6" w:rsidP="00365F66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28"/>
                <w:szCs w:val="28"/>
              </w:rPr>
            </w:pPr>
            <w:r w:rsidRPr="002D3A2F">
              <w:rPr>
                <w:rFonts w:eastAsia="Brush Script MT" w:hAnsi="Angsana New"/>
                <w:sz w:val="28"/>
                <w:szCs w:val="28"/>
              </w:rPr>
              <w:t>-</w:t>
            </w:r>
          </w:p>
        </w:tc>
      </w:tr>
      <w:tr w:rsidR="000F26A6" w:rsidRPr="002D3A2F" w14:paraId="65D3E417" w14:textId="77777777" w:rsidTr="00365F66">
        <w:trPr>
          <w:trHeight w:val="127"/>
        </w:trPr>
        <w:tc>
          <w:tcPr>
            <w:tcW w:w="4079" w:type="dxa"/>
            <w:shd w:val="clear" w:color="auto" w:fill="auto"/>
            <w:vAlign w:val="center"/>
          </w:tcPr>
          <w:p w14:paraId="52433895" w14:textId="6821D3D7" w:rsidR="000F26A6" w:rsidRPr="00F3376B" w:rsidRDefault="002F220D" w:rsidP="00365F66">
            <w:pPr>
              <w:ind w:left="175" w:hanging="175"/>
              <w:rPr>
                <w:rFonts w:ascii="Angsana New" w:eastAsia="Angsana New" w:hAnsi="Angsana New"/>
                <w:sz w:val="28"/>
                <w:cs/>
              </w:rPr>
            </w:pPr>
            <w:r w:rsidRPr="00F3376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เงินปันผลค้างรับ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7DE8A03" w14:textId="51064826" w:rsidR="000F26A6" w:rsidRPr="002F220D" w:rsidRDefault="00570C2C" w:rsidP="00570C2C">
            <w:pPr>
              <w:ind w:right="51"/>
              <w:jc w:val="right"/>
              <w:rPr>
                <w:rFonts w:eastAsia="Angsana New" w:hAnsi="Angsana New"/>
                <w:sz w:val="28"/>
              </w:rPr>
            </w:pPr>
            <w:r>
              <w:rPr>
                <w:rFonts w:eastAsia="Angsana New" w:hAnsi="Angsana New" w:hint="cs"/>
                <w:sz w:val="28"/>
                <w:cs/>
              </w:rPr>
              <w:t>547,200.80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6185C9" w14:textId="77777777" w:rsidR="000F26A6" w:rsidRPr="002D3A2F" w:rsidRDefault="000F26A6" w:rsidP="00365F66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Angsana New" w:hAnsi="Angsana New"/>
                <w:sz w:val="28"/>
                <w:szCs w:val="28"/>
              </w:rPr>
            </w:pPr>
            <w:r w:rsidRPr="002D3A2F">
              <w:rPr>
                <w:rFonts w:eastAsia="Angsana New" w:hAnsi="Angsana New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562AB0" w14:textId="369674DC" w:rsidR="000F26A6" w:rsidRPr="002D3A2F" w:rsidRDefault="00C75194" w:rsidP="002F220D">
            <w:pPr>
              <w:ind w:right="51"/>
              <w:jc w:val="right"/>
              <w:rPr>
                <w:rFonts w:eastAsia="Brush Script MT" w:hAnsi="Angsana New"/>
                <w:sz w:val="28"/>
                <w:highlight w:val="yellow"/>
              </w:rPr>
            </w:pPr>
            <w:r w:rsidRPr="00C75194">
              <w:rPr>
                <w:rFonts w:ascii="Angsana New" w:eastAsia="Angsana New" w:hAnsi="Angsana New"/>
                <w:sz w:val="28"/>
              </w:rPr>
              <w:t>31,852,999.20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B08465" w14:textId="77777777" w:rsidR="000F26A6" w:rsidRPr="002D3A2F" w:rsidRDefault="000F26A6" w:rsidP="00365F66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28"/>
                <w:szCs w:val="28"/>
              </w:rPr>
            </w:pPr>
            <w:r w:rsidRPr="002D3A2F">
              <w:rPr>
                <w:rFonts w:eastAsia="Brush Script MT" w:hAnsi="Angsana New"/>
                <w:sz w:val="28"/>
                <w:szCs w:val="28"/>
              </w:rPr>
              <w:t>-</w:t>
            </w:r>
          </w:p>
        </w:tc>
      </w:tr>
      <w:tr w:rsidR="000F26A6" w:rsidRPr="002D3A2F" w14:paraId="1652C785" w14:textId="77777777" w:rsidTr="00365F66">
        <w:trPr>
          <w:trHeight w:val="20"/>
        </w:trPr>
        <w:tc>
          <w:tcPr>
            <w:tcW w:w="4079" w:type="dxa"/>
            <w:shd w:val="clear" w:color="auto" w:fill="auto"/>
          </w:tcPr>
          <w:p w14:paraId="0CE2388D" w14:textId="77777777" w:rsidR="000F26A6" w:rsidRPr="002D3A2F" w:rsidRDefault="000F26A6" w:rsidP="00365F66">
            <w:pPr>
              <w:ind w:left="175" w:hanging="175"/>
              <w:rPr>
                <w:rFonts w:ascii="Angsana New" w:eastAsia="Angsana New" w:hAnsi="Angsana New"/>
                <w:sz w:val="28"/>
              </w:rPr>
            </w:pPr>
            <w:r w:rsidRPr="00F3376B">
              <w:rPr>
                <w:rFonts w:ascii="Angsana New" w:eastAsia="Angsana New" w:hAnsi="Angsana New"/>
                <w:sz w:val="28"/>
                <w:cs/>
              </w:rPr>
              <w:t>ผลกำไร (ขาดทุน) จากเงินลงทุนในตราสารทุน</w:t>
            </w:r>
          </w:p>
          <w:p w14:paraId="5DA025CE" w14:textId="77777777" w:rsidR="000F26A6" w:rsidRPr="002D3A2F" w:rsidRDefault="000F26A6" w:rsidP="00365F66">
            <w:pPr>
              <w:ind w:left="175" w:firstLine="57"/>
              <w:rPr>
                <w:rFonts w:ascii="Angsana New" w:eastAsia="Angsana New" w:hAnsi="Angsana New"/>
                <w:sz w:val="28"/>
              </w:rPr>
            </w:pPr>
            <w:r w:rsidRPr="00F3376B">
              <w:rPr>
                <w:rFonts w:ascii="Angsana New" w:eastAsia="Angsana New" w:hAnsi="Angsana New"/>
                <w:sz w:val="28"/>
                <w:cs/>
              </w:rPr>
              <w:t>ที่กำหนดให้วัดมูลค่าด้วยมูลค่ายุติธรรมผ่าน</w:t>
            </w:r>
          </w:p>
          <w:p w14:paraId="63D72C98" w14:textId="77777777" w:rsidR="000F26A6" w:rsidRPr="00F3376B" w:rsidRDefault="000F26A6" w:rsidP="00365F66">
            <w:pPr>
              <w:ind w:left="175" w:firstLine="57"/>
              <w:rPr>
                <w:rFonts w:ascii="Angsana New" w:eastAsia="Angsana New" w:hAnsi="Angsana New"/>
                <w:sz w:val="28"/>
                <w:cs/>
              </w:rPr>
            </w:pPr>
            <w:r w:rsidRPr="00F3376B">
              <w:rPr>
                <w:rFonts w:ascii="Angsana New" w:eastAsia="Angsana New" w:hAnsi="Angsana New"/>
                <w:sz w:val="28"/>
                <w:cs/>
              </w:rPr>
              <w:t>กำไรขาดทุนเบ็ดเสร็จอื่น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50D6BE7A" w14:textId="439E4258" w:rsidR="000F26A6" w:rsidRPr="002D3A2F" w:rsidRDefault="002F220D" w:rsidP="00365F66">
            <w:pPr>
              <w:ind w:right="51"/>
              <w:jc w:val="right"/>
              <w:rPr>
                <w:rFonts w:ascii="Angsana New" w:eastAsia="Angsana New" w:hAnsi="Angsana New"/>
                <w:sz w:val="28"/>
                <w:highlight w:val="yellow"/>
              </w:rPr>
            </w:pPr>
            <w:r w:rsidRPr="002F220D">
              <w:rPr>
                <w:rFonts w:ascii="Angsana New" w:eastAsia="Angsana New" w:hAnsi="Angsana New"/>
                <w:sz w:val="28"/>
              </w:rPr>
              <w:t>(56,250,000.00)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9562071" w14:textId="191251C4" w:rsidR="000F26A6" w:rsidRPr="003F5237" w:rsidRDefault="006E5D8D" w:rsidP="00365F66">
            <w:pPr>
              <w:ind w:right="51"/>
              <w:jc w:val="right"/>
              <w:rPr>
                <w:rFonts w:ascii="Angsana New" w:eastAsia="Angsana New" w:hAnsi="Angsana New"/>
                <w:sz w:val="28"/>
              </w:rPr>
            </w:pPr>
            <w:r>
              <w:rPr>
                <w:rFonts w:ascii="Angsana New" w:eastAsia="Angsana New" w:hAnsi="Angsana New"/>
                <w:sz w:val="28"/>
              </w:rPr>
              <w:t>(</w:t>
            </w:r>
            <w:r w:rsidR="000F26A6" w:rsidRPr="00024224">
              <w:rPr>
                <w:rFonts w:ascii="Angsana New" w:eastAsia="Angsana New" w:hAnsi="Angsana New"/>
                <w:sz w:val="28"/>
              </w:rPr>
              <w:t>65</w:t>
            </w:r>
            <w:r w:rsidR="000F26A6" w:rsidRPr="002D3A2F">
              <w:rPr>
                <w:rFonts w:ascii="Angsana New" w:eastAsia="Angsana New" w:hAnsi="Angsana New"/>
                <w:sz w:val="28"/>
              </w:rPr>
              <w:t>,</w:t>
            </w:r>
            <w:r w:rsidR="000F26A6" w:rsidRPr="00024224">
              <w:rPr>
                <w:rFonts w:ascii="Angsana New" w:eastAsia="Angsana New" w:hAnsi="Angsana New"/>
                <w:sz w:val="28"/>
              </w:rPr>
              <w:t>625</w:t>
            </w:r>
            <w:r w:rsidR="000F26A6" w:rsidRPr="002D3A2F">
              <w:rPr>
                <w:rFonts w:ascii="Angsana New" w:eastAsia="Angsana New" w:hAnsi="Angsana New"/>
                <w:sz w:val="28"/>
              </w:rPr>
              <w:t>,</w:t>
            </w:r>
            <w:r w:rsidR="000F26A6" w:rsidRPr="00024224">
              <w:rPr>
                <w:rFonts w:ascii="Angsana New" w:eastAsia="Angsana New" w:hAnsi="Angsana New"/>
                <w:sz w:val="28"/>
              </w:rPr>
              <w:t>000.00</w:t>
            </w:r>
            <w:r w:rsidR="00D03809">
              <w:rPr>
                <w:rFonts w:ascii="Angsana New" w:eastAsia="Angsana New" w:hAnsi="Angsana New"/>
                <w:sz w:val="28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276BE3" w14:textId="4F27D183" w:rsidR="000F26A6" w:rsidRPr="002D3A2F" w:rsidRDefault="000F26A6" w:rsidP="00365F66">
            <w:pPr>
              <w:ind w:right="51"/>
              <w:jc w:val="right"/>
              <w:rPr>
                <w:rFonts w:ascii="Angsana New" w:eastAsia="Angsana New" w:hAnsi="Angsana New"/>
                <w:sz w:val="28"/>
                <w:highlight w:val="yellow"/>
              </w:rPr>
            </w:pPr>
            <w:r w:rsidRPr="002D3A2F">
              <w:rPr>
                <w:rFonts w:ascii="Angsana New" w:eastAsia="Angsana New" w:hAnsi="Angsana New"/>
                <w:sz w:val="28"/>
                <w:highlight w:val="yellow"/>
              </w:rPr>
              <w:br/>
            </w:r>
            <w:r w:rsidR="002F220D" w:rsidRPr="002F220D">
              <w:rPr>
                <w:rFonts w:ascii="Angsana New" w:eastAsia="Angsana New" w:hAnsi="Angsana New"/>
                <w:sz w:val="28"/>
              </w:rPr>
              <w:t>(56,250,000.00)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B62BF53" w14:textId="610B260B" w:rsidR="000F26A6" w:rsidRPr="002D3A2F" w:rsidRDefault="006E5D8D" w:rsidP="00365F66">
            <w:pPr>
              <w:ind w:right="51"/>
              <w:jc w:val="right"/>
              <w:rPr>
                <w:rFonts w:ascii="Angsana New" w:eastAsia="Angsana New" w:hAnsi="Angsana New"/>
                <w:sz w:val="28"/>
              </w:rPr>
            </w:pPr>
            <w:r>
              <w:rPr>
                <w:rFonts w:ascii="Angsana New" w:eastAsia="Angsana New" w:hAnsi="Angsana New"/>
                <w:sz w:val="28"/>
              </w:rPr>
              <w:t>(</w:t>
            </w:r>
            <w:r w:rsidR="000F26A6" w:rsidRPr="00024224">
              <w:rPr>
                <w:rFonts w:ascii="Angsana New" w:eastAsia="Angsana New" w:hAnsi="Angsana New"/>
                <w:sz w:val="28"/>
              </w:rPr>
              <w:t>65</w:t>
            </w:r>
            <w:r w:rsidR="000F26A6" w:rsidRPr="002D3A2F">
              <w:rPr>
                <w:rFonts w:ascii="Angsana New" w:eastAsia="Angsana New" w:hAnsi="Angsana New"/>
                <w:sz w:val="28"/>
              </w:rPr>
              <w:t>,</w:t>
            </w:r>
            <w:r w:rsidR="000F26A6" w:rsidRPr="00024224">
              <w:rPr>
                <w:rFonts w:ascii="Angsana New" w:eastAsia="Angsana New" w:hAnsi="Angsana New"/>
                <w:sz w:val="28"/>
              </w:rPr>
              <w:t>625</w:t>
            </w:r>
            <w:r w:rsidR="000F26A6" w:rsidRPr="002D3A2F">
              <w:rPr>
                <w:rFonts w:ascii="Angsana New" w:eastAsia="Angsana New" w:hAnsi="Angsana New"/>
                <w:sz w:val="28"/>
              </w:rPr>
              <w:t>,</w:t>
            </w:r>
            <w:r w:rsidR="000F26A6" w:rsidRPr="00024224">
              <w:rPr>
                <w:rFonts w:ascii="Angsana New" w:eastAsia="Angsana New" w:hAnsi="Angsana New"/>
                <w:sz w:val="28"/>
              </w:rPr>
              <w:t>000.00</w:t>
            </w:r>
            <w:r>
              <w:rPr>
                <w:rFonts w:ascii="Angsana New" w:eastAsia="Angsana New" w:hAnsi="Angsana New"/>
                <w:sz w:val="28"/>
              </w:rPr>
              <w:t>)</w:t>
            </w:r>
          </w:p>
        </w:tc>
      </w:tr>
    </w:tbl>
    <w:p w14:paraId="3A5039E5" w14:textId="77777777" w:rsidR="000F26A6" w:rsidRDefault="000F26A6" w:rsidP="00323713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79399F3A" w14:textId="77777777" w:rsidR="009C3452" w:rsidRDefault="009C3452" w:rsidP="00323713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087642B3" w14:textId="77777777" w:rsidR="001D0D40" w:rsidRDefault="001D0D40" w:rsidP="00323713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0A664A58" w14:textId="77777777" w:rsidR="001D0D40" w:rsidRDefault="001D0D40" w:rsidP="00323713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3370D253" w14:textId="77777777" w:rsidR="001D0D40" w:rsidRPr="000F26A6" w:rsidRDefault="001D0D40" w:rsidP="00323713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5FE83751" w14:textId="425CE107" w:rsidR="00E52B0D" w:rsidRPr="007F615D" w:rsidRDefault="00E52B0D" w:rsidP="00536C44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การวัดมูลค่ายุติธรรม</w:t>
      </w:r>
    </w:p>
    <w:p w14:paraId="6471B902" w14:textId="77777777" w:rsidR="00536C44" w:rsidRPr="007F615D" w:rsidRDefault="00536C44" w:rsidP="00536C44">
      <w:pPr>
        <w:pStyle w:val="ListParagraph"/>
        <w:tabs>
          <w:tab w:val="left" w:pos="360"/>
        </w:tabs>
        <w:spacing w:after="0"/>
        <w:ind w:left="284"/>
        <w:rPr>
          <w:rFonts w:asciiTheme="majorBidi" w:hAnsiTheme="majorBidi" w:cstheme="majorBidi"/>
          <w:sz w:val="16"/>
          <w:szCs w:val="16"/>
        </w:rPr>
      </w:pPr>
    </w:p>
    <w:p w14:paraId="6A9F0E84" w14:textId="7B0C4912" w:rsidR="00E52B0D" w:rsidRPr="007F615D" w:rsidRDefault="00E52B0D" w:rsidP="00536C44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ข้อมูลเกี่ยวกับสินทรัพย์ของกลุ่มบริษัทที่มีการวัดมูลค่ายุติธรรมในงบฐานะการเงิน ณ วันที่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6A6A3E">
        <w:rPr>
          <w:rFonts w:asciiTheme="majorBidi" w:hAnsiTheme="majorBidi" w:cstheme="majorBidi"/>
          <w:sz w:val="30"/>
          <w:szCs w:val="30"/>
        </w:rPr>
        <w:t xml:space="preserve">31 </w:t>
      </w:r>
      <w:r w:rsidR="006A6A3E" w:rsidRPr="00F3376B">
        <w:rPr>
          <w:rFonts w:asciiTheme="majorBidi" w:hAnsiTheme="majorBidi" w:cstheme="majorBidi" w:hint="cs"/>
          <w:sz w:val="30"/>
          <w:szCs w:val="30"/>
          <w:cs/>
        </w:rPr>
        <w:t xml:space="preserve">มีนาคม </w:t>
      </w:r>
      <w:r w:rsidR="006A6A3E">
        <w:rPr>
          <w:rFonts w:asciiTheme="majorBidi" w:hAnsiTheme="majorBidi" w:cstheme="majorBidi"/>
          <w:sz w:val="30"/>
          <w:szCs w:val="30"/>
        </w:rPr>
        <w:t xml:space="preserve">2568 </w:t>
      </w:r>
      <w:r w:rsidR="006A6A3E" w:rsidRPr="009C3452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2D3A2F" w:rsidRPr="009C3452">
        <w:rPr>
          <w:rFonts w:asciiTheme="majorBidi" w:hAnsiTheme="majorBidi" w:cstheme="majorBidi" w:hint="cs"/>
          <w:sz w:val="30"/>
          <w:szCs w:val="30"/>
          <w:cs/>
        </w:rPr>
        <w:t>วันที่</w:t>
      </w:r>
      <w:r w:rsidR="002D3A2F" w:rsidRPr="009C3452">
        <w:rPr>
          <w:rFonts w:asciiTheme="majorBidi" w:hAnsiTheme="majorBidi" w:cstheme="majorBidi" w:hint="cs"/>
          <w:sz w:val="30"/>
          <w:szCs w:val="30"/>
        </w:rPr>
        <w:t xml:space="preserve"> </w:t>
      </w:r>
      <w:r w:rsidR="002D3A2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2D3A2F" w:rsidRPr="00F3376B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="002D3A2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2D3A2F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="002D3A2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2943"/>
        <w:gridCol w:w="944"/>
        <w:gridCol w:w="1040"/>
        <w:gridCol w:w="851"/>
        <w:gridCol w:w="3294"/>
      </w:tblGrid>
      <w:tr w:rsidR="000B4696" w:rsidRPr="007F615D" w14:paraId="2E422EF4" w14:textId="77777777" w:rsidTr="006E5D8D">
        <w:tc>
          <w:tcPr>
            <w:tcW w:w="2943" w:type="dxa"/>
            <w:shd w:val="clear" w:color="auto" w:fill="auto"/>
          </w:tcPr>
          <w:p w14:paraId="72FCD3F6" w14:textId="77777777" w:rsidR="00E52B0D" w:rsidRPr="000B469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auto"/>
          </w:tcPr>
          <w:p w14:paraId="685C87CA" w14:textId="77777777" w:rsidR="00E52B0D" w:rsidRPr="000B469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</w:tcPr>
          <w:p w14:paraId="40D2414D" w14:textId="77777777" w:rsidR="00E52B0D" w:rsidRPr="000B469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4145" w:type="dxa"/>
            <w:gridSpan w:val="2"/>
            <w:shd w:val="clear" w:color="auto" w:fill="auto"/>
          </w:tcPr>
          <w:p w14:paraId="5D1FF68C" w14:textId="77777777" w:rsidR="00E52B0D" w:rsidRPr="000B469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(</w:t>
            </w: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หน่วย: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</w:t>
            </w: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ล้านบาท)</w:t>
            </w:r>
          </w:p>
        </w:tc>
      </w:tr>
      <w:tr w:rsidR="000B4696" w:rsidRPr="000B4696" w14:paraId="5008D3E2" w14:textId="77777777" w:rsidTr="006E5D8D">
        <w:tc>
          <w:tcPr>
            <w:tcW w:w="9072" w:type="dxa"/>
            <w:gridSpan w:val="5"/>
            <w:shd w:val="clear" w:color="auto" w:fill="auto"/>
          </w:tcPr>
          <w:p w14:paraId="3C10152B" w14:textId="201BD3BC" w:rsidR="00E52B0D" w:rsidRPr="00F3376B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งบการเงินรวม</w:t>
            </w:r>
            <w:r w:rsidR="00CD6AB1" w:rsidRPr="00F3376B">
              <w:rPr>
                <w:rFonts w:asciiTheme="majorBidi" w:eastAsia="Brush Script MT" w:hAnsiTheme="majorBidi" w:cstheme="majorBidi" w:hint="cs"/>
                <w:sz w:val="20"/>
                <w:szCs w:val="20"/>
                <w:cs/>
              </w:rPr>
              <w:t>และ</w:t>
            </w:r>
            <w:r w:rsidR="00CD6AB1"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0B4696" w:rsidRPr="007F615D" w14:paraId="6A6FC3DF" w14:textId="77777777" w:rsidTr="006E5D8D">
        <w:tc>
          <w:tcPr>
            <w:tcW w:w="2943" w:type="dxa"/>
            <w:shd w:val="clear" w:color="auto" w:fill="auto"/>
          </w:tcPr>
          <w:p w14:paraId="7DB566F4" w14:textId="77777777" w:rsidR="00E52B0D" w:rsidRPr="007F615D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33BA763" w14:textId="77777777" w:rsidR="00E52B0D" w:rsidRPr="007F615D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145" w:type="dxa"/>
            <w:gridSpan w:val="2"/>
            <w:shd w:val="clear" w:color="auto" w:fill="auto"/>
          </w:tcPr>
          <w:p w14:paraId="1291477A" w14:textId="77777777" w:rsidR="00E52B0D" w:rsidRPr="00F3376B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</w:p>
        </w:tc>
      </w:tr>
      <w:tr w:rsidR="000B4696" w:rsidRPr="000B4696" w14:paraId="685C5608" w14:textId="77777777" w:rsidTr="006E5D8D">
        <w:tc>
          <w:tcPr>
            <w:tcW w:w="294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A36D3" w14:textId="77777777" w:rsidR="00E52B0D" w:rsidRPr="000B469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ED61D4F" w14:textId="77777777" w:rsidR="00E52B0D" w:rsidRPr="007F615D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F45AE" w14:textId="77777777" w:rsidR="00E52B0D" w:rsidRPr="007F615D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29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90DFED" w14:textId="77777777" w:rsidR="00E52B0D" w:rsidRPr="007F615D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เทคนิคการประเมิน</w:t>
            </w:r>
          </w:p>
          <w:p w14:paraId="5FEB7E62" w14:textId="77777777" w:rsidR="00E52B0D" w:rsidRPr="000B469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</w:tr>
      <w:tr w:rsidR="000B4696" w:rsidRPr="000B4696" w14:paraId="7E39A805" w14:textId="77777777" w:rsidTr="006E5D8D">
        <w:tc>
          <w:tcPr>
            <w:tcW w:w="294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5D6858" w14:textId="77777777" w:rsidR="00E52B0D" w:rsidRPr="000B469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auto"/>
          </w:tcPr>
          <w:p w14:paraId="4F78BFF9" w14:textId="7EB4550E" w:rsidR="00E52B0D" w:rsidRPr="000B4696" w:rsidRDefault="006A6A3E" w:rsidP="00365F6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31 </w:t>
            </w:r>
            <w:r w:rsidRPr="00F3376B">
              <w:rPr>
                <w:rFonts w:asciiTheme="majorBidi" w:eastAsia="Brush Script MT" w:hAnsiTheme="majorBidi" w:cstheme="majorBidi" w:hint="cs"/>
                <w:sz w:val="20"/>
                <w:szCs w:val="20"/>
                <w:cs/>
              </w:rPr>
              <w:t xml:space="preserve">มีนาคม </w:t>
            </w:r>
            <w:r>
              <w:rPr>
                <w:rFonts w:asciiTheme="majorBidi" w:eastAsia="Brush Script MT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14:paraId="6669A2A6" w14:textId="71274785" w:rsidR="00E52B0D" w:rsidRPr="000B469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31</w:t>
            </w: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 ธันวาคม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256</w:t>
            </w:r>
            <w:r w:rsidR="006A6A3E">
              <w:rPr>
                <w:rFonts w:asciiTheme="majorBidi" w:eastAsia="Brush Script MT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91A96B" w14:textId="77777777" w:rsidR="00E52B0D" w:rsidRPr="000B469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329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1D7C62" w14:textId="77777777" w:rsidR="00E52B0D" w:rsidRPr="000B469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</w:tr>
      <w:tr w:rsidR="000B4696" w:rsidRPr="007F615D" w14:paraId="1E7EF8FA" w14:textId="77777777" w:rsidTr="006E5D8D">
        <w:trPr>
          <w:trHeight w:val="56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14:paraId="04EFC1A7" w14:textId="77777777" w:rsidR="00E52B0D" w:rsidRPr="00F72ED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shd w:val="clear" w:color="auto" w:fill="auto"/>
          </w:tcPr>
          <w:p w14:paraId="7CE4E4A1" w14:textId="77777777" w:rsidR="00E52B0D" w:rsidRPr="00F72ED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</w:tcPr>
          <w:p w14:paraId="7423E0D5" w14:textId="77777777" w:rsidR="00E52B0D" w:rsidRPr="00F72ED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F753E65" w14:textId="77777777" w:rsidR="00E52B0D" w:rsidRPr="00F72ED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3294" w:type="dxa"/>
            <w:tcBorders>
              <w:top w:val="single" w:sz="4" w:space="0" w:color="auto"/>
            </w:tcBorders>
            <w:shd w:val="clear" w:color="auto" w:fill="auto"/>
          </w:tcPr>
          <w:p w14:paraId="6FE77BA2" w14:textId="77777777" w:rsidR="00E52B0D" w:rsidRPr="00F72ED6" w:rsidRDefault="00E52B0D" w:rsidP="00365F6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6A6A3E" w:rsidRPr="007F615D" w14:paraId="1C603B74" w14:textId="77777777" w:rsidTr="006E5D8D">
        <w:tc>
          <w:tcPr>
            <w:tcW w:w="2943" w:type="dxa"/>
          </w:tcPr>
          <w:p w14:paraId="082263DE" w14:textId="4BE39115" w:rsidR="006A6A3E" w:rsidRPr="000B4696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ตราสารทุนของบริษัทที่ไม่ใช่บริษัทจดทะเบียน</w:t>
            </w:r>
            <w:r w:rsidRPr="007F615D">
              <w:rPr>
                <w:rFonts w:asciiTheme="majorBidi" w:hAnsiTheme="majorBidi" w:cstheme="majorBidi"/>
                <w:spacing w:val="-6"/>
                <w:sz w:val="28"/>
              </w:rPr>
              <w:t xml:space="preserve"> 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(</w:t>
            </w: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หมายเหตุข้อ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10.1)</w:t>
            </w:r>
          </w:p>
        </w:tc>
        <w:tc>
          <w:tcPr>
            <w:tcW w:w="944" w:type="dxa"/>
          </w:tcPr>
          <w:p w14:paraId="2A5DF558" w14:textId="5500A177" w:rsidR="006A6A3E" w:rsidRPr="005A703E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 </w:t>
            </w:r>
            <w:r w:rsidR="0090100D">
              <w:rPr>
                <w:rFonts w:asciiTheme="majorBidi" w:eastAsia="Brush Script MT" w:hAnsiTheme="majorBidi" w:cstheme="majorBidi"/>
                <w:sz w:val="20"/>
                <w:szCs w:val="20"/>
              </w:rPr>
              <w:t>133.78</w:t>
            </w:r>
          </w:p>
        </w:tc>
        <w:tc>
          <w:tcPr>
            <w:tcW w:w="1040" w:type="dxa"/>
          </w:tcPr>
          <w:p w14:paraId="719A058F" w14:textId="463C49AD" w:rsidR="006A6A3E" w:rsidRPr="007F615D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>
              <w:rPr>
                <w:rFonts w:asciiTheme="majorBidi" w:eastAsia="Brush Script MT" w:hAnsiTheme="majorBidi" w:cstheme="majorBidi"/>
                <w:sz w:val="20"/>
                <w:szCs w:val="20"/>
              </w:rPr>
              <w:t>133.78</w:t>
            </w:r>
          </w:p>
        </w:tc>
        <w:tc>
          <w:tcPr>
            <w:tcW w:w="851" w:type="dxa"/>
          </w:tcPr>
          <w:p w14:paraId="3CD441ED" w14:textId="0D109E72" w:rsidR="006A6A3E" w:rsidRPr="007F615D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ระดับ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3294" w:type="dxa"/>
            <w:shd w:val="clear" w:color="auto" w:fill="auto"/>
          </w:tcPr>
          <w:p w14:paraId="5D2852C5" w14:textId="77777777" w:rsidR="006E5D8D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ราคาตลาด</w:t>
            </w:r>
            <w:r w:rsidRPr="00F3376B">
              <w:rPr>
                <w:rFonts w:asciiTheme="majorBidi" w:eastAsia="Brush Script MT" w:hAnsiTheme="majorBidi" w:cstheme="majorBidi" w:hint="cs"/>
                <w:sz w:val="20"/>
                <w:szCs w:val="20"/>
                <w:cs/>
              </w:rPr>
              <w:t>หรืออ้างอิงจากแบบจำลองที่ได้รับการยอมรับ</w:t>
            </w:r>
          </w:p>
          <w:p w14:paraId="35F1E80E" w14:textId="03BF4E37" w:rsidR="006A6A3E" w:rsidRPr="000B4696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F3376B">
              <w:rPr>
                <w:rFonts w:asciiTheme="majorBidi" w:eastAsia="Brush Script MT" w:hAnsiTheme="majorBidi" w:cstheme="majorBidi" w:hint="cs"/>
                <w:sz w:val="20"/>
                <w:szCs w:val="20"/>
                <w:cs/>
              </w:rPr>
              <w:t>โดยทั่วไปในกรณีที่ไม่มีราคาตลาด</w:t>
            </w:r>
          </w:p>
        </w:tc>
      </w:tr>
      <w:tr w:rsidR="006A6A3E" w:rsidRPr="007F615D" w14:paraId="77CB9A78" w14:textId="77777777" w:rsidTr="006E5D8D">
        <w:tc>
          <w:tcPr>
            <w:tcW w:w="2943" w:type="dxa"/>
          </w:tcPr>
          <w:p w14:paraId="32D586DE" w14:textId="77777777" w:rsidR="006A6A3E" w:rsidRPr="00F3376B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944" w:type="dxa"/>
          </w:tcPr>
          <w:p w14:paraId="44A3AF31" w14:textId="77777777" w:rsidR="006A6A3E" w:rsidRPr="005A703E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40" w:type="dxa"/>
          </w:tcPr>
          <w:p w14:paraId="5684BBA6" w14:textId="77777777" w:rsidR="006A6A3E" w:rsidRPr="007F615D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</w:tcPr>
          <w:p w14:paraId="3D1FA8C5" w14:textId="77777777" w:rsidR="006A6A3E" w:rsidRPr="00F72ED6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3294" w:type="dxa"/>
            <w:shd w:val="clear" w:color="auto" w:fill="auto"/>
          </w:tcPr>
          <w:p w14:paraId="029A62C4" w14:textId="4B7ADCCE" w:rsidR="006A6A3E" w:rsidRPr="00F3376B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</w:tr>
      <w:tr w:rsidR="006A6A3E" w:rsidRPr="007F615D" w14:paraId="579A25FC" w14:textId="77777777" w:rsidTr="006E5D8D">
        <w:tc>
          <w:tcPr>
            <w:tcW w:w="2943" w:type="dxa"/>
          </w:tcPr>
          <w:p w14:paraId="2E3B6B94" w14:textId="77777777" w:rsidR="006A6A3E" w:rsidRPr="007F615D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hAnsiTheme="majorBidi" w:cstheme="majorBidi"/>
                <w:spacing w:val="-6"/>
                <w:sz w:val="28"/>
              </w:rPr>
            </w:pP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ตราสารทุนของบริษัทจดทะเบียน</w:t>
            </w:r>
            <w:r w:rsidRPr="007F615D">
              <w:rPr>
                <w:rFonts w:asciiTheme="majorBidi" w:hAnsiTheme="majorBidi" w:cstheme="majorBidi"/>
                <w:spacing w:val="-6"/>
                <w:sz w:val="28"/>
              </w:rPr>
              <w:t xml:space="preserve">  </w:t>
            </w:r>
          </w:p>
          <w:p w14:paraId="58F1E04F" w14:textId="5E0984E0" w:rsidR="006A6A3E" w:rsidRPr="00F3376B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(</w:t>
            </w: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หมายเหตุข้อ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10.2)</w:t>
            </w:r>
          </w:p>
        </w:tc>
        <w:tc>
          <w:tcPr>
            <w:tcW w:w="944" w:type="dxa"/>
          </w:tcPr>
          <w:p w14:paraId="52372B10" w14:textId="6A8119FE" w:rsidR="006A6A3E" w:rsidRPr="005A703E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 </w:t>
            </w:r>
            <w:r w:rsidR="002F220D">
              <w:rPr>
                <w:rFonts w:asciiTheme="majorBidi" w:eastAsia="Brush Script MT" w:hAnsiTheme="majorBidi" w:cstheme="majorBidi"/>
                <w:sz w:val="20"/>
                <w:szCs w:val="20"/>
              </w:rPr>
              <w:t>226.25</w:t>
            </w:r>
          </w:p>
        </w:tc>
        <w:tc>
          <w:tcPr>
            <w:tcW w:w="1040" w:type="dxa"/>
          </w:tcPr>
          <w:p w14:paraId="297BE206" w14:textId="57404E98" w:rsidR="006A6A3E" w:rsidRPr="007F615D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>
              <w:rPr>
                <w:rFonts w:asciiTheme="majorBidi" w:eastAsia="Brush Script MT" w:hAnsiTheme="majorBidi" w:cstheme="majorBidi"/>
                <w:sz w:val="20"/>
                <w:szCs w:val="20"/>
              </w:rPr>
              <w:t>282.50</w:t>
            </w:r>
          </w:p>
        </w:tc>
        <w:tc>
          <w:tcPr>
            <w:tcW w:w="851" w:type="dxa"/>
          </w:tcPr>
          <w:p w14:paraId="109AD886" w14:textId="48547EA8" w:rsidR="006A6A3E" w:rsidRPr="000B4696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ระดับ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3294" w:type="dxa"/>
            <w:shd w:val="clear" w:color="auto" w:fill="auto"/>
          </w:tcPr>
          <w:p w14:paraId="5C097E3A" w14:textId="77777777" w:rsidR="006E5D8D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ราคาตลาด ณ วันสิ้นรอบระยะเวลารายงาน ซึ่งเป็นข้อมูล</w:t>
            </w:r>
          </w:p>
          <w:p w14:paraId="1F714614" w14:textId="6EFC31A5" w:rsidR="006A6A3E" w:rsidRPr="00F3376B" w:rsidRDefault="006A6A3E" w:rsidP="006A6A3E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F3376B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ที่เผยแพร่ในตลาดหลักทรัพย์แห่งประเทศไทย</w:t>
            </w:r>
          </w:p>
        </w:tc>
      </w:tr>
      <w:tr w:rsidR="000B4696" w:rsidRPr="007F615D" w14:paraId="06DD259E" w14:textId="77777777" w:rsidTr="006E5D8D">
        <w:tc>
          <w:tcPr>
            <w:tcW w:w="2943" w:type="dxa"/>
          </w:tcPr>
          <w:p w14:paraId="4FB021A4" w14:textId="77777777" w:rsidR="000B4696" w:rsidRPr="00F3376B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944" w:type="dxa"/>
          </w:tcPr>
          <w:p w14:paraId="33077C67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40" w:type="dxa"/>
          </w:tcPr>
          <w:p w14:paraId="413C3D81" w14:textId="77777777" w:rsidR="000B4696" w:rsidRPr="007F615D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</w:tcPr>
          <w:p w14:paraId="3F105FA5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3294" w:type="dxa"/>
            <w:shd w:val="clear" w:color="auto" w:fill="auto"/>
          </w:tcPr>
          <w:p w14:paraId="7232185A" w14:textId="56E1FA56" w:rsidR="000B4696" w:rsidRPr="00F3376B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</w:tr>
    </w:tbl>
    <w:p w14:paraId="1E83CF7E" w14:textId="64215B5D" w:rsidR="00527B50" w:rsidRPr="00F3376B" w:rsidRDefault="00E52B0D" w:rsidP="006936A8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สำหรับเงินสดและรายการเทียบเท่าเงินสด เงินฝากธนาคารที่ติดภาระค้ำประกัน ลูกหนี้การค้า</w:t>
      </w:r>
      <w:r w:rsidR="00B27235" w:rsidRPr="00F3376B">
        <w:rPr>
          <w:rFonts w:asciiTheme="majorBidi" w:hAnsiTheme="majorBidi" w:cstheme="majorBidi" w:hint="cs"/>
          <w:sz w:val="30"/>
          <w:szCs w:val="30"/>
          <w:cs/>
        </w:rPr>
        <w:t xml:space="preserve">และลูกหนี้หมุนเวียนอื่น </w:t>
      </w:r>
      <w:r w:rsidR="00B27235" w:rsidRPr="00F3376B">
        <w:rPr>
          <w:rFonts w:asciiTheme="majorBidi" w:hAnsiTheme="majorBidi" w:cstheme="majorBidi"/>
          <w:sz w:val="30"/>
          <w:szCs w:val="30"/>
          <w:cs/>
        </w:rPr>
        <w:t>เงินให้กู้ยืมระยะสั้น</w:t>
      </w:r>
      <w:r w:rsidR="00192065" w:rsidRPr="00F3376B">
        <w:rPr>
          <w:rFonts w:asciiTheme="majorBidi" w:hAnsiTheme="majorBidi" w:cstheme="majorBidi" w:hint="cs"/>
          <w:sz w:val="30"/>
          <w:szCs w:val="30"/>
          <w:cs/>
        </w:rPr>
        <w:t>แก่</w:t>
      </w:r>
      <w:r w:rsidR="00B27235" w:rsidRPr="00F3376B">
        <w:rPr>
          <w:rFonts w:asciiTheme="majorBidi" w:hAnsiTheme="majorBidi" w:cstheme="majorBidi"/>
          <w:sz w:val="30"/>
          <w:szCs w:val="30"/>
          <w:cs/>
        </w:rPr>
        <w:t>กิจการที่เกี่ยวข้องกัน</w:t>
      </w:r>
      <w:r w:rsidR="00B27235" w:rsidRPr="00F337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0B4696" w:rsidRPr="00F3376B">
        <w:rPr>
          <w:rFonts w:asciiTheme="majorBidi" w:hAnsiTheme="majorBidi" w:cstheme="majorBidi" w:hint="cs"/>
          <w:sz w:val="30"/>
          <w:szCs w:val="30"/>
          <w:cs/>
        </w:rPr>
        <w:t xml:space="preserve">เงินกู้ยืมระยะสั้นจากสถาบันการเงิน </w:t>
      </w:r>
      <w:r w:rsidR="00B27235" w:rsidRPr="00F3376B">
        <w:rPr>
          <w:rFonts w:asciiTheme="majorBidi" w:hAnsiTheme="majorBidi" w:cstheme="majorBidi"/>
          <w:sz w:val="30"/>
          <w:szCs w:val="30"/>
          <w:cs/>
        </w:rPr>
        <w:t>เจ้าหนี้การค้าและเจ้าหนี้หมุนเวียนอื่น</w:t>
      </w:r>
      <w:r w:rsidR="00B27235" w:rsidRPr="00F337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0B4696" w:rsidRPr="00F3376B">
        <w:rPr>
          <w:rFonts w:asciiTheme="majorBidi" w:hAnsiTheme="majorBidi" w:cstheme="majorBidi" w:hint="cs"/>
          <w:sz w:val="30"/>
          <w:szCs w:val="30"/>
          <w:cs/>
        </w:rPr>
        <w:t>เงินกู้ยืมระยะยาว</w:t>
      </w:r>
      <w:r w:rsidR="00B27235" w:rsidRPr="00F3376B">
        <w:rPr>
          <w:rFonts w:asciiTheme="majorBidi" w:hAnsiTheme="majorBidi" w:cstheme="majorBidi" w:hint="cs"/>
          <w:sz w:val="30"/>
          <w:szCs w:val="30"/>
          <w:cs/>
        </w:rPr>
        <w:t xml:space="preserve"> และ</w:t>
      </w:r>
      <w:r w:rsidR="00B27235" w:rsidRPr="00F3376B">
        <w:rPr>
          <w:rFonts w:asciiTheme="majorBidi" w:hAnsiTheme="majorBidi" w:cstheme="majorBidi"/>
          <w:sz w:val="30"/>
          <w:szCs w:val="30"/>
          <w:cs/>
        </w:rPr>
        <w:t>หนี้สินตามสัญญาเช่า</w:t>
      </w:r>
      <w:r w:rsidR="00F807E3" w:rsidRPr="00F3376B">
        <w:rPr>
          <w:rFonts w:asciiTheme="majorBidi" w:hAnsiTheme="majorBidi" w:cstheme="majorBidi"/>
          <w:sz w:val="30"/>
          <w:szCs w:val="30"/>
          <w:cs/>
        </w:rPr>
        <w:t>มีระยะเวลาครบกำหนดระยะสั้นหรือมีอัตราดอกเบี้ยใกล้เคียงกับอัตราตลาด ฝ่ายบริหารของกลุ่มบริษัทจึงประมาณมูลค่ายุติธรรมของสินทรัพย์ทางการเงินและหนี้สินทางการเงินดังกล่าวใกล้เคียงกับมูลค่าตามบัญชีที่แสดงในงบฐานะการเงิน</w:t>
      </w:r>
    </w:p>
    <w:p w14:paraId="34120DE9" w14:textId="77777777" w:rsidR="007B26AA" w:rsidRPr="00F3376B" w:rsidRDefault="007B26AA" w:rsidP="006936A8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EF774A7" w14:textId="77777777" w:rsidR="00B27235" w:rsidRPr="00B86390" w:rsidRDefault="00B27235" w:rsidP="00B27235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bookmarkStart w:id="16" w:name="_Hlk165634942"/>
      <w:r w:rsidRPr="00F3376B">
        <w:rPr>
          <w:rFonts w:asciiTheme="majorBidi" w:eastAsia="Cordia New" w:hAnsiTheme="majorBidi" w:cstheme="majorBidi"/>
          <w:sz w:val="30"/>
          <w:szCs w:val="30"/>
          <w:u w:val="single"/>
          <w:cs/>
          <w:lang w:eastAsia="x-none"/>
        </w:rPr>
        <w:t>วงเงินสินเชื่อสถาบันการเงิน</w:t>
      </w:r>
    </w:p>
    <w:bookmarkEnd w:id="16"/>
    <w:p w14:paraId="1642EAE2" w14:textId="77777777" w:rsidR="00B27235" w:rsidRPr="007F615D" w:rsidRDefault="00B27235" w:rsidP="00B27235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</w:rPr>
      </w:pPr>
    </w:p>
    <w:p w14:paraId="2039AD21" w14:textId="6AAB82C3" w:rsidR="00B27235" w:rsidRPr="001D0D40" w:rsidRDefault="00B27235" w:rsidP="00B27235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กลุ่มบริษัทได้รับวงเงินสินเชื่อในรูปเงินเบิกเกินบัญชีธนาคาร หนังสือค้ำประกัน เงินกู้ยืมระยะสั้นและ</w:t>
      </w:r>
      <w:r w:rsidR="001D0D40" w:rsidRPr="00F3376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   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เงินกู้ยืมระยะยาวจากสถาบันการเงิน ซึ่งค้ำประกันโดยตราสารทุนของบริษัทจดทะเบียน</w:t>
      </w:r>
      <w:r w:rsidR="006A6A3E" w:rsidRPr="001D0D40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ตามหมายเหตุ </w:t>
      </w:r>
      <w:r w:rsidRPr="001D0D40">
        <w:rPr>
          <w:rFonts w:asciiTheme="majorBidi" w:hAnsiTheme="majorBidi" w:cstheme="majorBidi"/>
          <w:spacing w:val="-4"/>
          <w:sz w:val="30"/>
          <w:szCs w:val="30"/>
        </w:rPr>
        <w:t xml:space="preserve">10.2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และที่ดิน พร้อมสิ่งปลูกสร้าง หรืออาจจะมีขึ้นในภายหน้า</w:t>
      </w:r>
      <w:r w:rsidRPr="00F3376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ตามหมายเหตุ </w:t>
      </w:r>
      <w:r w:rsidRPr="001D0D40">
        <w:rPr>
          <w:rFonts w:asciiTheme="majorBidi" w:hAnsiTheme="majorBidi" w:cstheme="majorBidi"/>
          <w:spacing w:val="-4"/>
          <w:sz w:val="30"/>
          <w:szCs w:val="30"/>
        </w:rPr>
        <w:t xml:space="preserve">12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รวมถึงการโอนสลักหลังกรมธรรม์</w:t>
      </w:r>
      <w:r w:rsidRPr="00F3376B">
        <w:rPr>
          <w:rFonts w:asciiTheme="majorBidi" w:hAnsiTheme="majorBidi" w:cstheme="majorBidi"/>
          <w:spacing w:val="-8"/>
          <w:sz w:val="30"/>
          <w:szCs w:val="30"/>
          <w:cs/>
        </w:rPr>
        <w:t>ประกันภัยให้กับสถาบันการเงินเป็นผู้รับผลประโยชน์เกี่ยวกับการประกันวินาศภัยในอาคาร ตลอดจนสินทรัพย์ต่าง ๆ</w:t>
      </w:r>
    </w:p>
    <w:p w14:paraId="3B5A68C8" w14:textId="77777777" w:rsidR="00B8274E" w:rsidRPr="007F615D" w:rsidRDefault="00B8274E" w:rsidP="006A6A3E">
      <w:pPr>
        <w:tabs>
          <w:tab w:val="left" w:pos="306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327A3778" w14:textId="29A8ABB1" w:rsidR="00E52B0D" w:rsidRDefault="00E52B0D" w:rsidP="001D0D40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  <w:lang w:eastAsia="x-none"/>
        </w:rPr>
        <w:t>ภาระผูกพัน</w:t>
      </w:r>
    </w:p>
    <w:p w14:paraId="743AFE47" w14:textId="77777777" w:rsidR="001D0D40" w:rsidRPr="001D0D40" w:rsidRDefault="001D0D40" w:rsidP="001D0D40">
      <w:pPr>
        <w:pStyle w:val="ListParagraph"/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16"/>
          <w:szCs w:val="16"/>
          <w:u w:val="single"/>
          <w:lang w:val="x-none" w:eastAsia="x-none"/>
        </w:rPr>
      </w:pPr>
    </w:p>
    <w:p w14:paraId="15AED4A2" w14:textId="4599A8AF" w:rsidR="00E52B0D" w:rsidRPr="007F615D" w:rsidRDefault="00E52B0D" w:rsidP="001D0D40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bookmarkStart w:id="17" w:name="_Hlk165636219"/>
      <w:r w:rsidRPr="00F3376B">
        <w:rPr>
          <w:rFonts w:asciiTheme="majorBidi" w:eastAsia="Angsana New" w:hAnsiTheme="majorBidi" w:cstheme="majorBidi"/>
          <w:spacing w:val="-4"/>
          <w:sz w:val="30"/>
          <w:szCs w:val="30"/>
          <w:cs/>
        </w:rPr>
        <w:t xml:space="preserve">นอกจากหนี้สินที่ปรากฏในงบการเงินแล้ว ณ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6A6A3E">
        <w:rPr>
          <w:rFonts w:asciiTheme="majorBidi" w:hAnsiTheme="majorBidi" w:cstheme="majorBidi"/>
          <w:sz w:val="30"/>
          <w:szCs w:val="30"/>
        </w:rPr>
        <w:t xml:space="preserve">31 </w:t>
      </w:r>
      <w:r w:rsidR="006A6A3E" w:rsidRPr="00F3376B">
        <w:rPr>
          <w:rFonts w:asciiTheme="majorBidi" w:hAnsiTheme="majorBidi" w:cstheme="majorBidi" w:hint="cs"/>
          <w:sz w:val="30"/>
          <w:szCs w:val="30"/>
          <w:cs/>
        </w:rPr>
        <w:t xml:space="preserve">มีนาคม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6A6A3E">
        <w:rPr>
          <w:rFonts w:asciiTheme="majorBidi" w:hAnsiTheme="majorBidi" w:cstheme="majorBidi"/>
          <w:spacing w:val="-4"/>
          <w:sz w:val="30"/>
          <w:szCs w:val="30"/>
        </w:rPr>
        <w:t>8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และ</w:t>
      </w:r>
      <w:r w:rsidR="00C708EA" w:rsidRPr="00F3376B">
        <w:rPr>
          <w:rFonts w:asciiTheme="majorBidi" w:hAnsiTheme="majorBidi" w:cstheme="majorBidi"/>
          <w:spacing w:val="-4"/>
          <w:sz w:val="30"/>
          <w:szCs w:val="30"/>
          <w:cs/>
        </w:rPr>
        <w:t>วันที่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6A6A3E">
        <w:rPr>
          <w:rFonts w:asciiTheme="majorBidi" w:hAnsiTheme="majorBidi" w:cstheme="majorBidi"/>
          <w:spacing w:val="-4"/>
          <w:sz w:val="30"/>
          <w:szCs w:val="30"/>
        </w:rPr>
        <w:t>7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กลุ่ม</w:t>
      </w:r>
      <w:r w:rsidRPr="00F3376B">
        <w:rPr>
          <w:rFonts w:asciiTheme="majorBidi" w:eastAsia="Angsana New" w:hAnsiTheme="majorBidi" w:cstheme="majorBidi"/>
          <w:spacing w:val="-4"/>
          <w:sz w:val="30"/>
          <w:szCs w:val="30"/>
          <w:cs/>
        </w:rPr>
        <w:t>บริษัทยังมีภาระผูกพัน ดังนี้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</w:p>
    <w:bookmarkEnd w:id="17"/>
    <w:p w14:paraId="6F1FFCC0" w14:textId="77777777" w:rsidR="00E52B0D" w:rsidRPr="003F5237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393050E7" w14:textId="77777777" w:rsidR="00E52B0D" w:rsidRPr="003F5237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0D9C9134" w14:textId="77777777" w:rsidR="00E52B0D" w:rsidRPr="003F5237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4A7B1EDA" w14:textId="77777777" w:rsidR="00E52B0D" w:rsidRPr="003F5237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705B7C6A" w14:textId="77777777" w:rsidR="00E52B0D" w:rsidRPr="003F5237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00C0EBF1" w14:textId="77777777" w:rsidR="00E52B0D" w:rsidRPr="003F5237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042832BA" w14:textId="2D130148" w:rsidR="00E52B0D" w:rsidRPr="007F615D" w:rsidRDefault="00E52B0D" w:rsidP="00B8274E">
      <w:pPr>
        <w:pStyle w:val="ListParagraph"/>
        <w:numPr>
          <w:ilvl w:val="0"/>
          <w:numId w:val="27"/>
        </w:numPr>
        <w:tabs>
          <w:tab w:val="left" w:pos="284"/>
          <w:tab w:val="left" w:pos="426"/>
        </w:tabs>
        <w:spacing w:after="0" w:line="240" w:lineRule="atLeast"/>
        <w:ind w:left="851" w:hanging="502"/>
        <w:jc w:val="thaiDistribut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ภาระผูกพันกับสถาบันการเงิน</w:t>
      </w:r>
    </w:p>
    <w:tbl>
      <w:tblPr>
        <w:tblW w:w="8317" w:type="dxa"/>
        <w:tblInd w:w="8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39"/>
        <w:gridCol w:w="1440"/>
        <w:gridCol w:w="1440"/>
        <w:gridCol w:w="1440"/>
        <w:gridCol w:w="1440"/>
        <w:gridCol w:w="18"/>
      </w:tblGrid>
      <w:tr w:rsidR="00C708EA" w:rsidRPr="006A6A3E" w14:paraId="54DDE501" w14:textId="77777777" w:rsidTr="0002085A">
        <w:trPr>
          <w:cantSplit/>
          <w:trHeight w:val="182"/>
        </w:trPr>
        <w:tc>
          <w:tcPr>
            <w:tcW w:w="2539" w:type="dxa"/>
          </w:tcPr>
          <w:p w14:paraId="441888B3" w14:textId="77777777" w:rsidR="00C708EA" w:rsidRPr="001D0D40" w:rsidRDefault="00C708EA" w:rsidP="00365F66">
            <w:pPr>
              <w:jc w:val="thaiDistribute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2880" w:type="dxa"/>
            <w:gridSpan w:val="2"/>
          </w:tcPr>
          <w:p w14:paraId="7C4126FF" w14:textId="77777777" w:rsidR="00C708EA" w:rsidRPr="00F3376B" w:rsidRDefault="00C708EA" w:rsidP="00365F66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98" w:type="dxa"/>
            <w:gridSpan w:val="3"/>
          </w:tcPr>
          <w:p w14:paraId="1787EEB9" w14:textId="77777777" w:rsidR="00C708EA" w:rsidRPr="00F3376B" w:rsidRDefault="00C708EA" w:rsidP="00365F66">
            <w:pPr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1D0D4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(</w:t>
            </w:r>
            <w:proofErr w:type="gramStart"/>
            <w:r w:rsidRPr="00F3376B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หน่วย :</w:t>
            </w:r>
            <w:proofErr w:type="gramEnd"/>
            <w:r w:rsidRPr="00F3376B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 ล้านบาท)</w:t>
            </w:r>
          </w:p>
        </w:tc>
      </w:tr>
      <w:tr w:rsidR="00C708EA" w:rsidRPr="006A6A3E" w14:paraId="27936F1E" w14:textId="77777777" w:rsidTr="0002085A">
        <w:trPr>
          <w:cantSplit/>
          <w:trHeight w:val="245"/>
        </w:trPr>
        <w:tc>
          <w:tcPr>
            <w:tcW w:w="2539" w:type="dxa"/>
          </w:tcPr>
          <w:p w14:paraId="5FA7413C" w14:textId="77777777" w:rsidR="00C708EA" w:rsidRPr="001D0D40" w:rsidRDefault="00C708EA" w:rsidP="00365F66">
            <w:pPr>
              <w:jc w:val="thaiDistribute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2880" w:type="dxa"/>
            <w:gridSpan w:val="2"/>
          </w:tcPr>
          <w:p w14:paraId="2E7E8DE3" w14:textId="77777777" w:rsidR="00C708EA" w:rsidRPr="001D0D40" w:rsidRDefault="00C708EA" w:rsidP="00365F66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898" w:type="dxa"/>
            <w:gridSpan w:val="3"/>
          </w:tcPr>
          <w:p w14:paraId="1288DD03" w14:textId="77777777" w:rsidR="00C708EA" w:rsidRPr="001D0D40" w:rsidRDefault="00C708EA" w:rsidP="00365F66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C708EA" w:rsidRPr="006A6A3E" w14:paraId="7F1B4331" w14:textId="77777777" w:rsidTr="0002085A">
        <w:trPr>
          <w:gridAfter w:val="1"/>
          <w:wAfter w:w="18" w:type="dxa"/>
          <w:cantSplit/>
          <w:trHeight w:val="146"/>
        </w:trPr>
        <w:tc>
          <w:tcPr>
            <w:tcW w:w="2539" w:type="dxa"/>
          </w:tcPr>
          <w:p w14:paraId="5E1AA01F" w14:textId="77777777" w:rsidR="00C708EA" w:rsidRPr="001D0D40" w:rsidRDefault="00C708EA" w:rsidP="00365F66">
            <w:pPr>
              <w:jc w:val="thaiDistribute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2880" w:type="dxa"/>
            <w:gridSpan w:val="2"/>
          </w:tcPr>
          <w:p w14:paraId="6C70AEDC" w14:textId="3B387D72" w:rsidR="00C708EA" w:rsidRPr="001D0D40" w:rsidRDefault="00C708EA" w:rsidP="00365F66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2880" w:type="dxa"/>
            <w:gridSpan w:val="2"/>
          </w:tcPr>
          <w:p w14:paraId="6FB49DEB" w14:textId="6BC1CE66" w:rsidR="00C708EA" w:rsidRPr="001D0D40" w:rsidRDefault="00C708EA" w:rsidP="00365F66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ณ วันที่</w:t>
            </w:r>
          </w:p>
        </w:tc>
      </w:tr>
      <w:tr w:rsidR="00C708EA" w:rsidRPr="006A6A3E" w14:paraId="3F2B919D" w14:textId="77777777" w:rsidTr="0002085A">
        <w:trPr>
          <w:gridAfter w:val="1"/>
          <w:wAfter w:w="18" w:type="dxa"/>
          <w:cantSplit/>
          <w:trHeight w:val="209"/>
        </w:trPr>
        <w:tc>
          <w:tcPr>
            <w:tcW w:w="2539" w:type="dxa"/>
          </w:tcPr>
          <w:p w14:paraId="53EDB4B2" w14:textId="77777777" w:rsidR="00C708EA" w:rsidRPr="00F3376B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1440" w:type="dxa"/>
          </w:tcPr>
          <w:p w14:paraId="613A0148" w14:textId="41F6C3BC" w:rsidR="00C708EA" w:rsidRPr="001D0D40" w:rsidRDefault="006A6A3E" w:rsidP="00C708EA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</w:pPr>
            <w:r w:rsidRPr="001D0D40">
              <w:rPr>
                <w:rFonts w:asciiTheme="majorBidi" w:hAnsiTheme="majorBidi" w:cstheme="majorBidi"/>
                <w:sz w:val="26"/>
                <w:szCs w:val="26"/>
                <w:u w:val="single"/>
              </w:rPr>
              <w:t xml:space="preserve">31 </w:t>
            </w:r>
            <w:r w:rsidRPr="00F3376B">
              <w:rPr>
                <w:rFonts w:asciiTheme="majorBidi" w:hAnsiTheme="majorBidi" w:cstheme="majorBidi" w:hint="cs"/>
                <w:sz w:val="26"/>
                <w:szCs w:val="26"/>
                <w:u w:val="single"/>
                <w:cs/>
              </w:rPr>
              <w:t xml:space="preserve">มีนาคม </w:t>
            </w:r>
            <w:r w:rsidRPr="001D0D40">
              <w:rPr>
                <w:rFonts w:asciiTheme="majorBidi" w:hAnsiTheme="majorBidi" w:cstheme="majorBidi"/>
                <w:spacing w:val="-4"/>
                <w:sz w:val="26"/>
                <w:szCs w:val="26"/>
                <w:u w:val="single"/>
              </w:rPr>
              <w:t>2568</w:t>
            </w:r>
          </w:p>
        </w:tc>
        <w:tc>
          <w:tcPr>
            <w:tcW w:w="1440" w:type="dxa"/>
          </w:tcPr>
          <w:p w14:paraId="5D4BA7EB" w14:textId="25C2AAE2" w:rsidR="00C708EA" w:rsidRPr="001D0D4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</w:pPr>
            <w:r w:rsidRPr="001D0D40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Pr="00F3376B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Pr="001D0D40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  <w:t>256</w:t>
            </w:r>
            <w:r w:rsidR="00AC23BC" w:rsidRPr="001D0D40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  <w:t>7</w:t>
            </w:r>
          </w:p>
        </w:tc>
        <w:tc>
          <w:tcPr>
            <w:tcW w:w="1440" w:type="dxa"/>
          </w:tcPr>
          <w:p w14:paraId="55966930" w14:textId="05205E90" w:rsidR="00C708EA" w:rsidRPr="001D0D40" w:rsidRDefault="006A6A3E" w:rsidP="00C708EA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</w:pPr>
            <w:r w:rsidRPr="001D0D40">
              <w:rPr>
                <w:rFonts w:asciiTheme="majorBidi" w:hAnsiTheme="majorBidi" w:cstheme="majorBidi"/>
                <w:sz w:val="26"/>
                <w:szCs w:val="26"/>
                <w:u w:val="single"/>
              </w:rPr>
              <w:t xml:space="preserve">31 </w:t>
            </w:r>
            <w:r w:rsidRPr="00F3376B">
              <w:rPr>
                <w:rFonts w:asciiTheme="majorBidi" w:hAnsiTheme="majorBidi" w:cstheme="majorBidi" w:hint="cs"/>
                <w:sz w:val="26"/>
                <w:szCs w:val="26"/>
                <w:u w:val="single"/>
                <w:cs/>
              </w:rPr>
              <w:t xml:space="preserve">มีนาคม </w:t>
            </w:r>
            <w:r w:rsidRPr="001D0D40">
              <w:rPr>
                <w:rFonts w:asciiTheme="majorBidi" w:hAnsiTheme="majorBidi" w:cstheme="majorBidi"/>
                <w:spacing w:val="-4"/>
                <w:sz w:val="26"/>
                <w:szCs w:val="26"/>
                <w:u w:val="single"/>
              </w:rPr>
              <w:t>2568</w:t>
            </w:r>
          </w:p>
        </w:tc>
        <w:tc>
          <w:tcPr>
            <w:tcW w:w="1440" w:type="dxa"/>
          </w:tcPr>
          <w:p w14:paraId="02ACEDCD" w14:textId="1C459464" w:rsidR="00C708EA" w:rsidRPr="001D0D4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</w:pPr>
            <w:r w:rsidRPr="001D0D40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Pr="00F3376B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Pr="001D0D40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  <w:t>256</w:t>
            </w:r>
            <w:r w:rsidR="00AC23BC" w:rsidRPr="001D0D40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  <w:t>7</w:t>
            </w:r>
          </w:p>
        </w:tc>
      </w:tr>
      <w:tr w:rsidR="00C708EA" w:rsidRPr="006A6A3E" w14:paraId="14E5E311" w14:textId="77777777" w:rsidTr="0002085A">
        <w:trPr>
          <w:gridAfter w:val="1"/>
          <w:wAfter w:w="18" w:type="dxa"/>
          <w:trHeight w:val="347"/>
        </w:trPr>
        <w:tc>
          <w:tcPr>
            <w:tcW w:w="2539" w:type="dxa"/>
          </w:tcPr>
          <w:p w14:paraId="057DFA19" w14:textId="77777777" w:rsidR="00C708EA" w:rsidRPr="00F3376B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1440" w:type="dxa"/>
          </w:tcPr>
          <w:p w14:paraId="4CF05531" w14:textId="1FF4DBDC" w:rsidR="00C708EA" w:rsidRPr="00F3376B" w:rsidRDefault="002F220D" w:rsidP="00C708EA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1D0D4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46.12</w:t>
            </w:r>
          </w:p>
        </w:tc>
        <w:tc>
          <w:tcPr>
            <w:tcW w:w="1440" w:type="dxa"/>
          </w:tcPr>
          <w:p w14:paraId="33D8C7E1" w14:textId="660DE280" w:rsidR="00C708EA" w:rsidRPr="00F3376B" w:rsidRDefault="006A6A3E" w:rsidP="00C708EA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1D0D4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46.12</w:t>
            </w:r>
          </w:p>
        </w:tc>
        <w:tc>
          <w:tcPr>
            <w:tcW w:w="1440" w:type="dxa"/>
          </w:tcPr>
          <w:p w14:paraId="1CEC945D" w14:textId="447798F9" w:rsidR="00C708EA" w:rsidRPr="001D0D40" w:rsidRDefault="002F220D" w:rsidP="00C708EA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D0D4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35.28</w:t>
            </w:r>
          </w:p>
        </w:tc>
        <w:tc>
          <w:tcPr>
            <w:tcW w:w="1440" w:type="dxa"/>
          </w:tcPr>
          <w:p w14:paraId="35478C80" w14:textId="6F360FCD" w:rsidR="00C708EA" w:rsidRPr="001D0D40" w:rsidRDefault="006A6A3E" w:rsidP="00C708EA">
            <w:pPr>
              <w:ind w:right="178"/>
              <w:jc w:val="right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D0D40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35.58</w:t>
            </w:r>
          </w:p>
        </w:tc>
      </w:tr>
    </w:tbl>
    <w:p w14:paraId="0BF3904B" w14:textId="19C18D9C" w:rsidR="00C708EA" w:rsidRPr="00117AE8" w:rsidRDefault="00C708EA" w:rsidP="00E941A3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  <w:lang w:val="x-none" w:eastAsia="x-none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lastRenderedPageBreak/>
        <w:t>ณ</w:t>
      </w:r>
      <w:r w:rsidR="006A5877"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6A6A3E">
        <w:rPr>
          <w:rFonts w:asciiTheme="majorBidi" w:hAnsiTheme="majorBidi" w:cstheme="majorBidi"/>
          <w:sz w:val="30"/>
          <w:szCs w:val="30"/>
        </w:rPr>
        <w:t xml:space="preserve">31 </w:t>
      </w:r>
      <w:r w:rsidR="006A6A3E" w:rsidRPr="00F3376B">
        <w:rPr>
          <w:rFonts w:asciiTheme="majorBidi" w:hAnsiTheme="majorBidi" w:cstheme="majorBidi" w:hint="cs"/>
          <w:sz w:val="30"/>
          <w:szCs w:val="30"/>
          <w:cs/>
        </w:rPr>
        <w:t xml:space="preserve">มีนาคม </w:t>
      </w:r>
      <w:r w:rsidR="006A6A3E" w:rsidRPr="007F615D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6A6A3E">
        <w:rPr>
          <w:rFonts w:asciiTheme="majorBidi" w:hAnsiTheme="majorBidi" w:cstheme="majorBidi"/>
          <w:spacing w:val="-4"/>
          <w:sz w:val="30"/>
          <w:szCs w:val="30"/>
        </w:rPr>
        <w:t>8</w:t>
      </w:r>
      <w:r w:rsidR="00C15F33" w:rsidRPr="00F3376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และ</w:t>
      </w:r>
      <w:r w:rsidR="00C15F33"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C15F33" w:rsidRPr="00C15F33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C15F33" w:rsidRPr="00F3376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ธันวาคม </w:t>
      </w:r>
      <w:r w:rsidR="00C15F33" w:rsidRPr="00C15F33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="006A6A3E" w:rsidRPr="007F615D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color w:val="000000"/>
          <w:sz w:val="30"/>
          <w:szCs w:val="30"/>
          <w:cs/>
          <w:lang w:eastAsia="x-none"/>
        </w:rPr>
        <w:t>กลุ่มบริษัทมีภาระ</w:t>
      </w:r>
      <w:r w:rsidRPr="00F3376B">
        <w:rPr>
          <w:rFonts w:asciiTheme="majorBidi" w:hAnsiTheme="majorBidi" w:cstheme="majorBidi"/>
          <w:sz w:val="30"/>
          <w:szCs w:val="30"/>
          <w:cs/>
          <w:lang w:eastAsia="x-none"/>
        </w:rPr>
        <w:t>ผูกพันตามสัญญาที่สำคัญโดยมีเงื่อนไขและจำนวนเงินขั้นต่ำที่ต้องจ่าย ดังนี้</w:t>
      </w:r>
    </w:p>
    <w:p w14:paraId="59258758" w14:textId="77777777" w:rsidR="00117AE8" w:rsidRPr="00117AE8" w:rsidRDefault="00117AE8" w:rsidP="00117AE8">
      <w:pPr>
        <w:pStyle w:val="BodyText2"/>
        <w:tabs>
          <w:tab w:val="left" w:pos="851"/>
        </w:tabs>
        <w:ind w:left="851"/>
        <w:jc w:val="thaiDistribute"/>
        <w:rPr>
          <w:rFonts w:asciiTheme="majorBidi" w:hAnsiTheme="majorBidi" w:cstheme="majorBidi"/>
          <w:sz w:val="16"/>
          <w:szCs w:val="16"/>
          <w:lang w:val="x-none" w:eastAsia="x-none"/>
        </w:rPr>
      </w:pPr>
    </w:p>
    <w:p w14:paraId="743EA712" w14:textId="77777777" w:rsidR="0091301B" w:rsidRPr="007F615D" w:rsidRDefault="0091301B" w:rsidP="0091301B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 xml:space="preserve">กลุ่มบริษัทมีสัญญาบริการหลายฉบับโดยมีสัญญาที่สำคัญ คือ </w:t>
      </w:r>
    </w:p>
    <w:p w14:paraId="229C6683" w14:textId="77777777" w:rsidR="0091301B" w:rsidRPr="007F615D" w:rsidRDefault="0091301B" w:rsidP="0091301B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สัญญาการให้บริการบำรุงรักษาระบบกับบริษัทอื่นแห่งหนึ่ง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>หลายฉบับ</w:t>
      </w:r>
      <w:r w:rsidRPr="00F3376B">
        <w:rPr>
          <w:rFonts w:asciiTheme="majorBidi" w:hAnsiTheme="majorBidi" w:cstheme="majorBidi"/>
          <w:sz w:val="30"/>
          <w:szCs w:val="30"/>
          <w:cs/>
        </w:rPr>
        <w:t>เป็นรายเดือน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เดือนละ </w:t>
      </w:r>
      <w:r w:rsidRPr="007F615D">
        <w:rPr>
          <w:rFonts w:asciiTheme="majorBidi" w:hAnsiTheme="majorBidi" w:cstheme="majorBidi" w:hint="cs"/>
          <w:sz w:val="30"/>
          <w:szCs w:val="30"/>
        </w:rPr>
        <w:t>94,160</w:t>
      </w:r>
      <w:r w:rsidRPr="007F615D">
        <w:rPr>
          <w:rFonts w:asciiTheme="majorBidi" w:hAnsiTheme="majorBidi" w:cstheme="majorBidi"/>
          <w:sz w:val="30"/>
          <w:szCs w:val="30"/>
        </w:rPr>
        <w:t>.00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บาท สัญญามีกำหนดระยะเวลา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 w:hint="cs"/>
          <w:sz w:val="30"/>
          <w:szCs w:val="30"/>
        </w:rPr>
        <w:t xml:space="preserve">1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>ปี และ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 w:hint="cs"/>
          <w:sz w:val="30"/>
          <w:szCs w:val="30"/>
        </w:rPr>
        <w:t>3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ปี สิ้นสุดสัญญาในเดือนมกราคม </w:t>
      </w:r>
      <w:r w:rsidRPr="007F615D">
        <w:rPr>
          <w:rFonts w:asciiTheme="majorBidi" w:hAnsiTheme="majorBidi" w:cstheme="majorBidi"/>
          <w:sz w:val="30"/>
          <w:szCs w:val="30"/>
        </w:rPr>
        <w:t>2570</w:t>
      </w:r>
    </w:p>
    <w:p w14:paraId="65156490" w14:textId="2E4C53E4" w:rsidR="0091301B" w:rsidRPr="007F615D" w:rsidRDefault="0091301B" w:rsidP="0091301B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สัญญาจ้างรักษาความปลอดภัยกับบริษัทอื่นแห่งหนึ่งเป็นรายเดือน เดือนละ</w:t>
      </w:r>
      <w:r w:rsidR="002F220D" w:rsidRPr="00F337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F220D" w:rsidRPr="002F220D">
        <w:rPr>
          <w:rFonts w:asciiTheme="majorBidi" w:hAnsiTheme="majorBidi" w:cstheme="majorBidi"/>
          <w:sz w:val="30"/>
          <w:szCs w:val="30"/>
        </w:rPr>
        <w:t xml:space="preserve">753,222.22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 xml:space="preserve">1 </w:t>
      </w:r>
      <w:r w:rsidRPr="00F3376B">
        <w:rPr>
          <w:rFonts w:asciiTheme="majorBidi" w:hAnsiTheme="majorBidi" w:cstheme="majorBidi"/>
          <w:sz w:val="30"/>
          <w:szCs w:val="30"/>
          <w:cs/>
        </w:rPr>
        <w:t>ปี  สิ้นสุดสัญญาในเดือน</w:t>
      </w:r>
      <w:r w:rsidR="002F220D" w:rsidRPr="00F3376B">
        <w:rPr>
          <w:rFonts w:asciiTheme="majorBidi" w:hAnsiTheme="majorBidi" w:cstheme="majorBidi" w:hint="cs"/>
          <w:sz w:val="30"/>
          <w:szCs w:val="30"/>
          <w:cs/>
        </w:rPr>
        <w:t xml:space="preserve">มกราคม </w:t>
      </w:r>
      <w:r w:rsidR="002F220D" w:rsidRPr="003F5237">
        <w:rPr>
          <w:rFonts w:asciiTheme="majorBidi" w:hAnsiTheme="majorBidi" w:cstheme="majorBidi" w:hint="cs"/>
          <w:sz w:val="30"/>
          <w:szCs w:val="30"/>
        </w:rPr>
        <w:t>2569</w:t>
      </w:r>
    </w:p>
    <w:p w14:paraId="00BFD244" w14:textId="66D7D93E" w:rsidR="0091301B" w:rsidRPr="007F615D" w:rsidRDefault="0091301B" w:rsidP="0091301B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สัญญาจ้างให้บริการเคลื่อนย้ายผู้ป่วยกับบริษัทอื่นแห่งหนึ่ง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>หลายฉบับ</w:t>
      </w:r>
      <w:r w:rsidRPr="00F3376B">
        <w:rPr>
          <w:rFonts w:asciiTheme="majorBidi" w:hAnsiTheme="majorBidi" w:cstheme="majorBidi"/>
          <w:sz w:val="30"/>
          <w:szCs w:val="30"/>
          <w:cs/>
        </w:rPr>
        <w:t>เป็นรายเดือน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เดือนละ </w:t>
      </w:r>
      <w:r w:rsidR="002F220D" w:rsidRPr="002F220D">
        <w:rPr>
          <w:rFonts w:asciiTheme="majorBidi" w:hAnsiTheme="majorBidi" w:cstheme="majorBidi"/>
          <w:spacing w:val="-4"/>
          <w:sz w:val="30"/>
          <w:szCs w:val="30"/>
        </w:rPr>
        <w:t xml:space="preserve"> 744,976.80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บาท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 xml:space="preserve">1 </w:t>
      </w:r>
      <w:r w:rsidRPr="00F3376B">
        <w:rPr>
          <w:rFonts w:asciiTheme="majorBidi" w:hAnsiTheme="majorBidi" w:cstheme="majorBidi"/>
          <w:sz w:val="30"/>
          <w:szCs w:val="30"/>
          <w:cs/>
        </w:rPr>
        <w:t>ปี สิ้นสุดสัญญาในเดือ</w:t>
      </w:r>
      <w:r w:rsidR="002F220D" w:rsidRPr="00F3376B">
        <w:rPr>
          <w:rFonts w:asciiTheme="majorBidi" w:hAnsiTheme="majorBidi" w:cstheme="majorBidi" w:hint="cs"/>
          <w:sz w:val="30"/>
          <w:szCs w:val="30"/>
          <w:cs/>
        </w:rPr>
        <w:t xml:space="preserve">นกุมภาพันธ์ </w:t>
      </w:r>
      <w:r w:rsidR="002F220D" w:rsidRPr="003F5237">
        <w:rPr>
          <w:rFonts w:asciiTheme="majorBidi" w:hAnsiTheme="majorBidi" w:cstheme="majorBidi" w:hint="cs"/>
          <w:sz w:val="30"/>
          <w:szCs w:val="30"/>
        </w:rPr>
        <w:t>2569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</w:p>
    <w:p w14:paraId="59F22809" w14:textId="4D2D274C" w:rsidR="0091301B" w:rsidRPr="007F615D" w:rsidRDefault="0091301B" w:rsidP="0091301B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F3376B">
        <w:rPr>
          <w:rFonts w:asciiTheme="majorBidi" w:hAnsiTheme="majorBidi" w:cstheme="majorBidi"/>
          <w:spacing w:val="-6"/>
          <w:sz w:val="30"/>
          <w:szCs w:val="30"/>
          <w:cs/>
        </w:rPr>
        <w:t>สัญญาจ้างทำความสะอาดกับบริษัทอื่น</w:t>
      </w:r>
      <w:r w:rsidRPr="00F3376B">
        <w:rPr>
          <w:rFonts w:asciiTheme="majorBidi" w:hAnsiTheme="majorBidi" w:cstheme="majorBidi" w:hint="cs"/>
          <w:spacing w:val="-6"/>
          <w:sz w:val="30"/>
          <w:szCs w:val="30"/>
          <w:cs/>
        </w:rPr>
        <w:t>หลายแห่ง</w:t>
      </w:r>
      <w:r w:rsidRPr="00F3376B">
        <w:rPr>
          <w:rFonts w:asciiTheme="majorBidi" w:hAnsiTheme="majorBidi" w:cstheme="majorBidi"/>
          <w:spacing w:val="-6"/>
          <w:sz w:val="30"/>
          <w:szCs w:val="30"/>
          <w:cs/>
        </w:rPr>
        <w:t>เป็นรายเดือน เดือน</w:t>
      </w:r>
      <w:r w:rsidRPr="00F3376B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ละ </w:t>
      </w:r>
      <w:r w:rsidR="002F220D" w:rsidRPr="002F220D">
        <w:rPr>
          <w:rFonts w:asciiTheme="majorBidi" w:hAnsiTheme="majorBidi" w:cstheme="majorBidi"/>
          <w:spacing w:val="-6"/>
          <w:sz w:val="30"/>
          <w:szCs w:val="30"/>
        </w:rPr>
        <w:t xml:space="preserve"> 1,713,079.74 </w:t>
      </w:r>
      <w:r w:rsidRPr="00F3376B">
        <w:rPr>
          <w:rFonts w:asciiTheme="majorBidi" w:hAnsiTheme="majorBidi" w:cstheme="majorBidi"/>
          <w:spacing w:val="-6"/>
          <w:sz w:val="30"/>
          <w:szCs w:val="30"/>
          <w:cs/>
        </w:rPr>
        <w:t xml:space="preserve">บาท สัญญามีกำหนดระยะเวลา </w:t>
      </w:r>
      <w:r w:rsidRPr="007F615D">
        <w:rPr>
          <w:rFonts w:asciiTheme="majorBidi" w:hAnsiTheme="majorBidi" w:cstheme="majorBidi"/>
          <w:spacing w:val="-6"/>
          <w:sz w:val="30"/>
          <w:szCs w:val="30"/>
        </w:rPr>
        <w:t xml:space="preserve">1 </w:t>
      </w:r>
      <w:r w:rsidRPr="00F3376B">
        <w:rPr>
          <w:rFonts w:asciiTheme="majorBidi" w:hAnsiTheme="majorBidi" w:cstheme="majorBidi"/>
          <w:spacing w:val="-6"/>
          <w:sz w:val="30"/>
          <w:szCs w:val="30"/>
          <w:cs/>
        </w:rPr>
        <w:t xml:space="preserve">ปี สิ้นสุดสัญญาในเดือนตุลาคม </w:t>
      </w:r>
      <w:r w:rsidRPr="007F615D">
        <w:rPr>
          <w:rFonts w:asciiTheme="majorBidi" w:hAnsiTheme="majorBidi" w:cstheme="majorBidi"/>
          <w:spacing w:val="-6"/>
          <w:sz w:val="30"/>
          <w:szCs w:val="30"/>
        </w:rPr>
        <w:t>256</w:t>
      </w:r>
      <w:r>
        <w:rPr>
          <w:rFonts w:asciiTheme="majorBidi" w:hAnsiTheme="majorBidi" w:cstheme="majorBidi"/>
          <w:spacing w:val="-6"/>
          <w:sz w:val="30"/>
          <w:szCs w:val="30"/>
        </w:rPr>
        <w:t>8</w:t>
      </w:r>
    </w:p>
    <w:p w14:paraId="39F6B6FD" w14:textId="13A989D4" w:rsidR="0091301B" w:rsidRDefault="0091301B" w:rsidP="0091301B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bookmarkStart w:id="18" w:name="OLE_LINK3"/>
      <w:bookmarkStart w:id="19" w:name="_Hlk158902770"/>
      <w:r w:rsidRPr="00F3376B">
        <w:rPr>
          <w:rFonts w:asciiTheme="majorBidi" w:hAnsiTheme="majorBidi" w:cstheme="majorBidi"/>
          <w:spacing w:val="-10"/>
          <w:sz w:val="30"/>
          <w:szCs w:val="30"/>
          <w:cs/>
        </w:rPr>
        <w:t>สัญญาจัดการสื่อโฆษณา</w:t>
      </w:r>
      <w:bookmarkEnd w:id="18"/>
      <w:r w:rsidRPr="00F3376B">
        <w:rPr>
          <w:rFonts w:asciiTheme="majorBidi" w:hAnsiTheme="majorBidi" w:cstheme="majorBidi"/>
          <w:spacing w:val="-10"/>
          <w:sz w:val="30"/>
          <w:szCs w:val="30"/>
          <w:cs/>
        </w:rPr>
        <w:t xml:space="preserve">กับบริษัทอื่นแห่งหนึ่งเป็นรายเดือน เดือนละ </w:t>
      </w:r>
      <w:r w:rsidR="002F220D" w:rsidRPr="002F220D">
        <w:rPr>
          <w:rFonts w:asciiTheme="majorBidi" w:hAnsiTheme="majorBidi" w:cstheme="majorBidi"/>
          <w:spacing w:val="-10"/>
          <w:sz w:val="30"/>
          <w:szCs w:val="30"/>
        </w:rPr>
        <w:t xml:space="preserve"> 421,854.90 </w:t>
      </w:r>
      <w:r w:rsidRPr="00F3376B">
        <w:rPr>
          <w:rFonts w:asciiTheme="majorBidi" w:hAnsiTheme="majorBidi" w:cstheme="majorBidi"/>
          <w:spacing w:val="-10"/>
          <w:sz w:val="30"/>
          <w:szCs w:val="30"/>
          <w:cs/>
        </w:rPr>
        <w:t>บาท</w:t>
      </w:r>
      <w:r w:rsidRPr="00F3376B">
        <w:rPr>
          <w:rFonts w:asciiTheme="majorBidi" w:hAnsiTheme="majorBidi" w:cstheme="majorBidi"/>
          <w:spacing w:val="-6"/>
          <w:sz w:val="30"/>
          <w:szCs w:val="30"/>
          <w:cs/>
        </w:rPr>
        <w:t xml:space="preserve">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>1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ปี </w:t>
      </w:r>
      <w:r w:rsidRPr="00F3376B">
        <w:rPr>
          <w:rFonts w:asciiTheme="majorBidi" w:hAnsiTheme="majorBidi" w:cstheme="majorBidi"/>
          <w:spacing w:val="-6"/>
          <w:sz w:val="30"/>
          <w:szCs w:val="30"/>
          <w:cs/>
        </w:rPr>
        <w:t xml:space="preserve">สิ้นสุดสัญญาในเดือนธันวาคม </w:t>
      </w:r>
      <w:r w:rsidRPr="007F615D">
        <w:rPr>
          <w:rFonts w:asciiTheme="majorBidi" w:hAnsiTheme="majorBidi" w:cstheme="majorBidi"/>
          <w:spacing w:val="-6"/>
          <w:sz w:val="30"/>
          <w:szCs w:val="30"/>
        </w:rPr>
        <w:t>256</w:t>
      </w:r>
      <w:r>
        <w:rPr>
          <w:rFonts w:asciiTheme="majorBidi" w:hAnsiTheme="majorBidi" w:cstheme="majorBidi"/>
          <w:spacing w:val="-6"/>
          <w:sz w:val="30"/>
          <w:szCs w:val="30"/>
        </w:rPr>
        <w:t>8</w:t>
      </w:r>
    </w:p>
    <w:p w14:paraId="7EFFE2B9" w14:textId="77777777" w:rsidR="00117AE8" w:rsidRPr="00117AE8" w:rsidRDefault="00117AE8" w:rsidP="00117AE8">
      <w:p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16"/>
          <w:szCs w:val="16"/>
        </w:rPr>
      </w:pPr>
    </w:p>
    <w:bookmarkEnd w:id="19"/>
    <w:p w14:paraId="48D6E56C" w14:textId="77777777" w:rsidR="0091301B" w:rsidRPr="007F615D" w:rsidRDefault="0091301B" w:rsidP="0091301B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 xml:space="preserve">บริษัทฯ มีสัญญาซ่อมบำรุงหลายฉบับโดยมีสัญญาที่สำคัญ คือ </w:t>
      </w:r>
    </w:p>
    <w:p w14:paraId="772C2E15" w14:textId="77777777" w:rsidR="0091301B" w:rsidRPr="007F615D" w:rsidRDefault="0091301B" w:rsidP="0091301B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 xml:space="preserve">สัญญาบำรุงรักษาเครื่องมือและอุปกรณ์การแพทย์กับบริษัทอื่นเป็นรายเดือน เดือนละ 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074B9E">
        <w:rPr>
          <w:rFonts w:asciiTheme="majorBidi" w:hAnsiTheme="majorBidi" w:cstheme="majorBidi"/>
          <w:sz w:val="30"/>
          <w:szCs w:val="30"/>
        </w:rPr>
        <w:t xml:space="preserve">235,521.78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 xml:space="preserve">3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ปี  สิ้นสุดสัญญาในเดือนธันวาคม </w:t>
      </w:r>
      <w:r w:rsidRPr="007F615D">
        <w:rPr>
          <w:rFonts w:asciiTheme="majorBidi" w:hAnsiTheme="majorBidi" w:cstheme="majorBidi"/>
          <w:sz w:val="30"/>
          <w:szCs w:val="30"/>
        </w:rPr>
        <w:t>25</w:t>
      </w:r>
      <w:r>
        <w:rPr>
          <w:rFonts w:asciiTheme="majorBidi" w:hAnsiTheme="majorBidi" w:cstheme="majorBidi"/>
          <w:sz w:val="30"/>
          <w:szCs w:val="30"/>
        </w:rPr>
        <w:t>70</w:t>
      </w:r>
    </w:p>
    <w:p w14:paraId="74F0D143" w14:textId="77777777" w:rsidR="0091301B" w:rsidRDefault="0091301B" w:rsidP="0091301B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สัญญาบำรุงรักษาและซ่อมแซมเครื่องมือแพทย์ผลิตภัณฑ์กับบริษัทอื่น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>หลายฉบับ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เป็นรายเดือน เดือนละ 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074B9E">
        <w:rPr>
          <w:rFonts w:asciiTheme="majorBidi" w:hAnsiTheme="majorBidi" w:cstheme="majorBidi"/>
          <w:sz w:val="30"/>
          <w:szCs w:val="30"/>
        </w:rPr>
        <w:t>394,417.22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 xml:space="preserve">1 </w:t>
      </w:r>
      <w:r w:rsidRPr="00F3376B">
        <w:rPr>
          <w:rFonts w:asciiTheme="majorBidi" w:hAnsiTheme="majorBidi" w:cstheme="majorBidi"/>
          <w:sz w:val="30"/>
          <w:szCs w:val="30"/>
          <w:cs/>
        </w:rPr>
        <w:t>ปี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 และ </w:t>
      </w:r>
      <w:r w:rsidRPr="007F615D">
        <w:rPr>
          <w:rFonts w:asciiTheme="majorBidi" w:hAnsiTheme="majorBidi" w:cstheme="majorBidi" w:hint="cs"/>
          <w:sz w:val="30"/>
          <w:szCs w:val="30"/>
        </w:rPr>
        <w:t xml:space="preserve">3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ปี และ </w:t>
      </w:r>
      <w:r w:rsidRPr="007F615D">
        <w:rPr>
          <w:rFonts w:asciiTheme="majorBidi" w:hAnsiTheme="majorBidi" w:cstheme="majorBidi" w:hint="cs"/>
          <w:sz w:val="30"/>
          <w:szCs w:val="30"/>
        </w:rPr>
        <w:t xml:space="preserve">5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สิ้นสุดสัญญาในเดือน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z w:val="30"/>
          <w:szCs w:val="30"/>
        </w:rPr>
        <w:t>2570</w:t>
      </w:r>
    </w:p>
    <w:p w14:paraId="204585BE" w14:textId="77777777" w:rsidR="00117AE8" w:rsidRPr="00117AE8" w:rsidRDefault="00117AE8" w:rsidP="00117AE8">
      <w:p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16"/>
          <w:szCs w:val="16"/>
        </w:rPr>
      </w:pPr>
    </w:p>
    <w:p w14:paraId="5598FE6F" w14:textId="77777777" w:rsidR="0091301B" w:rsidRDefault="0091301B" w:rsidP="0091301B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 xml:space="preserve">บริษัทฯ มีสัญญาจ้างที่ปรึกษาหลายฉบับโดยมีสัญญาจ้างที่สำคัญ คือ </w:t>
      </w:r>
    </w:p>
    <w:p w14:paraId="6965D558" w14:textId="60DA9A62" w:rsidR="0091301B" w:rsidRDefault="0091301B" w:rsidP="0091301B">
      <w:pPr>
        <w:ind w:left="1134" w:firstLine="426"/>
        <w:jc w:val="thaiDistribut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 xml:space="preserve">สัญญาจ้างที่ปรึกษาเพื่อให้คำปรึกษางานด้านวิชาชีพและบริการทางการแพทย์ด้านโรคหัวใจและหลอดเลือดกับบริษัทอื่นแห่งหนึ่งเป็นรายเดือน เดือนละ </w:t>
      </w:r>
      <w:r w:rsidRPr="00005471">
        <w:rPr>
          <w:rFonts w:asciiTheme="majorBidi" w:hAnsiTheme="majorBidi" w:cstheme="majorBidi"/>
          <w:sz w:val="30"/>
          <w:szCs w:val="30"/>
        </w:rPr>
        <w:t xml:space="preserve">53,500.00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005471">
        <w:rPr>
          <w:rFonts w:asciiTheme="majorBidi" w:hAnsiTheme="majorBidi" w:cstheme="majorBidi"/>
          <w:sz w:val="30"/>
          <w:szCs w:val="30"/>
        </w:rPr>
        <w:t xml:space="preserve">2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ปี สิ้นสุดสัญญาในเดือนมกราคม </w:t>
      </w:r>
      <w:r w:rsidRPr="00005471">
        <w:rPr>
          <w:rFonts w:asciiTheme="majorBidi" w:hAnsiTheme="majorBidi" w:cstheme="majorBidi"/>
          <w:sz w:val="30"/>
          <w:szCs w:val="30"/>
        </w:rPr>
        <w:t>2569</w:t>
      </w:r>
    </w:p>
    <w:p w14:paraId="198B860A" w14:textId="77777777" w:rsidR="00117AE8" w:rsidRPr="00117AE8" w:rsidRDefault="00117AE8" w:rsidP="0091301B">
      <w:pPr>
        <w:ind w:left="1134" w:firstLine="426"/>
        <w:jc w:val="thaiDistribute"/>
        <w:rPr>
          <w:rFonts w:asciiTheme="majorBidi" w:hAnsiTheme="majorBidi" w:cstheme="majorBidi"/>
          <w:sz w:val="16"/>
          <w:szCs w:val="16"/>
        </w:rPr>
      </w:pPr>
    </w:p>
    <w:p w14:paraId="02B675D4" w14:textId="3509EDB0" w:rsidR="0091301B" w:rsidRPr="00656B56" w:rsidRDefault="0091301B" w:rsidP="0091301B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color w:val="ED0000"/>
          <w:spacing w:val="-4"/>
          <w:sz w:val="30"/>
          <w:szCs w:val="30"/>
        </w:rPr>
      </w:pP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ณ วันที่ 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>31</w:t>
      </w:r>
      <w:r w:rsidR="00C15F33" w:rsidRPr="00F3376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มีนาคม </w:t>
      </w:r>
      <w:r w:rsidR="00C15F33">
        <w:rPr>
          <w:rFonts w:asciiTheme="majorBidi" w:hAnsiTheme="majorBidi" w:cstheme="majorBidi"/>
          <w:spacing w:val="-4"/>
          <w:sz w:val="30"/>
          <w:szCs w:val="30"/>
        </w:rPr>
        <w:t>2568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กลุ่มบริษัทมีภาระผูกพันสัญญาเช่าระยะสั้นและสัญญาบริการนอกเหนือจากสัญญาข้างต้นหลายฉบับ โดยเป็น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สัญญาเครื่องกระจายกลิ่นหอม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สัญญาป้องกันและจำกัดแมลง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สัญญาเช่าเครื่องล้างจาน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สัญญาการให้ความช่วยเหลือด้านการจัดทำเวชระเบียน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>,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 สัญญาบริการสื่อสารข้อมูลโทรคมนาคม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>,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 สัญญาจ้างเก็บวิเคราะห์ตัวอย่างน้ำ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และสัญญาเช่าที่จอดรถ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ตามงบการเงินรวม จำนวนเงิน</w:t>
      </w:r>
      <w:r w:rsidRPr="00F3376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="002F220D" w:rsidRPr="002F220D">
        <w:rPr>
          <w:rFonts w:asciiTheme="majorBidi" w:hAnsiTheme="majorBidi"/>
          <w:spacing w:val="-4"/>
          <w:sz w:val="30"/>
          <w:szCs w:val="30"/>
        </w:rPr>
        <w:t xml:space="preserve"> 858,881.50 </w:t>
      </w:r>
      <w:r w:rsidRPr="00F3376B">
        <w:rPr>
          <w:rFonts w:asciiTheme="majorBidi" w:hAnsiTheme="majorBidi"/>
          <w:spacing w:val="-4"/>
          <w:sz w:val="30"/>
          <w:szCs w:val="30"/>
          <w:cs/>
        </w:rPr>
        <w:t>บาทในงบการเงินรวม และจำนวนเงิน</w:t>
      </w:r>
      <w:r w:rsidR="00AC23BC" w:rsidRPr="00F3376B">
        <w:rPr>
          <w:rFonts w:asciiTheme="majorBidi" w:hAnsiTheme="majorBidi" w:hint="cs"/>
          <w:spacing w:val="-4"/>
          <w:sz w:val="30"/>
          <w:szCs w:val="30"/>
          <w:cs/>
        </w:rPr>
        <w:t xml:space="preserve"> </w:t>
      </w:r>
      <w:r w:rsidR="002F220D" w:rsidRPr="002F220D">
        <w:rPr>
          <w:rFonts w:asciiTheme="majorBidi" w:hAnsiTheme="majorBidi"/>
          <w:spacing w:val="-4"/>
          <w:sz w:val="30"/>
          <w:szCs w:val="30"/>
        </w:rPr>
        <w:t xml:space="preserve">158,352.50 </w:t>
      </w:r>
      <w:r w:rsidRPr="00F3376B">
        <w:rPr>
          <w:rFonts w:asciiTheme="majorBidi" w:hAnsiTheme="majorBidi"/>
          <w:spacing w:val="-4"/>
          <w:sz w:val="30"/>
          <w:szCs w:val="30"/>
          <w:cs/>
        </w:rPr>
        <w:t>บาท</w:t>
      </w:r>
      <w:r w:rsidR="002F220D" w:rsidRPr="00F3376B">
        <w:rPr>
          <w:rFonts w:asciiTheme="majorBidi" w:hAnsiTheme="majorBidi" w:hint="cs"/>
          <w:spacing w:val="-4"/>
          <w:sz w:val="30"/>
          <w:szCs w:val="30"/>
          <w:cs/>
        </w:rPr>
        <w:t xml:space="preserve"> </w:t>
      </w:r>
      <w:r w:rsidRPr="00F3376B">
        <w:rPr>
          <w:rFonts w:asciiTheme="majorBidi" w:hAnsiTheme="majorBidi"/>
          <w:spacing w:val="-4"/>
          <w:sz w:val="30"/>
          <w:szCs w:val="30"/>
          <w:cs/>
        </w:rPr>
        <w:t xml:space="preserve">ในงบการเงินเฉพาะกิจการ </w:t>
      </w:r>
      <w:r w:rsidR="00AC23BC" w:rsidRPr="00F3376B">
        <w:rPr>
          <w:rFonts w:asciiTheme="majorBidi" w:hAnsiTheme="majorBidi" w:hint="cs"/>
          <w:spacing w:val="-4"/>
          <w:sz w:val="30"/>
          <w:szCs w:val="30"/>
          <w:cs/>
        </w:rPr>
        <w:t xml:space="preserve">      </w:t>
      </w:r>
      <w:r w:rsidRPr="00F3376B">
        <w:rPr>
          <w:rFonts w:asciiTheme="majorBidi" w:hAnsiTheme="majorBidi"/>
          <w:spacing w:val="-4"/>
          <w:sz w:val="30"/>
          <w:szCs w:val="30"/>
          <w:cs/>
        </w:rPr>
        <w:t>(</w:t>
      </w:r>
      <w:r w:rsidR="00BD0DBF" w:rsidRPr="00656B56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BD0DBF"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BD0DBF" w:rsidRPr="00656B56">
        <w:rPr>
          <w:rFonts w:asciiTheme="majorBidi" w:hAnsiTheme="majorBidi" w:cstheme="majorBidi"/>
          <w:spacing w:val="-4"/>
          <w:sz w:val="30"/>
          <w:szCs w:val="30"/>
        </w:rPr>
        <w:t>2567</w:t>
      </w:r>
      <w:r w:rsidR="00AC23BC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656B56">
        <w:rPr>
          <w:rFonts w:asciiTheme="majorBidi" w:hAnsiTheme="majorBidi"/>
          <w:spacing w:val="-4"/>
          <w:sz w:val="30"/>
          <w:szCs w:val="30"/>
        </w:rPr>
        <w:t xml:space="preserve">: </w:t>
      </w:r>
      <w:r w:rsidRPr="00F3376B">
        <w:rPr>
          <w:rFonts w:asciiTheme="majorBidi" w:hAnsiTheme="majorBidi"/>
          <w:spacing w:val="-4"/>
          <w:sz w:val="30"/>
          <w:szCs w:val="30"/>
          <w:cs/>
        </w:rPr>
        <w:t>จำนวนเงิน</w:t>
      </w:r>
      <w:r w:rsidR="00AC23BC" w:rsidRPr="00F3376B">
        <w:rPr>
          <w:rFonts w:asciiTheme="majorBidi" w:hAnsiTheme="majorBidi" w:hint="cs"/>
          <w:spacing w:val="-4"/>
          <w:sz w:val="30"/>
          <w:szCs w:val="30"/>
          <w:cs/>
        </w:rPr>
        <w:t xml:space="preserve"> </w:t>
      </w:r>
      <w:r w:rsidR="00BD0DBF" w:rsidRPr="00656B56">
        <w:rPr>
          <w:rFonts w:asciiTheme="majorBidi" w:hAnsiTheme="majorBidi"/>
          <w:spacing w:val="-4"/>
          <w:sz w:val="30"/>
          <w:szCs w:val="30"/>
        </w:rPr>
        <w:t>505</w:t>
      </w:r>
      <w:r w:rsidR="00BD0DBF" w:rsidRPr="00656B56">
        <w:rPr>
          <w:rFonts w:asciiTheme="majorBidi" w:hAnsiTheme="majorBidi" w:cstheme="majorBidi"/>
          <w:spacing w:val="-4"/>
          <w:sz w:val="30"/>
          <w:szCs w:val="30"/>
        </w:rPr>
        <w:t>,</w:t>
      </w:r>
      <w:r w:rsidR="00BD0DBF" w:rsidRPr="00656B56">
        <w:rPr>
          <w:rFonts w:asciiTheme="majorBidi" w:hAnsiTheme="majorBidi"/>
          <w:spacing w:val="-4"/>
          <w:sz w:val="30"/>
          <w:szCs w:val="30"/>
        </w:rPr>
        <w:t xml:space="preserve">811.00 </w:t>
      </w:r>
      <w:r w:rsidRPr="00F3376B">
        <w:rPr>
          <w:rFonts w:asciiTheme="majorBidi" w:hAnsiTheme="majorBidi"/>
          <w:spacing w:val="-4"/>
          <w:sz w:val="30"/>
          <w:szCs w:val="30"/>
          <w:cs/>
        </w:rPr>
        <w:t>บาท</w:t>
      </w:r>
      <w:r w:rsidR="00AC23BC" w:rsidRPr="00F3376B">
        <w:rPr>
          <w:rFonts w:asciiTheme="majorBidi" w:hAnsiTheme="majorBidi" w:hint="cs"/>
          <w:spacing w:val="-4"/>
          <w:sz w:val="30"/>
          <w:szCs w:val="30"/>
          <w:cs/>
        </w:rPr>
        <w:t xml:space="preserve"> </w:t>
      </w:r>
      <w:r w:rsidRPr="00F3376B">
        <w:rPr>
          <w:rFonts w:asciiTheme="majorBidi" w:hAnsiTheme="majorBidi"/>
          <w:spacing w:val="-4"/>
          <w:sz w:val="30"/>
          <w:szCs w:val="30"/>
          <w:cs/>
        </w:rPr>
        <w:t xml:space="preserve">ในงบการเงินรวม และจำนวนเงิน </w:t>
      </w:r>
      <w:r w:rsidR="00BD0DBF" w:rsidRPr="00656B56">
        <w:rPr>
          <w:rFonts w:asciiTheme="majorBidi" w:hAnsiTheme="majorBidi"/>
          <w:spacing w:val="-4"/>
          <w:sz w:val="30"/>
          <w:szCs w:val="30"/>
        </w:rPr>
        <w:t>193</w:t>
      </w:r>
      <w:r w:rsidR="00BD0DBF" w:rsidRPr="00656B56">
        <w:rPr>
          <w:rFonts w:asciiTheme="majorBidi" w:hAnsiTheme="majorBidi" w:cstheme="majorBidi"/>
          <w:spacing w:val="-4"/>
          <w:sz w:val="30"/>
          <w:szCs w:val="30"/>
        </w:rPr>
        <w:t>,</w:t>
      </w:r>
      <w:r w:rsidR="00BD0DBF" w:rsidRPr="00656B56">
        <w:rPr>
          <w:rFonts w:asciiTheme="majorBidi" w:hAnsiTheme="majorBidi"/>
          <w:spacing w:val="-4"/>
          <w:sz w:val="30"/>
          <w:szCs w:val="30"/>
        </w:rPr>
        <w:t xml:space="preserve">884.00 </w:t>
      </w:r>
      <w:r w:rsidRPr="00F3376B">
        <w:rPr>
          <w:rFonts w:asciiTheme="majorBidi" w:hAnsiTheme="majorBidi"/>
          <w:spacing w:val="-4"/>
          <w:sz w:val="30"/>
          <w:szCs w:val="30"/>
          <w:cs/>
        </w:rPr>
        <w:t>บาท</w:t>
      </w:r>
      <w:r w:rsidR="00AC23BC" w:rsidRPr="00F3376B">
        <w:rPr>
          <w:rFonts w:asciiTheme="majorBidi" w:hAnsiTheme="majorBidi" w:hint="cs"/>
          <w:spacing w:val="-4"/>
          <w:sz w:val="30"/>
          <w:szCs w:val="30"/>
          <w:cs/>
        </w:rPr>
        <w:t xml:space="preserve">       </w:t>
      </w:r>
      <w:r w:rsidRPr="00F3376B">
        <w:rPr>
          <w:rFonts w:asciiTheme="majorBidi" w:hAnsiTheme="majorBidi"/>
          <w:spacing w:val="-4"/>
          <w:sz w:val="30"/>
          <w:szCs w:val="30"/>
          <w:cs/>
        </w:rPr>
        <w:t>ในงบการเงินเฉพาะกิจการ)</w:t>
      </w:r>
    </w:p>
    <w:p w14:paraId="7CAE1DE2" w14:textId="77777777" w:rsidR="00635C63" w:rsidRDefault="00635C63" w:rsidP="00635C63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01EE29A1" w14:textId="77777777" w:rsidR="009C3452" w:rsidRPr="007F615D" w:rsidRDefault="009C3452" w:rsidP="00635C63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5739446B" w14:textId="77777777" w:rsidR="00C708EA" w:rsidRPr="007F615D" w:rsidRDefault="00C708EA" w:rsidP="00C708EA">
      <w:pPr>
        <w:pStyle w:val="BodyText2"/>
        <w:ind w:left="851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  <w:r w:rsidRPr="00F3376B">
        <w:rPr>
          <w:rFonts w:asciiTheme="majorBidi" w:hAnsiTheme="majorBidi" w:cstheme="majorBidi"/>
          <w:sz w:val="30"/>
          <w:szCs w:val="30"/>
          <w:cs/>
          <w:lang w:eastAsia="x-none"/>
        </w:rPr>
        <w:lastRenderedPageBreak/>
        <w:t>จำนวนเงินขั้นต่ำที่ต้องจ่ายในอนาคตทั้งสิ้นภายใต้สัญญาข้างต้น ดังนี้</w:t>
      </w:r>
    </w:p>
    <w:p w14:paraId="5BB6A224" w14:textId="77777777" w:rsidR="003C06B2" w:rsidRPr="00F3376B" w:rsidRDefault="003C06B2" w:rsidP="00C708EA">
      <w:pPr>
        <w:pStyle w:val="BodyText2"/>
        <w:ind w:left="851"/>
        <w:jc w:val="thaiDistribute"/>
        <w:rPr>
          <w:rFonts w:asciiTheme="majorBidi" w:hAnsiTheme="majorBidi" w:cstheme="majorBidi"/>
          <w:sz w:val="16"/>
          <w:szCs w:val="16"/>
          <w:cs/>
          <w:lang w:eastAsia="x-none"/>
        </w:rPr>
      </w:pPr>
    </w:p>
    <w:tbl>
      <w:tblPr>
        <w:tblW w:w="7992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96"/>
        <w:gridCol w:w="992"/>
        <w:gridCol w:w="1226"/>
        <w:gridCol w:w="759"/>
        <w:gridCol w:w="992"/>
        <w:gridCol w:w="1134"/>
        <w:gridCol w:w="793"/>
      </w:tblGrid>
      <w:tr w:rsidR="00C708EA" w:rsidRPr="007F615D" w14:paraId="4D13182F" w14:textId="77777777" w:rsidTr="007C4E9B">
        <w:trPr>
          <w:cantSplit/>
        </w:trPr>
        <w:tc>
          <w:tcPr>
            <w:tcW w:w="2096" w:type="dxa"/>
          </w:tcPr>
          <w:p w14:paraId="4B029EA7" w14:textId="77777777" w:rsidR="00C708EA" w:rsidRPr="00F3376B" w:rsidRDefault="00C708EA" w:rsidP="00365F66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3E8D4815" w14:textId="77777777" w:rsidR="00C708EA" w:rsidRPr="00F3376B" w:rsidRDefault="00C708EA" w:rsidP="00365F66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:</w:t>
            </w:r>
            <w:proofErr w:type="gramEnd"/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ล้านบาท)</w:t>
            </w:r>
          </w:p>
        </w:tc>
      </w:tr>
      <w:tr w:rsidR="00C708EA" w:rsidRPr="007F615D" w14:paraId="557AD7A7" w14:textId="77777777" w:rsidTr="007C4E9B">
        <w:trPr>
          <w:cantSplit/>
        </w:trPr>
        <w:tc>
          <w:tcPr>
            <w:tcW w:w="2096" w:type="dxa"/>
          </w:tcPr>
          <w:p w14:paraId="709392A5" w14:textId="77777777" w:rsidR="00C708EA" w:rsidRPr="00B86390" w:rsidRDefault="00C708EA" w:rsidP="00365F66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686DC065" w14:textId="77777777" w:rsidR="00C708EA" w:rsidRPr="00F3376B" w:rsidRDefault="00C708EA" w:rsidP="00365F66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</w:tr>
      <w:tr w:rsidR="00C708EA" w:rsidRPr="007F615D" w14:paraId="2F7AFB0B" w14:textId="77777777" w:rsidTr="007C4E9B">
        <w:trPr>
          <w:cantSplit/>
        </w:trPr>
        <w:tc>
          <w:tcPr>
            <w:tcW w:w="2096" w:type="dxa"/>
          </w:tcPr>
          <w:p w14:paraId="64B01043" w14:textId="77777777" w:rsidR="00C708EA" w:rsidRPr="00B86390" w:rsidRDefault="00C708EA" w:rsidP="00365F66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</w:tcPr>
          <w:p w14:paraId="516CB813" w14:textId="77777777" w:rsidR="00C708EA" w:rsidRPr="00B86390" w:rsidRDefault="00C708EA" w:rsidP="00365F66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919" w:type="dxa"/>
            <w:gridSpan w:val="3"/>
          </w:tcPr>
          <w:p w14:paraId="3FD37D4E" w14:textId="77777777" w:rsidR="00C708EA" w:rsidRPr="00F3376B" w:rsidRDefault="00C708EA" w:rsidP="00365F66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BD0DBF" w:rsidRPr="007F615D" w14:paraId="044E72B7" w14:textId="77777777" w:rsidTr="007C4E9B">
        <w:trPr>
          <w:cantSplit/>
        </w:trPr>
        <w:tc>
          <w:tcPr>
            <w:tcW w:w="2096" w:type="dxa"/>
          </w:tcPr>
          <w:p w14:paraId="1BFDA971" w14:textId="77777777" w:rsidR="00BD0DBF" w:rsidRPr="00F3376B" w:rsidRDefault="00BD0DBF" w:rsidP="00BD0DBF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</w:tcPr>
          <w:p w14:paraId="6D5A22B9" w14:textId="2A7F9121" w:rsidR="00BD0DBF" w:rsidRPr="0083365C" w:rsidRDefault="00BD0DBF" w:rsidP="00BD0DBF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6A6A3E">
              <w:rPr>
                <w:rFonts w:asciiTheme="majorBidi" w:hAnsiTheme="majorBidi" w:cstheme="majorBidi"/>
                <w:sz w:val="28"/>
                <w:u w:val="single"/>
              </w:rPr>
              <w:t xml:space="preserve">31 </w:t>
            </w:r>
            <w:r w:rsidRPr="00F3376B">
              <w:rPr>
                <w:rFonts w:asciiTheme="majorBidi" w:hAnsiTheme="majorBidi" w:cstheme="majorBidi" w:hint="cs"/>
                <w:sz w:val="28"/>
                <w:u w:val="single"/>
                <w:cs/>
              </w:rPr>
              <w:t xml:space="preserve">มีนาคม </w:t>
            </w:r>
            <w:r w:rsidRPr="006A6A3E">
              <w:rPr>
                <w:rFonts w:asciiTheme="majorBidi" w:hAnsiTheme="majorBidi" w:cstheme="majorBidi"/>
                <w:spacing w:val="-4"/>
                <w:sz w:val="28"/>
                <w:u w:val="single"/>
              </w:rPr>
              <w:t>2568</w:t>
            </w:r>
          </w:p>
        </w:tc>
        <w:tc>
          <w:tcPr>
            <w:tcW w:w="2919" w:type="dxa"/>
            <w:gridSpan w:val="3"/>
          </w:tcPr>
          <w:p w14:paraId="47A44741" w14:textId="697299AD" w:rsidR="00BD0DBF" w:rsidRPr="0083365C" w:rsidRDefault="00BD0DBF" w:rsidP="00BD0DBF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6A6A3E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6A6A3E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</w:t>
            </w:r>
            <w:r w:rsidR="00C15F33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7</w:t>
            </w:r>
          </w:p>
        </w:tc>
      </w:tr>
      <w:tr w:rsidR="00C708EA" w:rsidRPr="007F615D" w14:paraId="1DA753C8" w14:textId="77777777" w:rsidTr="007C4E9B">
        <w:trPr>
          <w:cantSplit/>
        </w:trPr>
        <w:tc>
          <w:tcPr>
            <w:tcW w:w="2096" w:type="dxa"/>
          </w:tcPr>
          <w:p w14:paraId="509391C0" w14:textId="77777777" w:rsidR="00C708EA" w:rsidRPr="00B8639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992" w:type="dxa"/>
          </w:tcPr>
          <w:p w14:paraId="484B403A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226" w:type="dxa"/>
          </w:tcPr>
          <w:p w14:paraId="34C5EA79" w14:textId="77777777" w:rsidR="00C708EA" w:rsidRPr="007F615D" w:rsidRDefault="00C708EA" w:rsidP="00C708E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27C10118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59" w:type="dxa"/>
          </w:tcPr>
          <w:p w14:paraId="5309A13C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14:paraId="1E259A7C" w14:textId="5A983C2F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134" w:type="dxa"/>
          </w:tcPr>
          <w:p w14:paraId="2F067354" w14:textId="77777777" w:rsidR="00C708EA" w:rsidRPr="007F615D" w:rsidRDefault="00C708EA" w:rsidP="00C708E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23C8ABC2" w14:textId="25832526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93" w:type="dxa"/>
          </w:tcPr>
          <w:p w14:paraId="04968635" w14:textId="10C7AEE5" w:rsidR="00C708EA" w:rsidRPr="00F3376B" w:rsidRDefault="00C708EA" w:rsidP="00C708E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2F220D" w:rsidRPr="007F615D" w14:paraId="3F170870" w14:textId="77777777" w:rsidTr="00365F66">
        <w:trPr>
          <w:cantSplit/>
        </w:trPr>
        <w:tc>
          <w:tcPr>
            <w:tcW w:w="2096" w:type="dxa"/>
          </w:tcPr>
          <w:p w14:paraId="3745DFCC" w14:textId="77777777" w:rsidR="002F220D" w:rsidRPr="007F615D" w:rsidRDefault="002F220D" w:rsidP="002F220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สัญญาเช่าระยะสั้น และ</w:t>
            </w:r>
          </w:p>
          <w:p w14:paraId="0EA75B2C" w14:textId="77777777" w:rsidR="002F220D" w:rsidRPr="00B86390" w:rsidRDefault="002F220D" w:rsidP="002F220D">
            <w:pPr>
              <w:ind w:left="321"/>
              <w:jc w:val="thaiDistribute"/>
              <w:rPr>
                <w:rFonts w:asciiTheme="majorBidi" w:hAnsiTheme="majorBidi" w:cstheme="majorBidi"/>
                <w:snapToGrid w:val="0"/>
                <w:spacing w:val="-8"/>
                <w:sz w:val="28"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สัญญาบริการ</w:t>
            </w:r>
          </w:p>
        </w:tc>
        <w:tc>
          <w:tcPr>
            <w:tcW w:w="992" w:type="dxa"/>
            <w:shd w:val="clear" w:color="auto" w:fill="auto"/>
          </w:tcPr>
          <w:p w14:paraId="73C40742" w14:textId="77777777" w:rsidR="002F220D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  <w:p w14:paraId="45615417" w14:textId="1F7F5A9D" w:rsidR="002F220D" w:rsidRPr="002F220D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29.78 </w:t>
            </w:r>
          </w:p>
        </w:tc>
        <w:tc>
          <w:tcPr>
            <w:tcW w:w="1226" w:type="dxa"/>
            <w:shd w:val="clear" w:color="auto" w:fill="auto"/>
          </w:tcPr>
          <w:p w14:paraId="2D34A1C6" w14:textId="77777777" w:rsidR="002F220D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</w:p>
          <w:p w14:paraId="5DB688D0" w14:textId="42576118" w:rsidR="002F220D" w:rsidRPr="002F220D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0.54 </w:t>
            </w:r>
          </w:p>
        </w:tc>
        <w:tc>
          <w:tcPr>
            <w:tcW w:w="759" w:type="dxa"/>
            <w:shd w:val="clear" w:color="auto" w:fill="auto"/>
          </w:tcPr>
          <w:p w14:paraId="3DE3DB45" w14:textId="77777777" w:rsidR="002F220D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</w:t>
            </w:r>
          </w:p>
          <w:p w14:paraId="568D20AB" w14:textId="00CBDFBB" w:rsidR="002F220D" w:rsidRPr="00F3376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>30.3</w:t>
            </w:r>
            <w:r w:rsidR="00120507">
              <w:rPr>
                <w:rFonts w:asciiTheme="majorBidi" w:hAnsiTheme="majorBidi" w:cstheme="majorBidi"/>
                <w:sz w:val="28"/>
              </w:rPr>
              <w:t>2</w:t>
            </w:r>
            <w:r w:rsidRPr="002F220D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992" w:type="dxa"/>
          </w:tcPr>
          <w:p w14:paraId="3AC0B917" w14:textId="77777777" w:rsidR="002F220D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</w:t>
            </w:r>
          </w:p>
          <w:p w14:paraId="353EF0A4" w14:textId="0E897B81" w:rsidR="002F220D" w:rsidRPr="00F3376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26.62 </w:t>
            </w:r>
          </w:p>
        </w:tc>
        <w:tc>
          <w:tcPr>
            <w:tcW w:w="1134" w:type="dxa"/>
          </w:tcPr>
          <w:p w14:paraId="65937770" w14:textId="77777777" w:rsidR="002F220D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</w:p>
          <w:p w14:paraId="5AC5EBD2" w14:textId="655A022A" w:rsidR="002F220D" w:rsidRPr="004D670B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0.70 </w:t>
            </w:r>
          </w:p>
        </w:tc>
        <w:tc>
          <w:tcPr>
            <w:tcW w:w="793" w:type="dxa"/>
          </w:tcPr>
          <w:p w14:paraId="51296B67" w14:textId="77777777" w:rsidR="002F220D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  <w:p w14:paraId="4672D9B6" w14:textId="3D0A3A64" w:rsidR="002F220D" w:rsidRPr="00F3376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27.32 </w:t>
            </w:r>
          </w:p>
        </w:tc>
      </w:tr>
      <w:tr w:rsidR="002F220D" w:rsidRPr="007F615D" w14:paraId="33631298" w14:textId="77777777" w:rsidTr="007C4E9B">
        <w:trPr>
          <w:cantSplit/>
        </w:trPr>
        <w:tc>
          <w:tcPr>
            <w:tcW w:w="2096" w:type="dxa"/>
          </w:tcPr>
          <w:p w14:paraId="71AB8B0C" w14:textId="77777777" w:rsidR="002F220D" w:rsidRPr="00F3376B" w:rsidRDefault="002F220D" w:rsidP="002F220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สัญญาซ่อมบำรุงรักษา</w:t>
            </w:r>
          </w:p>
        </w:tc>
        <w:tc>
          <w:tcPr>
            <w:tcW w:w="992" w:type="dxa"/>
            <w:shd w:val="clear" w:color="auto" w:fill="auto"/>
          </w:tcPr>
          <w:p w14:paraId="5D024DCF" w14:textId="0A30264B" w:rsidR="002F220D" w:rsidRPr="00F3376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9.06 </w:t>
            </w:r>
          </w:p>
        </w:tc>
        <w:tc>
          <w:tcPr>
            <w:tcW w:w="1226" w:type="dxa"/>
            <w:shd w:val="clear" w:color="auto" w:fill="auto"/>
          </w:tcPr>
          <w:p w14:paraId="2B1E7987" w14:textId="663CB20A" w:rsidR="002F220D" w:rsidRPr="00F3376B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6.98 </w:t>
            </w:r>
          </w:p>
        </w:tc>
        <w:tc>
          <w:tcPr>
            <w:tcW w:w="759" w:type="dxa"/>
            <w:shd w:val="clear" w:color="auto" w:fill="auto"/>
          </w:tcPr>
          <w:p w14:paraId="7FC07C88" w14:textId="791D8B42" w:rsidR="002F220D" w:rsidRPr="00F3376B" w:rsidRDefault="002F220D" w:rsidP="002F220D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16.04 </w:t>
            </w:r>
          </w:p>
        </w:tc>
        <w:tc>
          <w:tcPr>
            <w:tcW w:w="992" w:type="dxa"/>
          </w:tcPr>
          <w:p w14:paraId="551630EC" w14:textId="5454FC3C" w:rsidR="002F220D" w:rsidRPr="00F3376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9.90 </w:t>
            </w:r>
          </w:p>
        </w:tc>
        <w:tc>
          <w:tcPr>
            <w:tcW w:w="1134" w:type="dxa"/>
          </w:tcPr>
          <w:p w14:paraId="2586CEBD" w14:textId="291D51E1" w:rsidR="002F220D" w:rsidRPr="00F3376B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8.35 </w:t>
            </w:r>
          </w:p>
        </w:tc>
        <w:tc>
          <w:tcPr>
            <w:tcW w:w="793" w:type="dxa"/>
          </w:tcPr>
          <w:p w14:paraId="404F0AEE" w14:textId="3E6E3C12" w:rsidR="002F220D" w:rsidRPr="00F3376B" w:rsidRDefault="002F220D" w:rsidP="002F220D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18.25 </w:t>
            </w:r>
          </w:p>
        </w:tc>
      </w:tr>
      <w:tr w:rsidR="002F220D" w:rsidRPr="007F615D" w14:paraId="2BBDED9E" w14:textId="77777777" w:rsidTr="007C4E9B">
        <w:trPr>
          <w:trHeight w:val="370"/>
        </w:trPr>
        <w:tc>
          <w:tcPr>
            <w:tcW w:w="2096" w:type="dxa"/>
          </w:tcPr>
          <w:p w14:paraId="7ACD2BA7" w14:textId="77777777" w:rsidR="002F220D" w:rsidRPr="00F3376B" w:rsidRDefault="002F220D" w:rsidP="002F220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สัญญาค่าที่ปรึกษา</w:t>
            </w:r>
          </w:p>
        </w:tc>
        <w:tc>
          <w:tcPr>
            <w:tcW w:w="992" w:type="dxa"/>
            <w:shd w:val="clear" w:color="auto" w:fill="auto"/>
          </w:tcPr>
          <w:p w14:paraId="2C10AF17" w14:textId="71535864" w:rsidR="002F220D" w:rsidRPr="002F220D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3.22 </w:t>
            </w:r>
          </w:p>
        </w:tc>
        <w:tc>
          <w:tcPr>
            <w:tcW w:w="1226" w:type="dxa"/>
            <w:shd w:val="clear" w:color="auto" w:fill="auto"/>
          </w:tcPr>
          <w:p w14:paraId="51980C41" w14:textId="452A6204" w:rsidR="002F220D" w:rsidRPr="002F220D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-   </w:t>
            </w:r>
          </w:p>
        </w:tc>
        <w:tc>
          <w:tcPr>
            <w:tcW w:w="759" w:type="dxa"/>
            <w:shd w:val="clear" w:color="auto" w:fill="auto"/>
          </w:tcPr>
          <w:p w14:paraId="15E88D8D" w14:textId="25CA5B1E" w:rsidR="002F220D" w:rsidRPr="002F220D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3.22 </w:t>
            </w:r>
          </w:p>
        </w:tc>
        <w:tc>
          <w:tcPr>
            <w:tcW w:w="992" w:type="dxa"/>
          </w:tcPr>
          <w:p w14:paraId="14D843D6" w14:textId="68290101" w:rsidR="002F220D" w:rsidRPr="004D670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3.78 </w:t>
            </w:r>
          </w:p>
        </w:tc>
        <w:tc>
          <w:tcPr>
            <w:tcW w:w="1134" w:type="dxa"/>
          </w:tcPr>
          <w:p w14:paraId="26C000A7" w14:textId="2DBE9765" w:rsidR="002F220D" w:rsidRPr="00B86390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9"/>
                <w:szCs w:val="29"/>
              </w:rPr>
              <w:t xml:space="preserve"> -   </w:t>
            </w:r>
          </w:p>
        </w:tc>
        <w:tc>
          <w:tcPr>
            <w:tcW w:w="793" w:type="dxa"/>
          </w:tcPr>
          <w:p w14:paraId="3FB55D02" w14:textId="62BF8600" w:rsidR="002F220D" w:rsidRPr="004D670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3.78</w:t>
            </w:r>
          </w:p>
        </w:tc>
      </w:tr>
      <w:tr w:rsidR="002F220D" w:rsidRPr="007F615D" w14:paraId="32FB252D" w14:textId="77777777" w:rsidTr="007C4E9B">
        <w:trPr>
          <w:trHeight w:val="370"/>
        </w:trPr>
        <w:tc>
          <w:tcPr>
            <w:tcW w:w="2096" w:type="dxa"/>
          </w:tcPr>
          <w:p w14:paraId="3051A2B6" w14:textId="77777777" w:rsidR="002F220D" w:rsidRPr="00F3376B" w:rsidRDefault="002F220D" w:rsidP="002F220D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DBF190" w14:textId="75DF1A23" w:rsidR="002F220D" w:rsidRPr="002F220D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42.06 </w:t>
            </w: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</w:tcPr>
          <w:p w14:paraId="68125B7B" w14:textId="07B9E957" w:rsidR="002F220D" w:rsidRPr="00F3376B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7.5</w:t>
            </w:r>
            <w:r w:rsidR="00120507">
              <w:rPr>
                <w:rFonts w:asciiTheme="majorBidi" w:hAnsiTheme="majorBidi" w:cstheme="majorBidi"/>
                <w:sz w:val="28"/>
              </w:rPr>
              <w:t>2</w:t>
            </w:r>
            <w:r w:rsidRPr="002F220D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</w:tcPr>
          <w:p w14:paraId="46419943" w14:textId="19131CBB" w:rsidR="002F220D" w:rsidRPr="002F220D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49.58 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14E6C014" w14:textId="444FBBBF" w:rsidR="002F220D" w:rsidRPr="004D670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40.30 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4A38690E" w14:textId="238F0439" w:rsidR="002F220D" w:rsidRPr="00F3376B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9.05 </w:t>
            </w:r>
          </w:p>
        </w:tc>
        <w:tc>
          <w:tcPr>
            <w:tcW w:w="793" w:type="dxa"/>
            <w:tcBorders>
              <w:top w:val="single" w:sz="4" w:space="0" w:color="auto"/>
              <w:bottom w:val="double" w:sz="4" w:space="0" w:color="auto"/>
            </w:tcBorders>
          </w:tcPr>
          <w:p w14:paraId="6C311B8F" w14:textId="171ADCCA" w:rsidR="002F220D" w:rsidRPr="004D670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49.35 </w:t>
            </w:r>
          </w:p>
        </w:tc>
      </w:tr>
      <w:tr w:rsidR="00755724" w:rsidRPr="007F615D" w14:paraId="427658AD" w14:textId="77777777" w:rsidTr="007C4E9B">
        <w:trPr>
          <w:cantSplit/>
        </w:trPr>
        <w:tc>
          <w:tcPr>
            <w:tcW w:w="2096" w:type="dxa"/>
          </w:tcPr>
          <w:p w14:paraId="37E58DEF" w14:textId="77777777" w:rsidR="00755724" w:rsidRPr="00F3376B" w:rsidRDefault="00755724" w:rsidP="00365F66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7C82D6C6" w14:textId="7A2BE9B3" w:rsidR="00755724" w:rsidRPr="00B86390" w:rsidRDefault="00755724" w:rsidP="00365F66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:</w:t>
            </w:r>
            <w:proofErr w:type="gramEnd"/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ล้านบาท)</w:t>
            </w:r>
          </w:p>
        </w:tc>
      </w:tr>
      <w:tr w:rsidR="00866F07" w:rsidRPr="007F615D" w14:paraId="4FAC1CBC" w14:textId="77777777" w:rsidTr="007C4E9B">
        <w:trPr>
          <w:cantSplit/>
        </w:trPr>
        <w:tc>
          <w:tcPr>
            <w:tcW w:w="2096" w:type="dxa"/>
          </w:tcPr>
          <w:p w14:paraId="0E4B9924" w14:textId="77777777" w:rsidR="00866F07" w:rsidRPr="00B86390" w:rsidRDefault="00866F07" w:rsidP="00365F66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053EA77D" w14:textId="7754FB26" w:rsidR="00866F07" w:rsidRPr="00F3376B" w:rsidRDefault="00866F07" w:rsidP="00365F66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9"/>
                <w:szCs w:val="29"/>
                <w:cs/>
                <w:lang w:eastAsia="th-TH"/>
              </w:rPr>
              <w:t>งบการเงินเฉพาะกิจการ</w:t>
            </w:r>
          </w:p>
        </w:tc>
      </w:tr>
      <w:tr w:rsidR="00866F07" w:rsidRPr="007F615D" w14:paraId="5BFFBE0B" w14:textId="77777777" w:rsidTr="007C4E9B">
        <w:trPr>
          <w:cantSplit/>
        </w:trPr>
        <w:tc>
          <w:tcPr>
            <w:tcW w:w="2096" w:type="dxa"/>
          </w:tcPr>
          <w:p w14:paraId="18D7263A" w14:textId="77777777" w:rsidR="00866F07" w:rsidRPr="00B86390" w:rsidRDefault="00866F07" w:rsidP="00365F66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</w:tcPr>
          <w:p w14:paraId="10E22EF4" w14:textId="77777777" w:rsidR="00866F07" w:rsidRPr="00B86390" w:rsidRDefault="00866F07" w:rsidP="00365F66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919" w:type="dxa"/>
            <w:gridSpan w:val="3"/>
          </w:tcPr>
          <w:p w14:paraId="502FFCBD" w14:textId="77777777" w:rsidR="00866F07" w:rsidRPr="00F3376B" w:rsidRDefault="00866F07" w:rsidP="00365F66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C15F33" w:rsidRPr="007F615D" w14:paraId="59D6905F" w14:textId="77777777" w:rsidTr="007C4E9B">
        <w:trPr>
          <w:cantSplit/>
        </w:trPr>
        <w:tc>
          <w:tcPr>
            <w:tcW w:w="2096" w:type="dxa"/>
          </w:tcPr>
          <w:p w14:paraId="7D2A8E99" w14:textId="77777777" w:rsidR="00C15F33" w:rsidRPr="00F3376B" w:rsidRDefault="00C15F33" w:rsidP="00C15F33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</w:tcPr>
          <w:p w14:paraId="64AD8548" w14:textId="5F560376" w:rsidR="00C15F33" w:rsidRPr="0083365C" w:rsidRDefault="00C15F33" w:rsidP="00C15F33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6A6A3E">
              <w:rPr>
                <w:rFonts w:asciiTheme="majorBidi" w:hAnsiTheme="majorBidi" w:cstheme="majorBidi"/>
                <w:sz w:val="28"/>
                <w:u w:val="single"/>
              </w:rPr>
              <w:t xml:space="preserve">31 </w:t>
            </w:r>
            <w:r w:rsidRPr="00F3376B">
              <w:rPr>
                <w:rFonts w:asciiTheme="majorBidi" w:hAnsiTheme="majorBidi" w:cstheme="majorBidi" w:hint="cs"/>
                <w:sz w:val="28"/>
                <w:u w:val="single"/>
                <w:cs/>
              </w:rPr>
              <w:t xml:space="preserve">มีนาคม </w:t>
            </w:r>
            <w:r w:rsidRPr="006A6A3E">
              <w:rPr>
                <w:rFonts w:asciiTheme="majorBidi" w:hAnsiTheme="majorBidi" w:cstheme="majorBidi"/>
                <w:spacing w:val="-4"/>
                <w:sz w:val="28"/>
                <w:u w:val="single"/>
              </w:rPr>
              <w:t>2568</w:t>
            </w:r>
          </w:p>
        </w:tc>
        <w:tc>
          <w:tcPr>
            <w:tcW w:w="2919" w:type="dxa"/>
            <w:gridSpan w:val="3"/>
          </w:tcPr>
          <w:p w14:paraId="6FDF052D" w14:textId="17791A0C" w:rsidR="00C15F33" w:rsidRPr="0083365C" w:rsidRDefault="00C15F33" w:rsidP="00C15F33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6A6A3E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F3376B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6A6A3E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7</w:t>
            </w:r>
          </w:p>
        </w:tc>
      </w:tr>
      <w:tr w:rsidR="00866F07" w:rsidRPr="007F615D" w14:paraId="5D8B6EAF" w14:textId="77777777" w:rsidTr="007C4E9B">
        <w:trPr>
          <w:cantSplit/>
        </w:trPr>
        <w:tc>
          <w:tcPr>
            <w:tcW w:w="2096" w:type="dxa"/>
          </w:tcPr>
          <w:p w14:paraId="176D84A0" w14:textId="77777777" w:rsidR="00866F07" w:rsidRPr="00B86390" w:rsidRDefault="00866F07" w:rsidP="00365F66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992" w:type="dxa"/>
          </w:tcPr>
          <w:p w14:paraId="5F85A81E" w14:textId="77777777" w:rsidR="00866F07" w:rsidRPr="00B86390" w:rsidRDefault="00866F07" w:rsidP="00365F66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226" w:type="dxa"/>
          </w:tcPr>
          <w:p w14:paraId="258F775E" w14:textId="77777777" w:rsidR="00866F07" w:rsidRPr="007F615D" w:rsidRDefault="00866F07" w:rsidP="00365F66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0BE31D47" w14:textId="77777777" w:rsidR="00866F07" w:rsidRPr="00B86390" w:rsidRDefault="00866F07" w:rsidP="00365F66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59" w:type="dxa"/>
          </w:tcPr>
          <w:p w14:paraId="22E6F540" w14:textId="77777777" w:rsidR="00866F07" w:rsidRPr="00B86390" w:rsidRDefault="00866F07" w:rsidP="00365F66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14:paraId="115B6488" w14:textId="77777777" w:rsidR="00866F07" w:rsidRPr="00B86390" w:rsidRDefault="00866F07" w:rsidP="00365F66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134" w:type="dxa"/>
          </w:tcPr>
          <w:p w14:paraId="7A2C656F" w14:textId="77777777" w:rsidR="00866F07" w:rsidRPr="007F615D" w:rsidRDefault="00866F07" w:rsidP="00365F66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143C3DBA" w14:textId="77777777" w:rsidR="00866F07" w:rsidRPr="00B86390" w:rsidRDefault="00866F07" w:rsidP="00365F66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F3376B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93" w:type="dxa"/>
          </w:tcPr>
          <w:p w14:paraId="6618B959" w14:textId="77777777" w:rsidR="00866F07" w:rsidRPr="00F3376B" w:rsidRDefault="00866F07" w:rsidP="00365F66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2F220D" w:rsidRPr="007F615D" w14:paraId="6F2F4B89" w14:textId="77777777" w:rsidTr="00365F66">
        <w:trPr>
          <w:cantSplit/>
        </w:trPr>
        <w:tc>
          <w:tcPr>
            <w:tcW w:w="2096" w:type="dxa"/>
          </w:tcPr>
          <w:p w14:paraId="49222A3B" w14:textId="77777777" w:rsidR="002F220D" w:rsidRPr="007F615D" w:rsidRDefault="002F220D" w:rsidP="002F220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สัญญาเช่าระยะสั้น และ</w:t>
            </w:r>
          </w:p>
          <w:p w14:paraId="3EBB0089" w14:textId="77777777" w:rsidR="002F220D" w:rsidRPr="00B86390" w:rsidRDefault="002F220D" w:rsidP="002F220D">
            <w:pPr>
              <w:ind w:left="321"/>
              <w:jc w:val="thaiDistribute"/>
              <w:rPr>
                <w:rFonts w:asciiTheme="majorBidi" w:hAnsiTheme="majorBidi" w:cstheme="majorBidi"/>
                <w:snapToGrid w:val="0"/>
                <w:spacing w:val="-8"/>
                <w:sz w:val="28"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สัญญาบริการ</w:t>
            </w:r>
          </w:p>
        </w:tc>
        <w:tc>
          <w:tcPr>
            <w:tcW w:w="992" w:type="dxa"/>
            <w:shd w:val="clear" w:color="auto" w:fill="auto"/>
          </w:tcPr>
          <w:p w14:paraId="638C8857" w14:textId="77777777" w:rsidR="00120507" w:rsidRDefault="00120507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  <w:p w14:paraId="27105F36" w14:textId="7AD54A33" w:rsidR="002F220D" w:rsidRPr="00C15F33" w:rsidRDefault="00120507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120507">
              <w:rPr>
                <w:rFonts w:asciiTheme="majorBidi" w:hAnsiTheme="majorBidi" w:cstheme="majorBidi"/>
                <w:sz w:val="28"/>
              </w:rPr>
              <w:t xml:space="preserve">22.93 </w:t>
            </w:r>
            <w:r w:rsidR="002F220D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1226" w:type="dxa"/>
            <w:shd w:val="clear" w:color="auto" w:fill="auto"/>
          </w:tcPr>
          <w:p w14:paraId="188C2BAE" w14:textId="77777777" w:rsidR="002F220D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</w:p>
          <w:p w14:paraId="3A21737C" w14:textId="645996AC" w:rsidR="002F220D" w:rsidRPr="00C15F33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0.5</w:t>
            </w:r>
            <w:r w:rsidR="00120507">
              <w:rPr>
                <w:rFonts w:asciiTheme="majorBidi" w:hAnsiTheme="majorBidi" w:cstheme="majorBidi"/>
                <w:sz w:val="28"/>
              </w:rPr>
              <w:t>3</w:t>
            </w:r>
          </w:p>
        </w:tc>
        <w:tc>
          <w:tcPr>
            <w:tcW w:w="759" w:type="dxa"/>
            <w:shd w:val="clear" w:color="auto" w:fill="auto"/>
          </w:tcPr>
          <w:p w14:paraId="04279C38" w14:textId="77777777" w:rsidR="002F220D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  <w:p w14:paraId="30581FDC" w14:textId="7EA0D054" w:rsidR="002F220D" w:rsidRPr="00F3376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23.46 </w:t>
            </w:r>
          </w:p>
        </w:tc>
        <w:tc>
          <w:tcPr>
            <w:tcW w:w="992" w:type="dxa"/>
          </w:tcPr>
          <w:p w14:paraId="79809179" w14:textId="77777777" w:rsidR="002F220D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  <w:p w14:paraId="3FCAFD29" w14:textId="5459BD40" w:rsidR="002F220D" w:rsidRPr="00F3376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18.57 </w:t>
            </w:r>
          </w:p>
        </w:tc>
        <w:tc>
          <w:tcPr>
            <w:tcW w:w="1134" w:type="dxa"/>
          </w:tcPr>
          <w:p w14:paraId="47239D32" w14:textId="77777777" w:rsidR="002F220D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  <w:p w14:paraId="695ED73F" w14:textId="3C526EF1" w:rsidR="002F220D" w:rsidRPr="00C15F33" w:rsidRDefault="002F220D" w:rsidP="002F220D">
            <w:pPr>
              <w:pStyle w:val="BodyTextIndent"/>
              <w:tabs>
                <w:tab w:val="left" w:pos="612"/>
              </w:tabs>
              <w:ind w:left="0" w:right="180" w:firstLine="0"/>
              <w:jc w:val="right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C15F3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0.70 </w:t>
            </w:r>
          </w:p>
        </w:tc>
        <w:tc>
          <w:tcPr>
            <w:tcW w:w="793" w:type="dxa"/>
          </w:tcPr>
          <w:p w14:paraId="08086353" w14:textId="77777777" w:rsidR="002F220D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</w:p>
          <w:p w14:paraId="7674856B" w14:textId="44D72E56" w:rsidR="002F220D" w:rsidRPr="00F3376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19.27 </w:t>
            </w:r>
          </w:p>
        </w:tc>
      </w:tr>
      <w:tr w:rsidR="002F220D" w:rsidRPr="007F615D" w14:paraId="18B88E9B" w14:textId="77777777" w:rsidTr="007C4E9B">
        <w:trPr>
          <w:cantSplit/>
        </w:trPr>
        <w:tc>
          <w:tcPr>
            <w:tcW w:w="2096" w:type="dxa"/>
          </w:tcPr>
          <w:p w14:paraId="0471B5BE" w14:textId="77777777" w:rsidR="002F220D" w:rsidRPr="00F3376B" w:rsidRDefault="002F220D" w:rsidP="002F220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สัญญาซ่อมบำรุงรักษา</w:t>
            </w:r>
          </w:p>
        </w:tc>
        <w:tc>
          <w:tcPr>
            <w:tcW w:w="992" w:type="dxa"/>
            <w:shd w:val="clear" w:color="auto" w:fill="auto"/>
          </w:tcPr>
          <w:p w14:paraId="1955EDF4" w14:textId="163D6A93" w:rsidR="002F220D" w:rsidRPr="00F3376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8.25 </w:t>
            </w:r>
          </w:p>
        </w:tc>
        <w:tc>
          <w:tcPr>
            <w:tcW w:w="1226" w:type="dxa"/>
            <w:shd w:val="clear" w:color="auto" w:fill="auto"/>
          </w:tcPr>
          <w:p w14:paraId="10965866" w14:textId="0DA15074" w:rsidR="002F220D" w:rsidRPr="00F3376B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5.99</w:t>
            </w:r>
          </w:p>
        </w:tc>
        <w:tc>
          <w:tcPr>
            <w:tcW w:w="759" w:type="dxa"/>
            <w:shd w:val="clear" w:color="auto" w:fill="auto"/>
          </w:tcPr>
          <w:p w14:paraId="72CA01B7" w14:textId="1131491F" w:rsidR="002F220D" w:rsidRPr="00F3376B" w:rsidRDefault="002F220D" w:rsidP="002F220D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14.24 </w:t>
            </w:r>
          </w:p>
        </w:tc>
        <w:tc>
          <w:tcPr>
            <w:tcW w:w="992" w:type="dxa"/>
          </w:tcPr>
          <w:p w14:paraId="4AB0C051" w14:textId="7ED71B86" w:rsidR="002F220D" w:rsidRPr="00F3376B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8.83 </w:t>
            </w:r>
          </w:p>
        </w:tc>
        <w:tc>
          <w:tcPr>
            <w:tcW w:w="1134" w:type="dxa"/>
          </w:tcPr>
          <w:p w14:paraId="79CEC08F" w14:textId="6B851542" w:rsidR="002F220D" w:rsidRPr="00F3376B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7.22 </w:t>
            </w:r>
          </w:p>
        </w:tc>
        <w:tc>
          <w:tcPr>
            <w:tcW w:w="793" w:type="dxa"/>
          </w:tcPr>
          <w:p w14:paraId="0BBE25B0" w14:textId="2CB444A2" w:rsidR="002F220D" w:rsidRPr="00F3376B" w:rsidRDefault="002F220D" w:rsidP="002F220D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16.05 </w:t>
            </w:r>
          </w:p>
        </w:tc>
      </w:tr>
      <w:tr w:rsidR="002F220D" w:rsidRPr="007F615D" w14:paraId="490AA9DE" w14:textId="77777777" w:rsidTr="007C4E9B">
        <w:trPr>
          <w:trHeight w:val="370"/>
        </w:trPr>
        <w:tc>
          <w:tcPr>
            <w:tcW w:w="2096" w:type="dxa"/>
          </w:tcPr>
          <w:p w14:paraId="7B439697" w14:textId="77777777" w:rsidR="002F220D" w:rsidRPr="00F3376B" w:rsidRDefault="002F220D" w:rsidP="002F220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F3376B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สัญญาค่าที่ปรึกษา</w:t>
            </w:r>
          </w:p>
        </w:tc>
        <w:tc>
          <w:tcPr>
            <w:tcW w:w="992" w:type="dxa"/>
            <w:shd w:val="clear" w:color="auto" w:fill="auto"/>
          </w:tcPr>
          <w:p w14:paraId="6AF5073A" w14:textId="607606CB" w:rsidR="002F220D" w:rsidRPr="00C15F33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1.73 </w:t>
            </w:r>
          </w:p>
        </w:tc>
        <w:tc>
          <w:tcPr>
            <w:tcW w:w="1226" w:type="dxa"/>
            <w:shd w:val="clear" w:color="auto" w:fill="auto"/>
          </w:tcPr>
          <w:p w14:paraId="55233D52" w14:textId="3F0F94B7" w:rsidR="002F220D" w:rsidRPr="00C15F33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-   </w:t>
            </w:r>
          </w:p>
        </w:tc>
        <w:tc>
          <w:tcPr>
            <w:tcW w:w="759" w:type="dxa"/>
            <w:shd w:val="clear" w:color="auto" w:fill="auto"/>
          </w:tcPr>
          <w:p w14:paraId="43F4595E" w14:textId="6435EB18" w:rsidR="002F220D" w:rsidRPr="00C15F33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1.73 </w:t>
            </w:r>
          </w:p>
        </w:tc>
        <w:tc>
          <w:tcPr>
            <w:tcW w:w="992" w:type="dxa"/>
          </w:tcPr>
          <w:p w14:paraId="1015382E" w14:textId="6363FB87" w:rsidR="002F220D" w:rsidRPr="00B86390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1.76 </w:t>
            </w:r>
          </w:p>
        </w:tc>
        <w:tc>
          <w:tcPr>
            <w:tcW w:w="1134" w:type="dxa"/>
          </w:tcPr>
          <w:p w14:paraId="1918E5B3" w14:textId="7F1F3994" w:rsidR="002F220D" w:rsidRPr="007C4E9B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-   </w:t>
            </w:r>
          </w:p>
        </w:tc>
        <w:tc>
          <w:tcPr>
            <w:tcW w:w="793" w:type="dxa"/>
          </w:tcPr>
          <w:p w14:paraId="6B30C536" w14:textId="136E13C6" w:rsidR="002F220D" w:rsidRPr="00B86390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1.76 </w:t>
            </w:r>
          </w:p>
        </w:tc>
      </w:tr>
      <w:tr w:rsidR="002F220D" w:rsidRPr="007F615D" w14:paraId="1B565E97" w14:textId="77777777" w:rsidTr="007C4E9B">
        <w:trPr>
          <w:trHeight w:val="370"/>
        </w:trPr>
        <w:tc>
          <w:tcPr>
            <w:tcW w:w="2096" w:type="dxa"/>
          </w:tcPr>
          <w:p w14:paraId="3923903A" w14:textId="77777777" w:rsidR="002F220D" w:rsidRPr="00F3376B" w:rsidRDefault="002F220D" w:rsidP="002F220D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F3376B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60CE19" w14:textId="3714FBFF" w:rsidR="002F220D" w:rsidRPr="00C15F33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32.91 </w:t>
            </w: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CF646F" w14:textId="0F93BE2F" w:rsidR="002F220D" w:rsidRPr="00F3376B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6.5</w:t>
            </w:r>
            <w:r w:rsidR="00120507">
              <w:rPr>
                <w:rFonts w:asciiTheme="majorBidi" w:hAnsiTheme="majorBidi" w:cstheme="majorBidi"/>
                <w:sz w:val="28"/>
              </w:rPr>
              <w:t>2</w:t>
            </w:r>
            <w:r w:rsidRPr="002F220D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4CB784" w14:textId="314F3F37" w:rsidR="002F220D" w:rsidRPr="00C15F33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2F220D">
              <w:rPr>
                <w:rFonts w:asciiTheme="majorBidi" w:hAnsiTheme="majorBidi" w:cstheme="majorBidi"/>
                <w:sz w:val="28"/>
              </w:rPr>
              <w:t xml:space="preserve"> 39.43 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5D28F77A" w14:textId="78A9B772" w:rsidR="002F220D" w:rsidRPr="00B86390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29.16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07AAE9D3" w14:textId="7EED9649" w:rsidR="002F220D" w:rsidRPr="00F3376B" w:rsidRDefault="002F220D" w:rsidP="002F220D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7.92</w:t>
            </w:r>
          </w:p>
        </w:tc>
        <w:tc>
          <w:tcPr>
            <w:tcW w:w="793" w:type="dxa"/>
            <w:tcBorders>
              <w:top w:val="single" w:sz="4" w:space="0" w:color="auto"/>
              <w:bottom w:val="double" w:sz="4" w:space="0" w:color="auto"/>
            </w:tcBorders>
          </w:tcPr>
          <w:p w14:paraId="42D909B6" w14:textId="77D542C8" w:rsidR="002F220D" w:rsidRPr="007F615D" w:rsidRDefault="002F220D" w:rsidP="002F220D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37.08 </w:t>
            </w:r>
          </w:p>
        </w:tc>
      </w:tr>
    </w:tbl>
    <w:p w14:paraId="7020CE09" w14:textId="77777777" w:rsidR="00DD26F0" w:rsidRPr="00DD26F0" w:rsidRDefault="00DD26F0" w:rsidP="00DD26F0">
      <w:pPr>
        <w:pStyle w:val="BodyText2"/>
        <w:tabs>
          <w:tab w:val="left" w:pos="993"/>
        </w:tabs>
        <w:ind w:left="851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14:paraId="3D6FA1DF" w14:textId="214101D4" w:rsidR="00516962" w:rsidRDefault="00C15F33" w:rsidP="00DD26F0">
      <w:pPr>
        <w:pStyle w:val="BodyText2"/>
        <w:numPr>
          <w:ilvl w:val="0"/>
          <w:numId w:val="27"/>
        </w:numPr>
        <w:tabs>
          <w:tab w:val="left" w:pos="993"/>
        </w:tabs>
        <w:ind w:left="851" w:hanging="491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 xml:space="preserve">ณ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Pr="00C15F33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3B0A52" w:rsidRPr="00F3376B">
        <w:rPr>
          <w:rFonts w:asciiTheme="majorBidi" w:hAnsiTheme="majorBidi" w:cs="Angsana New" w:hint="cs"/>
          <w:spacing w:val="-4"/>
          <w:sz w:val="30"/>
          <w:szCs w:val="30"/>
          <w:cs/>
        </w:rPr>
        <w:t>มีนาคม</w:t>
      </w:r>
      <w:r w:rsidR="003F5237">
        <w:rPr>
          <w:rFonts w:asciiTheme="majorBidi" w:hAnsiTheme="majorBidi" w:cs="Angsana New"/>
          <w:spacing w:val="-4"/>
          <w:sz w:val="30"/>
          <w:szCs w:val="30"/>
        </w:rPr>
        <w:t xml:space="preserve"> </w:t>
      </w:r>
      <w:r w:rsidR="003B0A52">
        <w:rPr>
          <w:rFonts w:asciiTheme="majorBidi" w:hAnsiTheme="majorBidi" w:cs="Angsana New"/>
          <w:spacing w:val="-4"/>
          <w:sz w:val="30"/>
          <w:szCs w:val="30"/>
        </w:rPr>
        <w:t>2568</w:t>
      </w:r>
      <w:r w:rsidRPr="00C15F33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hAnsiTheme="majorBidi" w:cs="Angsana New"/>
          <w:sz w:val="30"/>
          <w:szCs w:val="30"/>
          <w:cs/>
          <w:lang w:eastAsia="x-none"/>
        </w:rPr>
        <w:t xml:space="preserve">กลุ่มบริษัทมีสัญญาก่อสร้างสินทรัพย์และค่าที่ปรึกษางานก่อสร้างกับบริษัทอื่นหลายแห่งภาระผูกพันที่ต้องจ่ายในอนาคต จำนวนเงิน </w:t>
      </w:r>
      <w:r w:rsidR="003F5237" w:rsidRPr="003F5237">
        <w:rPr>
          <w:rFonts w:asciiTheme="majorBidi" w:hAnsiTheme="majorBidi" w:cs="Angsana New" w:hint="cs"/>
          <w:sz w:val="30"/>
          <w:szCs w:val="30"/>
          <w:lang w:eastAsia="x-none"/>
        </w:rPr>
        <w:t>13.45</w:t>
      </w:r>
      <w:r w:rsidRPr="00C15F33">
        <w:rPr>
          <w:rFonts w:asciiTheme="majorBidi" w:hAnsiTheme="majorBidi" w:cs="Angsana New"/>
          <w:sz w:val="30"/>
          <w:szCs w:val="30"/>
          <w:lang w:eastAsia="x-none"/>
        </w:rPr>
        <w:t xml:space="preserve"> </w:t>
      </w:r>
      <w:r w:rsidRPr="00F3376B"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ล้านบาทในงบการเงินรวมและจำนวนเงิน </w:t>
      </w:r>
      <w:r w:rsidR="003F5237" w:rsidRPr="000F2058">
        <w:rPr>
          <w:rFonts w:asciiTheme="majorBidi" w:hAnsiTheme="majorBidi" w:cs="Angsana New" w:hint="cs"/>
          <w:spacing w:val="-2"/>
          <w:sz w:val="30"/>
          <w:szCs w:val="30"/>
          <w:lang w:eastAsia="x-none"/>
        </w:rPr>
        <w:t>5.36</w:t>
      </w:r>
      <w:r w:rsidRPr="000F2058">
        <w:rPr>
          <w:rFonts w:asciiTheme="majorBidi" w:hAnsiTheme="majorBidi" w:cs="Angsana New"/>
          <w:spacing w:val="-2"/>
          <w:sz w:val="30"/>
          <w:szCs w:val="30"/>
          <w:lang w:eastAsia="x-none"/>
        </w:rPr>
        <w:t xml:space="preserve"> </w:t>
      </w:r>
      <w:r w:rsidRPr="00F3376B">
        <w:rPr>
          <w:rFonts w:asciiTheme="majorBidi" w:hAnsiTheme="majorBidi" w:cs="Angsana New" w:hint="cs"/>
          <w:spacing w:val="-2"/>
          <w:sz w:val="30"/>
          <w:szCs w:val="30"/>
          <w:cs/>
          <w:lang w:eastAsia="x-none"/>
        </w:rPr>
        <w:t>ล้านบาทในงบการเงินเฉพาะกิจการ (</w:t>
      </w:r>
      <w:r w:rsidRPr="000F2058"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Pr="00F3376B">
        <w:rPr>
          <w:rFonts w:asciiTheme="majorBidi" w:hAnsiTheme="majorBidi" w:cs="Angsana New"/>
          <w:spacing w:val="-2"/>
          <w:sz w:val="30"/>
          <w:szCs w:val="30"/>
          <w:cs/>
        </w:rPr>
        <w:t xml:space="preserve">ธันวาคม </w:t>
      </w:r>
      <w:r w:rsidRPr="000F2058">
        <w:rPr>
          <w:rFonts w:asciiTheme="majorBidi" w:hAnsiTheme="majorBidi" w:cstheme="majorBidi"/>
          <w:spacing w:val="-2"/>
          <w:sz w:val="30"/>
          <w:szCs w:val="30"/>
        </w:rPr>
        <w:t xml:space="preserve">2567 </w:t>
      </w:r>
      <w:r w:rsidRPr="000F2058">
        <w:rPr>
          <w:rFonts w:asciiTheme="majorBidi" w:hAnsiTheme="majorBidi" w:cs="Angsana New"/>
          <w:spacing w:val="-2"/>
          <w:sz w:val="30"/>
          <w:szCs w:val="30"/>
          <w:lang w:eastAsia="x-none"/>
        </w:rPr>
        <w:t xml:space="preserve">: </w:t>
      </w:r>
      <w:r w:rsidRPr="00F3376B">
        <w:rPr>
          <w:rFonts w:asciiTheme="majorBidi" w:hAnsiTheme="majorBidi" w:cs="Angsana New" w:hint="cs"/>
          <w:spacing w:val="-2"/>
          <w:sz w:val="30"/>
          <w:szCs w:val="30"/>
          <w:cs/>
          <w:lang w:eastAsia="x-none"/>
        </w:rPr>
        <w:t xml:space="preserve">จำนวนเงิน </w:t>
      </w:r>
      <w:r w:rsidRPr="000F2058">
        <w:rPr>
          <w:rFonts w:asciiTheme="majorBidi" w:hAnsiTheme="majorBidi" w:cs="Angsana New"/>
          <w:spacing w:val="-2"/>
          <w:sz w:val="30"/>
          <w:szCs w:val="30"/>
          <w:lang w:eastAsia="x-none"/>
        </w:rPr>
        <w:t xml:space="preserve">51.30 </w:t>
      </w:r>
      <w:r w:rsidRPr="00F3376B">
        <w:rPr>
          <w:rFonts w:asciiTheme="majorBidi" w:hAnsiTheme="majorBidi" w:cs="Angsana New" w:hint="cs"/>
          <w:spacing w:val="-2"/>
          <w:sz w:val="30"/>
          <w:szCs w:val="30"/>
          <w:cs/>
          <w:lang w:eastAsia="x-none"/>
        </w:rPr>
        <w:t>ล้านบาท</w:t>
      </w:r>
      <w:r w:rsidR="00AC23BC" w:rsidRPr="00F3376B">
        <w:rPr>
          <w:rFonts w:asciiTheme="majorBidi" w:hAnsiTheme="majorBidi" w:cs="Angsana New" w:hint="cs"/>
          <w:spacing w:val="-2"/>
          <w:sz w:val="30"/>
          <w:szCs w:val="30"/>
          <w:cs/>
          <w:lang w:eastAsia="x-none"/>
        </w:rPr>
        <w:t xml:space="preserve"> </w:t>
      </w:r>
      <w:r w:rsidRPr="00F3376B">
        <w:rPr>
          <w:rFonts w:asciiTheme="majorBidi" w:hAnsiTheme="majorBidi" w:cs="Angsana New" w:hint="cs"/>
          <w:spacing w:val="-2"/>
          <w:sz w:val="30"/>
          <w:szCs w:val="30"/>
          <w:cs/>
          <w:lang w:eastAsia="x-none"/>
        </w:rPr>
        <w:t>ในงบการเงินรวม</w:t>
      </w:r>
      <w:r w:rsidR="000F2058" w:rsidRPr="00F3376B">
        <w:rPr>
          <w:rFonts w:asciiTheme="majorBidi" w:hAnsiTheme="majorBidi" w:cs="Angsana New" w:hint="cs"/>
          <w:sz w:val="30"/>
          <w:szCs w:val="30"/>
          <w:cs/>
          <w:lang w:eastAsia="x-none"/>
        </w:rPr>
        <w:t>และ</w:t>
      </w:r>
      <w:r w:rsidRPr="00F3376B"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จำนวนเงิน </w:t>
      </w:r>
      <w:r>
        <w:rPr>
          <w:rFonts w:asciiTheme="majorBidi" w:hAnsiTheme="majorBidi" w:cs="Angsana New"/>
          <w:sz w:val="30"/>
          <w:szCs w:val="30"/>
          <w:lang w:eastAsia="x-none"/>
        </w:rPr>
        <w:t>43.20</w:t>
      </w:r>
      <w:r w:rsidRPr="00C15F33">
        <w:rPr>
          <w:rFonts w:asciiTheme="majorBidi" w:hAnsiTheme="majorBidi" w:cs="Angsana New"/>
          <w:sz w:val="30"/>
          <w:szCs w:val="30"/>
          <w:lang w:eastAsia="x-none"/>
        </w:rPr>
        <w:t xml:space="preserve"> </w:t>
      </w:r>
      <w:r w:rsidRPr="00F3376B">
        <w:rPr>
          <w:rFonts w:asciiTheme="majorBidi" w:hAnsiTheme="majorBidi" w:cs="Angsana New" w:hint="cs"/>
          <w:sz w:val="30"/>
          <w:szCs w:val="30"/>
          <w:cs/>
          <w:lang w:eastAsia="x-none"/>
        </w:rPr>
        <w:t>ล้านบาท</w:t>
      </w:r>
      <w:r w:rsidR="00AC23BC" w:rsidRPr="00F3376B"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 </w:t>
      </w:r>
      <w:r w:rsidRPr="00F3376B">
        <w:rPr>
          <w:rFonts w:asciiTheme="majorBidi" w:hAnsiTheme="majorBidi" w:cs="Angsana New" w:hint="cs"/>
          <w:sz w:val="30"/>
          <w:szCs w:val="30"/>
          <w:cs/>
          <w:lang w:eastAsia="x-none"/>
        </w:rPr>
        <w:t>ในงบการเงินเฉพาะกิจการ) โดยมีสัญญาที่สำคัญคือสัญญาปรับปรุงอาคารโรงพยาบาล</w:t>
      </w:r>
    </w:p>
    <w:p w14:paraId="555F89F6" w14:textId="77777777" w:rsidR="00CE5C18" w:rsidRPr="00CE5C18" w:rsidRDefault="00CE5C18" w:rsidP="00CE5C18">
      <w:pPr>
        <w:pStyle w:val="BodyText2"/>
        <w:tabs>
          <w:tab w:val="left" w:pos="993"/>
        </w:tabs>
        <w:ind w:left="851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14:paraId="7334D4C8" w14:textId="0AF7D861" w:rsidR="003F5237" w:rsidRDefault="003F5237" w:rsidP="003F5237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 xml:space="preserve">ณ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Pr="00C15F33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F3376B">
        <w:rPr>
          <w:rFonts w:asciiTheme="majorBidi" w:hAnsiTheme="majorBidi" w:cs="Angsana New" w:hint="cs"/>
          <w:spacing w:val="-4"/>
          <w:sz w:val="30"/>
          <w:szCs w:val="30"/>
          <w:cs/>
        </w:rPr>
        <w:t>มีนาคม</w:t>
      </w:r>
      <w:r>
        <w:rPr>
          <w:rFonts w:asciiTheme="majorBidi" w:hAnsiTheme="majorBidi" w:cs="Angsana New"/>
          <w:spacing w:val="-4"/>
          <w:sz w:val="30"/>
          <w:szCs w:val="30"/>
        </w:rPr>
        <w:t xml:space="preserve"> 2568</w:t>
      </w:r>
      <w:r w:rsidRPr="00C15F33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F3376B">
        <w:rPr>
          <w:rFonts w:asciiTheme="majorBidi" w:hAnsiTheme="majorBidi" w:cstheme="majorBidi"/>
          <w:sz w:val="30"/>
          <w:szCs w:val="30"/>
          <w:cs/>
        </w:rPr>
        <w:t>มีสัญญาซื้ออุปกรณ์ทางการแพทย์คงเหลือภาระผูกพันที่ต้องจ่าย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                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ในอนาคต จำนวนเงิน </w:t>
      </w:r>
      <w:r w:rsidRPr="003F5237">
        <w:rPr>
          <w:rFonts w:asciiTheme="majorBidi" w:hAnsiTheme="majorBidi" w:cs="Angsana New" w:hint="cs"/>
          <w:sz w:val="30"/>
          <w:szCs w:val="30"/>
        </w:rPr>
        <w:t>0.12</w:t>
      </w:r>
      <w:r w:rsidRPr="003F5237">
        <w:rPr>
          <w:rFonts w:asciiTheme="majorBidi" w:hAnsiTheme="majorBidi" w:cs="Angsana New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z w:val="30"/>
          <w:szCs w:val="30"/>
          <w:cs/>
        </w:rPr>
        <w:t>ล้านบาทในงบการเงินรวมและงบการเงินเฉพาะกิจการ</w:t>
      </w:r>
    </w:p>
    <w:p w14:paraId="3F7803AE" w14:textId="77777777" w:rsidR="00CE5C18" w:rsidRPr="00CE5C18" w:rsidRDefault="00CE5C18" w:rsidP="00CE5C18">
      <w:pPr>
        <w:pStyle w:val="BodyText2"/>
        <w:tabs>
          <w:tab w:val="left" w:pos="851"/>
        </w:tabs>
        <w:jc w:val="thaiDistribute"/>
        <w:rPr>
          <w:rFonts w:asciiTheme="majorBidi" w:hAnsiTheme="majorBidi" w:cstheme="majorBidi"/>
          <w:sz w:val="16"/>
          <w:szCs w:val="16"/>
        </w:rPr>
      </w:pPr>
    </w:p>
    <w:p w14:paraId="4CD3EEB2" w14:textId="4A16C120" w:rsidR="003F5237" w:rsidRPr="007F615D" w:rsidRDefault="003F5237" w:rsidP="003F5237">
      <w:pPr>
        <w:pStyle w:val="BodyText2"/>
        <w:numPr>
          <w:ilvl w:val="0"/>
          <w:numId w:val="27"/>
        </w:numPr>
        <w:tabs>
          <w:tab w:val="left" w:pos="993"/>
        </w:tabs>
        <w:ind w:left="851" w:hanging="491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 xml:space="preserve">ณ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Pr="00C15F33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F3376B">
        <w:rPr>
          <w:rFonts w:asciiTheme="majorBidi" w:hAnsiTheme="majorBidi" w:cs="Angsana New" w:hint="cs"/>
          <w:spacing w:val="-4"/>
          <w:sz w:val="30"/>
          <w:szCs w:val="30"/>
          <w:cs/>
        </w:rPr>
        <w:t>มีนาคม</w:t>
      </w:r>
      <w:r>
        <w:rPr>
          <w:rFonts w:asciiTheme="majorBidi" w:hAnsiTheme="majorBidi" w:cs="Angsana New"/>
          <w:spacing w:val="-4"/>
          <w:sz w:val="30"/>
          <w:szCs w:val="30"/>
        </w:rPr>
        <w:t xml:space="preserve"> 2568</w:t>
      </w:r>
      <w:r w:rsidRPr="00C15F33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z w:val="30"/>
          <w:szCs w:val="30"/>
          <w:cs/>
        </w:rPr>
        <w:t>บริษัทมีโปรแกรมที่อยู่ระหว่างพัฒนากับบริษัทแห่งหนึ่งคงเหลือ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ภาระผูกพัน</w:t>
      </w:r>
      <w:r w:rsidRPr="00F3376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    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 xml:space="preserve">ที่ต้องจ่ายในอนาคต จำนวนเงิน </w:t>
      </w:r>
      <w:r w:rsidRPr="003F5237">
        <w:rPr>
          <w:rFonts w:asciiTheme="majorBidi" w:hAnsiTheme="majorBidi" w:cs="Angsana New" w:hint="cs"/>
          <w:spacing w:val="-4"/>
          <w:sz w:val="30"/>
          <w:szCs w:val="30"/>
        </w:rPr>
        <w:t>1.67</w:t>
      </w:r>
      <w:r w:rsidRPr="003F5237">
        <w:rPr>
          <w:rFonts w:asciiTheme="majorBidi" w:hAnsiTheme="majorBidi" w:cs="Angsana New"/>
          <w:spacing w:val="-4"/>
          <w:sz w:val="30"/>
          <w:szCs w:val="30"/>
        </w:rPr>
        <w:t xml:space="preserve">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ล้านบาท</w:t>
      </w:r>
      <w:r w:rsidRPr="00F3376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Pr="00F3376B">
        <w:rPr>
          <w:rFonts w:asciiTheme="majorBidi" w:hAnsiTheme="majorBidi" w:cstheme="majorBidi"/>
          <w:spacing w:val="-4"/>
          <w:sz w:val="30"/>
          <w:szCs w:val="30"/>
          <w:cs/>
        </w:rPr>
        <w:t>ในงบการเงินรวมและงบการเงินเฉพาะกิจการ</w:t>
      </w:r>
    </w:p>
    <w:p w14:paraId="44F31EDA" w14:textId="2D6E691D" w:rsidR="00E52B0D" w:rsidRPr="007F615D" w:rsidRDefault="00EA7A6A" w:rsidP="005F50F6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Times New Roman" w:hAnsiTheme="majorBidi" w:cstheme="majorBidi"/>
          <w:sz w:val="30"/>
          <w:szCs w:val="30"/>
          <w:u w:val="single"/>
        </w:rPr>
      </w:pPr>
      <w:r w:rsidRPr="00F3376B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lastRenderedPageBreak/>
        <w:t>เหตุการ</w:t>
      </w:r>
      <w:r w:rsidR="00B86390" w:rsidRPr="00F3376B">
        <w:rPr>
          <w:rFonts w:asciiTheme="majorBidi" w:hAnsiTheme="majorBidi" w:cstheme="majorBidi"/>
          <w:sz w:val="30"/>
          <w:szCs w:val="30"/>
          <w:u w:val="single"/>
          <w:cs/>
        </w:rPr>
        <w:t>ณ์</w:t>
      </w:r>
      <w:r w:rsidRPr="00F3376B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ภา</w:t>
      </w:r>
      <w:r w:rsidR="00B86390" w:rsidRPr="00F3376B">
        <w:rPr>
          <w:rFonts w:asciiTheme="majorBidi" w:hAnsiTheme="majorBidi" w:cstheme="majorBidi"/>
          <w:sz w:val="30"/>
          <w:szCs w:val="30"/>
          <w:u w:val="single"/>
          <w:cs/>
        </w:rPr>
        <w:t>ย</w:t>
      </w:r>
      <w:r w:rsidRPr="00F3376B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หลั</w:t>
      </w:r>
      <w:r w:rsidR="00B86390" w:rsidRPr="00F3376B">
        <w:rPr>
          <w:rFonts w:asciiTheme="majorBidi" w:hAnsiTheme="majorBidi" w:cstheme="majorBidi"/>
          <w:sz w:val="30"/>
          <w:szCs w:val="30"/>
          <w:u w:val="single"/>
          <w:cs/>
        </w:rPr>
        <w:t>ง</w:t>
      </w:r>
      <w:r w:rsidR="0045153D" w:rsidRPr="00F3376B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รอบระยะเวลารายงาน</w:t>
      </w:r>
    </w:p>
    <w:p w14:paraId="1C9291D6" w14:textId="77777777" w:rsidR="005F50F6" w:rsidRPr="00F3376B" w:rsidRDefault="005F50F6" w:rsidP="005F50F6">
      <w:pPr>
        <w:pStyle w:val="ListParagraph"/>
        <w:tabs>
          <w:tab w:val="left" w:pos="426"/>
          <w:tab w:val="left" w:pos="567"/>
        </w:tabs>
        <w:spacing w:after="0"/>
        <w:ind w:left="284"/>
        <w:rPr>
          <w:rFonts w:asciiTheme="majorBidi" w:eastAsia="Times New Roman" w:hAnsiTheme="majorBidi" w:cstheme="majorBidi"/>
          <w:sz w:val="16"/>
          <w:szCs w:val="16"/>
          <w:u w:val="single"/>
          <w:cs/>
        </w:rPr>
      </w:pPr>
    </w:p>
    <w:p w14:paraId="30677BFA" w14:textId="6C2AC0E8" w:rsidR="003B0A52" w:rsidRPr="008852D6" w:rsidRDefault="003B0A52" w:rsidP="009C3452">
      <w:pPr>
        <w:pStyle w:val="BodyTextIndent"/>
        <w:tabs>
          <w:tab w:val="left" w:pos="900"/>
        </w:tabs>
        <w:ind w:left="284" w:firstLine="709"/>
        <w:rPr>
          <w:rFonts w:asciiTheme="majorBidi" w:hAnsiTheme="majorBidi" w:cstheme="majorBidi"/>
          <w:sz w:val="30"/>
          <w:szCs w:val="30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ตามมติที่</w:t>
      </w:r>
      <w:r w:rsidR="008852D6" w:rsidRPr="00F3376B">
        <w:rPr>
          <w:rFonts w:asciiTheme="majorBidi" w:hAnsiTheme="majorBidi" w:cstheme="majorBidi"/>
          <w:sz w:val="30"/>
          <w:szCs w:val="30"/>
          <w:cs/>
        </w:rPr>
        <w:t xml:space="preserve">ประชุมสามัญผู้ถือหุ้น </w:t>
      </w:r>
      <w:r w:rsidR="008852D6" w:rsidRPr="00F3376B">
        <w:rPr>
          <w:rFonts w:asciiTheme="majorBidi" w:hAnsiTheme="majorBidi" w:cstheme="majorBidi" w:hint="cs"/>
          <w:sz w:val="30"/>
          <w:szCs w:val="30"/>
          <w:cs/>
        </w:rPr>
        <w:t xml:space="preserve">ประจำปี </w:t>
      </w:r>
      <w:r w:rsidR="008852D6" w:rsidRPr="009C3452">
        <w:rPr>
          <w:rFonts w:asciiTheme="majorBidi" w:hAnsiTheme="majorBidi" w:cstheme="majorBidi" w:hint="cs"/>
          <w:sz w:val="30"/>
          <w:szCs w:val="30"/>
        </w:rPr>
        <w:t xml:space="preserve">2568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เมื่อวันที่ </w:t>
      </w:r>
      <w:r w:rsidR="008852D6" w:rsidRPr="009C3452">
        <w:rPr>
          <w:rFonts w:asciiTheme="majorBidi" w:hAnsiTheme="majorBidi" w:cstheme="majorBidi" w:hint="cs"/>
          <w:sz w:val="30"/>
          <w:szCs w:val="30"/>
        </w:rPr>
        <w:t>4</w:t>
      </w:r>
      <w:r w:rsidRPr="008852D6">
        <w:rPr>
          <w:rFonts w:asciiTheme="majorBidi" w:hAnsiTheme="majorBidi" w:cstheme="majorBidi"/>
          <w:sz w:val="30"/>
          <w:szCs w:val="30"/>
        </w:rPr>
        <w:t xml:space="preserve"> </w:t>
      </w:r>
      <w:r w:rsidR="008852D6" w:rsidRPr="00F3376B">
        <w:rPr>
          <w:rFonts w:asciiTheme="majorBidi" w:hAnsiTheme="majorBidi" w:cstheme="majorBidi" w:hint="cs"/>
          <w:sz w:val="30"/>
          <w:szCs w:val="30"/>
          <w:cs/>
        </w:rPr>
        <w:t xml:space="preserve">เมษายน </w:t>
      </w:r>
      <w:r w:rsidRPr="008852D6">
        <w:rPr>
          <w:rFonts w:asciiTheme="majorBidi" w:hAnsiTheme="majorBidi" w:cstheme="majorBidi"/>
          <w:sz w:val="30"/>
          <w:szCs w:val="30"/>
        </w:rPr>
        <w:t>2568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 มีมติ</w:t>
      </w:r>
      <w:r w:rsidRPr="00F3376B">
        <w:rPr>
          <w:rFonts w:asciiTheme="majorBidi" w:hAnsiTheme="majorBidi" w:cstheme="majorBidi"/>
          <w:sz w:val="30"/>
          <w:szCs w:val="30"/>
          <w:cs/>
        </w:rPr>
        <w:t>อนุมัติจ่ายเงินปันผลให้แก่ผู้ถือหุ้นจากกำไรสุทธิ ตามงบการเงินเฉพาะกิจการ สำหรับปี สิ้นสุดวันที่</w:t>
      </w:r>
      <w:r w:rsidR="008852D6" w:rsidRPr="00F337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8852D6">
        <w:rPr>
          <w:rFonts w:asciiTheme="majorBidi" w:hAnsiTheme="majorBidi" w:cstheme="majorBidi"/>
          <w:sz w:val="30"/>
          <w:szCs w:val="30"/>
        </w:rPr>
        <w:t xml:space="preserve">31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Pr="008852D6">
        <w:rPr>
          <w:rFonts w:asciiTheme="majorBidi" w:hAnsiTheme="majorBidi" w:cstheme="majorBidi"/>
          <w:sz w:val="30"/>
          <w:szCs w:val="30"/>
        </w:rPr>
        <w:t>2567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 ในอัตรา </w:t>
      </w:r>
      <w:r w:rsidRPr="008852D6">
        <w:rPr>
          <w:rFonts w:asciiTheme="majorBidi" w:hAnsiTheme="majorBidi" w:cstheme="majorBidi"/>
          <w:sz w:val="30"/>
          <w:szCs w:val="30"/>
        </w:rPr>
        <w:t xml:space="preserve">0.70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บาทต่อหุ้น เป็นจำนวนเงิน </w:t>
      </w:r>
      <w:r w:rsidRPr="008852D6">
        <w:rPr>
          <w:rFonts w:asciiTheme="majorBidi" w:hAnsiTheme="majorBidi" w:cstheme="majorBidi"/>
          <w:sz w:val="30"/>
          <w:szCs w:val="30"/>
        </w:rPr>
        <w:t xml:space="preserve">206.95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>ล้านบาท (ไม่รวมหุ้นทุนซื้อคืน) ทั้งนี้บริษัท</w:t>
      </w:r>
      <w:r w:rsidR="00E2065F" w:rsidRPr="00F3376B">
        <w:rPr>
          <w:rFonts w:asciiTheme="majorBidi" w:hAnsiTheme="majorBidi" w:cstheme="majorBidi" w:hint="cs"/>
          <w:sz w:val="30"/>
          <w:szCs w:val="30"/>
          <w:cs/>
        </w:rPr>
        <w:t xml:space="preserve">ฯ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ได้จ่ายปันผลระหว่างกาลไปแล้ว </w:t>
      </w:r>
      <w:r w:rsidRPr="008852D6">
        <w:rPr>
          <w:rFonts w:asciiTheme="majorBidi" w:hAnsiTheme="majorBidi" w:cstheme="majorBidi"/>
          <w:sz w:val="30"/>
          <w:szCs w:val="30"/>
        </w:rPr>
        <w:t xml:space="preserve">2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ครั้ง อัตรา </w:t>
      </w:r>
      <w:r w:rsidRPr="008852D6">
        <w:rPr>
          <w:rFonts w:asciiTheme="majorBidi" w:hAnsiTheme="majorBidi" w:cstheme="majorBidi"/>
          <w:sz w:val="30"/>
          <w:szCs w:val="30"/>
        </w:rPr>
        <w:t xml:space="preserve">0.50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>บาทต่อหุ้น</w:t>
      </w:r>
      <w:r w:rsidRPr="00F3376B">
        <w:rPr>
          <w:rFonts w:asciiTheme="majorBidi" w:hAnsiTheme="majorBidi" w:cstheme="majorBidi"/>
          <w:sz w:val="30"/>
          <w:szCs w:val="30"/>
          <w:cs/>
        </w:rPr>
        <w:t xml:space="preserve"> เป็นจำนวนเงินรวม </w:t>
      </w:r>
      <w:r w:rsidRPr="008852D6">
        <w:rPr>
          <w:rFonts w:asciiTheme="majorBidi" w:hAnsiTheme="majorBidi" w:cstheme="majorBidi"/>
          <w:sz w:val="30"/>
          <w:szCs w:val="30"/>
        </w:rPr>
        <w:t xml:space="preserve">148.38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>ล้านบาท จึงจะจ่ายเงินปันผลส่วนที่เหลืออีก</w:t>
      </w:r>
      <w:r w:rsidRPr="008852D6">
        <w:rPr>
          <w:rFonts w:asciiTheme="majorBidi" w:hAnsiTheme="majorBidi" w:cstheme="majorBidi"/>
          <w:sz w:val="30"/>
          <w:szCs w:val="30"/>
        </w:rPr>
        <w:t xml:space="preserve"> 0.20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บาทต่อหุ้น เป็นจำนวนเงิน </w:t>
      </w:r>
      <w:r w:rsidRPr="008852D6">
        <w:rPr>
          <w:rFonts w:asciiTheme="majorBidi" w:hAnsiTheme="majorBidi" w:cstheme="majorBidi"/>
          <w:sz w:val="30"/>
          <w:szCs w:val="30"/>
        </w:rPr>
        <w:t>58.57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 ล้านบาท โดยกำหนดรายชื่อผู้ถือหุ้นที่มีสิทธิรับเงินในวันที่ </w:t>
      </w:r>
      <w:r w:rsidRPr="008852D6">
        <w:rPr>
          <w:rFonts w:asciiTheme="majorBidi" w:hAnsiTheme="majorBidi" w:cstheme="majorBidi"/>
          <w:sz w:val="30"/>
          <w:szCs w:val="30"/>
        </w:rPr>
        <w:t>11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 มีนาคม </w:t>
      </w:r>
      <w:r w:rsidRPr="008852D6">
        <w:rPr>
          <w:rFonts w:asciiTheme="majorBidi" w:hAnsiTheme="majorBidi" w:cstheme="majorBidi"/>
          <w:sz w:val="30"/>
          <w:szCs w:val="30"/>
        </w:rPr>
        <w:t xml:space="preserve">2568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และกำหนดจ่ายเงินปันผลในวันที่ </w:t>
      </w:r>
      <w:r w:rsidRPr="008852D6">
        <w:rPr>
          <w:rFonts w:asciiTheme="majorBidi" w:hAnsiTheme="majorBidi" w:cstheme="majorBidi"/>
          <w:sz w:val="30"/>
          <w:szCs w:val="30"/>
        </w:rPr>
        <w:t xml:space="preserve">30 </w:t>
      </w:r>
      <w:r w:rsidRPr="00F3376B">
        <w:rPr>
          <w:rFonts w:asciiTheme="majorBidi" w:hAnsiTheme="majorBidi" w:cstheme="majorBidi" w:hint="cs"/>
          <w:sz w:val="30"/>
          <w:szCs w:val="30"/>
          <w:cs/>
        </w:rPr>
        <w:t xml:space="preserve">เมษายน </w:t>
      </w:r>
      <w:r w:rsidRPr="008852D6">
        <w:rPr>
          <w:rFonts w:asciiTheme="majorBidi" w:hAnsiTheme="majorBidi" w:cstheme="majorBidi"/>
          <w:sz w:val="30"/>
          <w:szCs w:val="30"/>
        </w:rPr>
        <w:t>2568</w:t>
      </w:r>
    </w:p>
    <w:p w14:paraId="708B7E6D" w14:textId="77777777" w:rsidR="003F5237" w:rsidRPr="00E2065F" w:rsidRDefault="003F5237" w:rsidP="00A012FA">
      <w:pPr>
        <w:pStyle w:val="BodyTextIndent"/>
        <w:tabs>
          <w:tab w:val="left" w:pos="900"/>
        </w:tabs>
        <w:ind w:left="709" w:firstLine="0"/>
        <w:jc w:val="thaiDistribute"/>
        <w:rPr>
          <w:rFonts w:asciiTheme="majorBidi" w:eastAsia="Times New Roman" w:hAnsiTheme="majorBidi" w:cstheme="majorBidi"/>
          <w:sz w:val="30"/>
          <w:szCs w:val="30"/>
          <w:u w:val="single"/>
        </w:rPr>
      </w:pPr>
    </w:p>
    <w:p w14:paraId="3DF362B8" w14:textId="6B645D0B" w:rsidR="00E52B0D" w:rsidRPr="003B0A52" w:rsidRDefault="00E52B0D" w:rsidP="00DC5A4B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F3376B">
        <w:rPr>
          <w:rFonts w:asciiTheme="majorBidi" w:hAnsiTheme="majorBidi" w:cstheme="majorBidi"/>
          <w:sz w:val="30"/>
          <w:szCs w:val="30"/>
          <w:u w:val="single"/>
          <w:cs/>
        </w:rPr>
        <w:t>การอนุมัติงบการเงินระหว่างกาล</w:t>
      </w:r>
    </w:p>
    <w:p w14:paraId="31591AE9" w14:textId="77777777" w:rsidR="003B0A52" w:rsidRPr="003B0A52" w:rsidRDefault="003B0A52" w:rsidP="003B0A52">
      <w:pPr>
        <w:pStyle w:val="ListParagraph"/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16"/>
          <w:szCs w:val="16"/>
          <w:u w:val="single"/>
          <w:lang w:val="x-none" w:eastAsia="x-none"/>
        </w:rPr>
      </w:pPr>
    </w:p>
    <w:p w14:paraId="3D1EF84C" w14:textId="294E2C9F" w:rsidR="00E52B0D" w:rsidRPr="007F615D" w:rsidRDefault="00E52B0D" w:rsidP="009C3452">
      <w:pPr>
        <w:tabs>
          <w:tab w:val="left" w:pos="1134"/>
        </w:tabs>
        <w:suppressAutoHyphens/>
        <w:overflowPunct w:val="0"/>
        <w:autoSpaceDE w:val="0"/>
        <w:autoSpaceDN w:val="0"/>
        <w:ind w:left="284" w:firstLine="709"/>
        <w:jc w:val="thaiDistribute"/>
        <w:textAlignment w:val="baseline"/>
        <w:rPr>
          <w:rFonts w:asciiTheme="majorBidi" w:hAnsiTheme="majorBidi" w:cstheme="majorBidi"/>
          <w:sz w:val="22"/>
          <w:szCs w:val="22"/>
        </w:rPr>
      </w:pPr>
      <w:r w:rsidRPr="00F3376B">
        <w:rPr>
          <w:rFonts w:asciiTheme="majorBidi" w:hAnsiTheme="majorBidi" w:cstheme="majorBidi"/>
          <w:sz w:val="30"/>
          <w:szCs w:val="30"/>
          <w:cs/>
        </w:rPr>
        <w:t>งบการเงินรวมและงบการเงินเฉพาะกิจการระหว่างกาลนี้ได้รับอนุมัติจากคณะกรรมการของบริษัท</w:t>
      </w:r>
      <w:r w:rsidR="009C6633" w:rsidRPr="00F3376B">
        <w:rPr>
          <w:rFonts w:asciiTheme="majorBidi" w:hAnsiTheme="majorBidi" w:cstheme="majorBidi"/>
          <w:sz w:val="30"/>
          <w:szCs w:val="30"/>
          <w:cs/>
        </w:rPr>
        <w:t>ฯ</w:t>
      </w:r>
      <w:r w:rsidRPr="00F3376B">
        <w:rPr>
          <w:rFonts w:asciiTheme="majorBidi" w:hAnsiTheme="majorBidi" w:cstheme="majorBidi"/>
          <w:sz w:val="30"/>
          <w:szCs w:val="30"/>
          <w:cs/>
        </w:rPr>
        <w:t>เพื่อให้ออกงบการเงินได้เมื่อวันที่</w:t>
      </w:r>
      <w:r w:rsidR="00367571" w:rsidRPr="001D0D40">
        <w:rPr>
          <w:rFonts w:asciiTheme="majorBidi" w:hAnsiTheme="majorBidi" w:cstheme="majorBidi"/>
          <w:sz w:val="30"/>
          <w:szCs w:val="30"/>
        </w:rPr>
        <w:t xml:space="preserve"> </w:t>
      </w:r>
      <w:r w:rsidR="009D4316" w:rsidRPr="001D0D40">
        <w:rPr>
          <w:rFonts w:asciiTheme="majorBidi" w:hAnsiTheme="majorBidi" w:cstheme="majorBidi"/>
          <w:sz w:val="30"/>
          <w:szCs w:val="30"/>
        </w:rPr>
        <w:t>1</w:t>
      </w:r>
      <w:r w:rsidR="003F5237" w:rsidRPr="001D0D40">
        <w:rPr>
          <w:rFonts w:asciiTheme="majorBidi" w:hAnsiTheme="majorBidi" w:cstheme="majorBidi"/>
          <w:sz w:val="30"/>
          <w:szCs w:val="30"/>
        </w:rPr>
        <w:t>4</w:t>
      </w:r>
      <w:r w:rsidR="0002085A" w:rsidRPr="001D0D40">
        <w:rPr>
          <w:rFonts w:asciiTheme="majorBidi" w:hAnsiTheme="majorBidi" w:cstheme="majorBidi"/>
          <w:sz w:val="30"/>
          <w:szCs w:val="30"/>
        </w:rPr>
        <w:t xml:space="preserve"> </w:t>
      </w:r>
      <w:r w:rsidR="003B0A52" w:rsidRPr="00F3376B">
        <w:rPr>
          <w:rFonts w:asciiTheme="majorBidi" w:hAnsiTheme="majorBidi" w:cstheme="majorBidi" w:hint="cs"/>
          <w:sz w:val="30"/>
          <w:szCs w:val="30"/>
          <w:cs/>
        </w:rPr>
        <w:t>พฤษภาคม</w:t>
      </w:r>
      <w:r w:rsidRPr="001D0D40">
        <w:rPr>
          <w:rFonts w:asciiTheme="majorBidi" w:hAnsiTheme="majorBidi" w:cstheme="majorBidi"/>
          <w:sz w:val="30"/>
          <w:szCs w:val="30"/>
        </w:rPr>
        <w:t xml:space="preserve"> </w:t>
      </w:r>
      <w:r w:rsidRPr="001D0D40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3B0A52" w:rsidRPr="001D0D40">
        <w:rPr>
          <w:rFonts w:asciiTheme="majorBidi" w:hAnsiTheme="majorBidi" w:cstheme="majorBidi"/>
          <w:sz w:val="30"/>
          <w:szCs w:val="30"/>
          <w:lang w:val="en-GB"/>
        </w:rPr>
        <w:t>8</w:t>
      </w:r>
    </w:p>
    <w:p w14:paraId="47B06C7F" w14:textId="2F36CADC" w:rsidR="0067410E" w:rsidRPr="007F615D" w:rsidRDefault="002754BD" w:rsidP="0067410E">
      <w:pPr>
        <w:ind w:left="320" w:right="1" w:hanging="320"/>
        <w:jc w:val="center"/>
        <w:rPr>
          <w:rFonts w:asciiTheme="majorBidi" w:hAnsiTheme="majorBidi" w:cstheme="majorBidi"/>
          <w:sz w:val="30"/>
          <w:szCs w:val="30"/>
          <w:u w:val="single"/>
          <w:lang w:eastAsia="x-none"/>
        </w:rPr>
      </w:pP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E52B0D" w:rsidRPr="007F615D">
        <w:rPr>
          <w:rFonts w:asciiTheme="majorBidi" w:hAnsiTheme="majorBidi" w:cstheme="majorBidi"/>
          <w:sz w:val="30"/>
          <w:szCs w:val="30"/>
        </w:rPr>
        <w:t>_______________</w:t>
      </w:r>
      <w:bookmarkEnd w:id="11"/>
      <w:r w:rsidR="00007079" w:rsidRPr="007F615D">
        <w:rPr>
          <w:rFonts w:asciiTheme="majorBidi" w:hAnsiTheme="majorBidi" w:cstheme="majorBidi"/>
          <w:sz w:val="30"/>
          <w:szCs w:val="30"/>
        </w:rPr>
        <w:t>________</w:t>
      </w:r>
      <w:r w:rsidR="009724D6" w:rsidRPr="007F615D">
        <w:rPr>
          <w:rFonts w:asciiTheme="majorBidi" w:hAnsiTheme="majorBidi" w:cstheme="majorBidi"/>
          <w:sz w:val="30"/>
          <w:szCs w:val="30"/>
        </w:rPr>
        <w:t>____</w:t>
      </w:r>
    </w:p>
    <w:sectPr w:rsidR="0067410E" w:rsidRPr="007F615D" w:rsidSect="00F866C7">
      <w:headerReference w:type="default" r:id="rId11"/>
      <w:headerReference w:type="first" r:id="rId12"/>
      <w:pgSz w:w="11906" w:h="16838" w:code="9"/>
      <w:pgMar w:top="1440" w:right="1140" w:bottom="1298" w:left="1701" w:header="567" w:footer="431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DAB82" w14:textId="77777777" w:rsidR="00AE7061" w:rsidRDefault="00AE7061">
      <w:r>
        <w:separator/>
      </w:r>
    </w:p>
  </w:endnote>
  <w:endnote w:type="continuationSeparator" w:id="0">
    <w:p w14:paraId="49BAB7A6" w14:textId="77777777" w:rsidR="00AE7061" w:rsidRDefault="00AE7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0437E" w14:textId="77777777" w:rsidR="00AE7061" w:rsidRDefault="00AE7061">
      <w:r>
        <w:separator/>
      </w:r>
    </w:p>
  </w:footnote>
  <w:footnote w:type="continuationSeparator" w:id="0">
    <w:p w14:paraId="0F319907" w14:textId="77777777" w:rsidR="00AE7061" w:rsidRDefault="00AE7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6B1B9" w14:textId="79E275D9" w:rsidR="00A3741D" w:rsidRPr="007F615D" w:rsidRDefault="00A3741D" w:rsidP="008D54D1">
    <w:pPr>
      <w:pStyle w:val="Header"/>
      <w:jc w:val="right"/>
    </w:pPr>
  </w:p>
  <w:sdt>
    <w:sdtPr>
      <w:rPr>
        <w:rFonts w:hAnsi="Tms Rmn"/>
      </w:rPr>
      <w:id w:val="1326402740"/>
      <w:docPartObj>
        <w:docPartGallery w:val="Page Numbers (Top of Page)"/>
        <w:docPartUnique/>
      </w:docPartObj>
    </w:sdtPr>
    <w:sdtEndPr>
      <w:rPr>
        <w:rFonts w:ascii="Angsana New" w:hAnsi="Angsana New"/>
        <w:noProof/>
        <w:sz w:val="16"/>
        <w:szCs w:val="16"/>
      </w:rPr>
    </w:sdtEndPr>
    <w:sdtContent>
      <w:p w14:paraId="0D3ADCD2" w14:textId="77777777" w:rsidR="00C76A8D" w:rsidRPr="007F615D" w:rsidRDefault="00A3741D" w:rsidP="00F56466">
        <w:pPr>
          <w:tabs>
            <w:tab w:val="center" w:pos="4153"/>
            <w:tab w:val="right" w:pos="8306"/>
          </w:tabs>
          <w:overflowPunct w:val="0"/>
          <w:autoSpaceDE w:val="0"/>
          <w:autoSpaceDN w:val="0"/>
          <w:adjustRightInd w:val="0"/>
          <w:jc w:val="right"/>
          <w:textAlignment w:val="baseline"/>
          <w:rPr>
            <w:rFonts w:ascii="Angsana New" w:hAnsi="Angsana New"/>
            <w:noProof/>
            <w:sz w:val="30"/>
            <w:szCs w:val="30"/>
          </w:rPr>
        </w:pPr>
        <w:r w:rsidRPr="007F615D">
          <w:rPr>
            <w:rFonts w:ascii="Angsana New" w:hAnsi="Angsana New"/>
            <w:sz w:val="30"/>
            <w:szCs w:val="30"/>
          </w:rPr>
          <w:fldChar w:fldCharType="begin"/>
        </w:r>
        <w:r w:rsidRPr="007F615D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7F615D">
          <w:rPr>
            <w:rFonts w:ascii="Angsana New" w:hAnsi="Angsana New"/>
            <w:sz w:val="30"/>
            <w:szCs w:val="30"/>
          </w:rPr>
          <w:fldChar w:fldCharType="separate"/>
        </w:r>
        <w:r w:rsidR="00A40B06" w:rsidRPr="007F615D">
          <w:rPr>
            <w:rFonts w:ascii="Angsana New" w:hAnsi="Angsana New"/>
            <w:noProof/>
            <w:sz w:val="30"/>
            <w:szCs w:val="30"/>
          </w:rPr>
          <w:t>22</w:t>
        </w:r>
        <w:r w:rsidRPr="007F615D">
          <w:rPr>
            <w:rFonts w:ascii="Angsana New" w:hAnsi="Angsana New"/>
            <w:noProof/>
            <w:sz w:val="30"/>
            <w:szCs w:val="30"/>
          </w:rPr>
          <w:fldChar w:fldCharType="end"/>
        </w:r>
      </w:p>
      <w:p w14:paraId="3A3DA6A9" w14:textId="1877A2FA" w:rsidR="00A3741D" w:rsidRPr="009C3452" w:rsidRDefault="00C76A8D" w:rsidP="009C3452">
        <w:pPr>
          <w:tabs>
            <w:tab w:val="center" w:pos="4153"/>
            <w:tab w:val="right" w:pos="8306"/>
          </w:tabs>
          <w:overflowPunct w:val="0"/>
          <w:autoSpaceDE w:val="0"/>
          <w:autoSpaceDN w:val="0"/>
          <w:adjustRightInd w:val="0"/>
          <w:jc w:val="right"/>
          <w:textAlignment w:val="baseline"/>
          <w:rPr>
            <w:rFonts w:ascii="Angsana New" w:hAnsi="Angsana New"/>
            <w:i/>
            <w:iCs/>
            <w:sz w:val="28"/>
          </w:rPr>
        </w:pPr>
        <w:r w:rsidRPr="007F615D">
          <w:rPr>
            <w:rFonts w:ascii="Angsana New" w:hAnsi="Angsana New"/>
            <w:i/>
            <w:iCs/>
            <w:sz w:val="28"/>
          </w:rPr>
          <w:t>(</w:t>
        </w:r>
        <w:r w:rsidRPr="00F3376B">
          <w:rPr>
            <w:rFonts w:ascii="Angsana New" w:hAnsi="Angsana New"/>
            <w:i/>
            <w:iCs/>
            <w:sz w:val="28"/>
            <w:cs/>
          </w:rPr>
          <w:t>ยังไม่ได้ตรวจสอบ)</w:t>
        </w:r>
      </w:p>
    </w:sdtContent>
  </w:sdt>
  <w:p w14:paraId="74159C82" w14:textId="77777777" w:rsidR="00A3741D" w:rsidRPr="007F615D" w:rsidRDefault="00A3741D" w:rsidP="009D6E44">
    <w:pPr>
      <w:pStyle w:val="Header"/>
      <w:ind w:right="-42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4029637"/>
      <w:docPartObj>
        <w:docPartGallery w:val="Page Numbers (Top of Page)"/>
        <w:docPartUnique/>
      </w:docPartObj>
    </w:sdtPr>
    <w:sdtEndPr>
      <w:rPr>
        <w:rFonts w:ascii="Angsana New" w:hAnsi="Angsana New"/>
        <w:noProof/>
        <w:sz w:val="30"/>
        <w:szCs w:val="30"/>
      </w:rPr>
    </w:sdtEndPr>
    <w:sdtContent>
      <w:p w14:paraId="6387A6FB" w14:textId="4252BD47" w:rsidR="00A3741D" w:rsidRPr="00F866C7" w:rsidRDefault="00A3741D">
        <w:pPr>
          <w:pStyle w:val="Header"/>
          <w:jc w:val="right"/>
          <w:rPr>
            <w:rFonts w:ascii="Angsana New" w:hAnsi="Angsana New"/>
          </w:rPr>
        </w:pPr>
        <w:r w:rsidRPr="00F866C7">
          <w:rPr>
            <w:rFonts w:ascii="Angsana New" w:hAnsi="Angsana New"/>
            <w:sz w:val="30"/>
            <w:szCs w:val="30"/>
          </w:rPr>
          <w:fldChar w:fldCharType="begin"/>
        </w:r>
        <w:r w:rsidRPr="00F866C7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F866C7">
          <w:rPr>
            <w:rFonts w:ascii="Angsana New" w:hAnsi="Angsana New"/>
            <w:sz w:val="30"/>
            <w:szCs w:val="30"/>
          </w:rPr>
          <w:fldChar w:fldCharType="separate"/>
        </w:r>
        <w:r w:rsidRPr="00F866C7">
          <w:rPr>
            <w:rFonts w:ascii="Angsana New" w:hAnsi="Angsana New"/>
            <w:noProof/>
            <w:sz w:val="30"/>
            <w:szCs w:val="30"/>
          </w:rPr>
          <w:t>9</w:t>
        </w:r>
        <w:r w:rsidRPr="00F866C7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1D1E"/>
    <w:multiLevelType w:val="hybridMultilevel"/>
    <w:tmpl w:val="D2209D74"/>
    <w:lvl w:ilvl="0" w:tplc="304C51D6">
      <w:numFmt w:val="bullet"/>
      <w:lvlText w:val="-"/>
      <w:lvlJc w:val="left"/>
      <w:pPr>
        <w:ind w:left="305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0" w:hanging="360"/>
      </w:pPr>
      <w:rPr>
        <w:rFonts w:ascii="Wingdings" w:hAnsi="Wingdings" w:hint="default"/>
      </w:rPr>
    </w:lvl>
  </w:abstractNum>
  <w:abstractNum w:abstractNumId="1" w15:restartNumberingAfterBreak="0">
    <w:nsid w:val="03992293"/>
    <w:multiLevelType w:val="hybridMultilevel"/>
    <w:tmpl w:val="4D0AD898"/>
    <w:lvl w:ilvl="0" w:tplc="DA26A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250EC"/>
    <w:multiLevelType w:val="hybridMultilevel"/>
    <w:tmpl w:val="9CC48D0C"/>
    <w:lvl w:ilvl="0" w:tplc="55BED0FE">
      <w:start w:val="1"/>
      <w:numFmt w:val="decimal"/>
      <w:lvlText w:val="5.%1"/>
      <w:lvlJc w:val="left"/>
      <w:pPr>
        <w:ind w:left="100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6080A46"/>
    <w:multiLevelType w:val="hybridMultilevel"/>
    <w:tmpl w:val="30602654"/>
    <w:lvl w:ilvl="0" w:tplc="F622332C">
      <w:start w:val="1"/>
      <w:numFmt w:val="decimal"/>
      <w:lvlText w:val="10.%1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16614"/>
    <w:multiLevelType w:val="hybridMultilevel"/>
    <w:tmpl w:val="FA589CA8"/>
    <w:lvl w:ilvl="0" w:tplc="1576C952">
      <w:numFmt w:val="bullet"/>
      <w:lvlText w:val="-"/>
      <w:lvlJc w:val="left"/>
      <w:pPr>
        <w:ind w:left="11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452DF0"/>
    <w:multiLevelType w:val="multilevel"/>
    <w:tmpl w:val="E8C2DD1C"/>
    <w:lvl w:ilvl="0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  <w:sz w:val="31"/>
        <w:szCs w:val="31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ascii="Angsana New" w:hAnsi="Angsana New" w:cs="Angsana New" w:hint="default"/>
        <w:sz w:val="31"/>
        <w:szCs w:val="31"/>
        <w:lang w:bidi="th-TH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lang w:bidi="th-TH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0E8C51EA"/>
    <w:multiLevelType w:val="hybridMultilevel"/>
    <w:tmpl w:val="68C6E10C"/>
    <w:lvl w:ilvl="0" w:tplc="F3C0C6F0">
      <w:start w:val="4"/>
      <w:numFmt w:val="bullet"/>
      <w:lvlText w:val="-"/>
      <w:lvlJc w:val="left"/>
      <w:pPr>
        <w:ind w:left="135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C91E38"/>
    <w:multiLevelType w:val="hybridMultilevel"/>
    <w:tmpl w:val="EF7AA616"/>
    <w:lvl w:ilvl="0" w:tplc="A4F0FF38">
      <w:start w:val="1"/>
      <w:numFmt w:val="decimal"/>
      <w:lvlText w:val="23.%1"/>
      <w:lvlJc w:val="left"/>
      <w:pPr>
        <w:ind w:left="1571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4FB1562"/>
    <w:multiLevelType w:val="multilevel"/>
    <w:tmpl w:val="BA585D22"/>
    <w:lvl w:ilvl="0">
      <w:start w:val="25"/>
      <w:numFmt w:val="decimal"/>
      <w:lvlText w:val="%1."/>
      <w:lvlJc w:val="left"/>
      <w:pPr>
        <w:ind w:left="720" w:hanging="360"/>
      </w:pPr>
      <w:rPr>
        <w:rFonts w:ascii="Angsana New" w:eastAsia="Times New Roman" w:hAnsi="Angsana New" w:cs="Angsana New" w:hint="default"/>
        <w:u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1C7E3897"/>
    <w:multiLevelType w:val="hybridMultilevel"/>
    <w:tmpl w:val="C3CAA1A4"/>
    <w:lvl w:ilvl="0" w:tplc="E34A172E">
      <w:start w:val="1"/>
      <w:numFmt w:val="bullet"/>
      <w:lvlText w:val="-"/>
      <w:lvlJc w:val="left"/>
      <w:pPr>
        <w:ind w:left="439" w:hanging="360"/>
      </w:pPr>
      <w:rPr>
        <w:rFonts w:ascii="Cordia New" w:hAnsi="Cordi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0" w15:restartNumberingAfterBreak="0">
    <w:nsid w:val="1CAC36D3"/>
    <w:multiLevelType w:val="multilevel"/>
    <w:tmpl w:val="064A98BC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1" w15:restartNumberingAfterBreak="0">
    <w:nsid w:val="207C5B96"/>
    <w:multiLevelType w:val="hybridMultilevel"/>
    <w:tmpl w:val="D3D42D1E"/>
    <w:lvl w:ilvl="0" w:tplc="1E8EB11A">
      <w:start w:val="31"/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21683805"/>
    <w:multiLevelType w:val="multilevel"/>
    <w:tmpl w:val="9BBE304A"/>
    <w:lvl w:ilvl="0">
      <w:start w:val="29"/>
      <w:numFmt w:val="decimal"/>
      <w:lvlText w:val="%1"/>
      <w:lvlJc w:val="left"/>
      <w:pPr>
        <w:ind w:left="375" w:hanging="375"/>
      </w:pPr>
      <w:rPr>
        <w:rFonts w:hAnsi="Cordia New" w:hint="default"/>
      </w:rPr>
    </w:lvl>
    <w:lvl w:ilvl="1">
      <w:start w:val="1"/>
      <w:numFmt w:val="decimal"/>
      <w:lvlText w:val="34.%2"/>
      <w:lvlJc w:val="left"/>
      <w:pPr>
        <w:ind w:left="810" w:hanging="360"/>
      </w:pPr>
      <w:rPr>
        <w:rFonts w:ascii="Angsana New" w:hAnsi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Ansi="Cordia New"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Ansi="Cordia New"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Ansi="Cordia New"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Ansi="Cordia New"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Ansi="Cordia New"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Ansi="Cordia New"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Ansi="Cordia New" w:hint="default"/>
      </w:rPr>
    </w:lvl>
  </w:abstractNum>
  <w:abstractNum w:abstractNumId="13" w15:restartNumberingAfterBreak="0">
    <w:nsid w:val="28D8257E"/>
    <w:multiLevelType w:val="multilevel"/>
    <w:tmpl w:val="F864D1F6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B1503FA"/>
    <w:multiLevelType w:val="hybridMultilevel"/>
    <w:tmpl w:val="7A56D94A"/>
    <w:lvl w:ilvl="0" w:tplc="9A5E92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730C2"/>
    <w:multiLevelType w:val="hybridMultilevel"/>
    <w:tmpl w:val="EDDCD242"/>
    <w:lvl w:ilvl="0" w:tplc="FD14761E">
      <w:start w:val="31"/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6" w15:restartNumberingAfterBreak="0">
    <w:nsid w:val="2CF26961"/>
    <w:multiLevelType w:val="hybridMultilevel"/>
    <w:tmpl w:val="FC8C4786"/>
    <w:lvl w:ilvl="0" w:tplc="F4D4EE74">
      <w:start w:val="1"/>
      <w:numFmt w:val="decimal"/>
      <w:lvlText w:val="19.%1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 w15:restartNumberingAfterBreak="0">
    <w:nsid w:val="2CF31D12"/>
    <w:multiLevelType w:val="hybridMultilevel"/>
    <w:tmpl w:val="9F4E25D4"/>
    <w:lvl w:ilvl="0" w:tplc="25C08086">
      <w:start w:val="1"/>
      <w:numFmt w:val="decimal"/>
      <w:lvlText w:val="24.%1"/>
      <w:lvlJc w:val="left"/>
      <w:pPr>
        <w:ind w:left="1800" w:hanging="360"/>
      </w:pPr>
      <w:rPr>
        <w:rFonts w:ascii="Angsana New" w:hAnsi="Angsana New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D071457"/>
    <w:multiLevelType w:val="hybridMultilevel"/>
    <w:tmpl w:val="0A0E0870"/>
    <w:lvl w:ilvl="0" w:tplc="FFFFFFFF">
      <w:numFmt w:val="bullet"/>
      <w:lvlText w:val="-"/>
      <w:lvlJc w:val="left"/>
      <w:pPr>
        <w:ind w:left="1575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 w15:restartNumberingAfterBreak="0">
    <w:nsid w:val="30B01F92"/>
    <w:multiLevelType w:val="multilevel"/>
    <w:tmpl w:val="E9F6248A"/>
    <w:lvl w:ilvl="0">
      <w:start w:val="37"/>
      <w:numFmt w:val="decimal"/>
      <w:lvlText w:val="%1."/>
      <w:lvlJc w:val="left"/>
      <w:pPr>
        <w:ind w:left="375" w:hanging="375"/>
      </w:pPr>
      <w:rPr>
        <w:rFonts w:ascii="Angsana New" w:hAnsi="Angsana New" w:hint="default"/>
      </w:rPr>
    </w:lvl>
    <w:lvl w:ilvl="1">
      <w:start w:val="1"/>
      <w:numFmt w:val="decimal"/>
      <w:lvlText w:val="36.%2"/>
      <w:lvlJc w:val="left"/>
      <w:pPr>
        <w:ind w:left="720" w:hanging="360"/>
      </w:pPr>
      <w:rPr>
        <w:rFonts w:ascii="Angsana New" w:hAnsi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Ansi="Cordia New"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Ansi="Cordia New"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Ansi="Cordia New"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Ansi="Cordia New"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Ansi="Cordia New"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Ansi="Cordia New"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Ansi="Cordia New" w:hint="default"/>
      </w:rPr>
    </w:lvl>
  </w:abstractNum>
  <w:abstractNum w:abstractNumId="20" w15:restartNumberingAfterBreak="0">
    <w:nsid w:val="35815A4E"/>
    <w:multiLevelType w:val="hybridMultilevel"/>
    <w:tmpl w:val="B238A148"/>
    <w:lvl w:ilvl="0" w:tplc="A4F0FF38">
      <w:start w:val="1"/>
      <w:numFmt w:val="decimal"/>
      <w:lvlText w:val="23.%1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E4EA5"/>
    <w:multiLevelType w:val="hybridMultilevel"/>
    <w:tmpl w:val="F7AAF8B4"/>
    <w:lvl w:ilvl="0" w:tplc="D9DA207E">
      <w:numFmt w:val="bullet"/>
      <w:lvlText w:val="-"/>
      <w:lvlJc w:val="left"/>
      <w:pPr>
        <w:ind w:left="308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44" w:hanging="360"/>
      </w:pPr>
      <w:rPr>
        <w:rFonts w:ascii="Wingdings" w:hAnsi="Wingdings" w:hint="default"/>
      </w:rPr>
    </w:lvl>
  </w:abstractNum>
  <w:abstractNum w:abstractNumId="22" w15:restartNumberingAfterBreak="0">
    <w:nsid w:val="3AE531AF"/>
    <w:multiLevelType w:val="multilevel"/>
    <w:tmpl w:val="2C425A72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D1A5F66"/>
    <w:multiLevelType w:val="hybridMultilevel"/>
    <w:tmpl w:val="7486B0A6"/>
    <w:lvl w:ilvl="0" w:tplc="73B0B250">
      <w:start w:val="1"/>
      <w:numFmt w:val="decimal"/>
      <w:lvlText w:val="15.%1"/>
      <w:lvlJc w:val="left"/>
      <w:pPr>
        <w:ind w:left="64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D9E1AF5"/>
    <w:multiLevelType w:val="hybridMultilevel"/>
    <w:tmpl w:val="30187CE4"/>
    <w:lvl w:ilvl="0" w:tplc="5C968078">
      <w:start w:val="1"/>
      <w:numFmt w:val="decimal"/>
      <w:lvlText w:val="16.%1"/>
      <w:lvlJc w:val="left"/>
      <w:pPr>
        <w:ind w:left="1077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1" w:tplc="ABE4BC6E">
      <w:start w:val="1"/>
      <w:numFmt w:val="decimal"/>
      <w:lvlText w:val="1.%2"/>
      <w:lvlJc w:val="left"/>
      <w:pPr>
        <w:ind w:left="1797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2" w:tplc="C4163C28">
      <w:numFmt w:val="bullet"/>
      <w:lvlText w:val="-"/>
      <w:lvlJc w:val="left"/>
      <w:pPr>
        <w:ind w:left="2697" w:hanging="360"/>
      </w:pPr>
      <w:rPr>
        <w:rFonts w:ascii="Angsana New" w:eastAsia="Times New Roman" w:hAnsi="Angsana New" w:cs="Angsana New" w:hint="default"/>
      </w:r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3F236717"/>
    <w:multiLevelType w:val="hybridMultilevel"/>
    <w:tmpl w:val="CADCDFA0"/>
    <w:lvl w:ilvl="0" w:tplc="A4F0FF38">
      <w:start w:val="1"/>
      <w:numFmt w:val="decimal"/>
      <w:lvlText w:val="23.%1"/>
      <w:lvlJc w:val="left"/>
      <w:pPr>
        <w:ind w:left="172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6" w15:restartNumberingAfterBreak="0">
    <w:nsid w:val="3FA71D0E"/>
    <w:multiLevelType w:val="hybridMultilevel"/>
    <w:tmpl w:val="D71492E6"/>
    <w:lvl w:ilvl="0" w:tplc="269471D0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2F1D6A"/>
    <w:multiLevelType w:val="multilevel"/>
    <w:tmpl w:val="ABBE37BC"/>
    <w:lvl w:ilvl="0">
      <w:start w:val="3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801" w:hanging="375"/>
      </w:pPr>
      <w:rPr>
        <w:rFonts w:hint="default"/>
        <w:b/>
        <w:bCs/>
      </w:rPr>
    </w:lvl>
    <w:lvl w:ilvl="2">
      <w:start w:val="31"/>
      <w:numFmt w:val="decimal"/>
      <w:lvlText w:val="22.%3.1"/>
      <w:lvlJc w:val="left"/>
      <w:pPr>
        <w:ind w:left="1572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8" w15:restartNumberingAfterBreak="0">
    <w:nsid w:val="50EF2EA3"/>
    <w:multiLevelType w:val="hybridMultilevel"/>
    <w:tmpl w:val="B01C9B28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54796"/>
    <w:multiLevelType w:val="hybridMultilevel"/>
    <w:tmpl w:val="9314D4B8"/>
    <w:lvl w:ilvl="0" w:tplc="76481A10">
      <w:start w:val="1"/>
      <w:numFmt w:val="decimal"/>
      <w:lvlText w:val="10.%1"/>
      <w:lvlJc w:val="left"/>
      <w:pPr>
        <w:ind w:left="144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E0D5433"/>
    <w:multiLevelType w:val="hybridMultilevel"/>
    <w:tmpl w:val="75B63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22A08">
      <w:start w:val="1"/>
      <w:numFmt w:val="decimal"/>
      <w:lvlText w:val="18.%2"/>
      <w:lvlJc w:val="left"/>
      <w:pPr>
        <w:ind w:left="1440" w:hanging="360"/>
      </w:pPr>
      <w:rPr>
        <w:rFonts w:ascii="Angsana New" w:hAnsi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74AFE"/>
    <w:multiLevelType w:val="hybridMultilevel"/>
    <w:tmpl w:val="817AC666"/>
    <w:lvl w:ilvl="0" w:tplc="54C22A08">
      <w:start w:val="1"/>
      <w:numFmt w:val="decimal"/>
      <w:lvlText w:val="18.%1"/>
      <w:lvlJc w:val="left"/>
      <w:pPr>
        <w:ind w:left="144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5344E83"/>
    <w:multiLevelType w:val="hybridMultilevel"/>
    <w:tmpl w:val="34481826"/>
    <w:lvl w:ilvl="0" w:tplc="4740E2AA">
      <w:start w:val="31"/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3" w15:restartNumberingAfterBreak="0">
    <w:nsid w:val="65721D20"/>
    <w:multiLevelType w:val="hybridMultilevel"/>
    <w:tmpl w:val="3C3E6ECA"/>
    <w:lvl w:ilvl="0" w:tplc="FE584384">
      <w:start w:val="1"/>
      <w:numFmt w:val="decimal"/>
      <w:lvlText w:val="25.%1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E342B5"/>
    <w:multiLevelType w:val="hybridMultilevel"/>
    <w:tmpl w:val="7C94CF56"/>
    <w:lvl w:ilvl="0" w:tplc="DA86C9FC">
      <w:start w:val="31"/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35" w15:restartNumberingAfterBreak="0">
    <w:nsid w:val="72A919B6"/>
    <w:multiLevelType w:val="hybridMultilevel"/>
    <w:tmpl w:val="88B28EA0"/>
    <w:lvl w:ilvl="0" w:tplc="B3FC7EA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14704"/>
    <w:multiLevelType w:val="hybridMultilevel"/>
    <w:tmpl w:val="77B6E60E"/>
    <w:lvl w:ilvl="0" w:tplc="277ABC90">
      <w:start w:val="31"/>
      <w:numFmt w:val="bullet"/>
      <w:lvlText w:val="-"/>
      <w:lvlJc w:val="left"/>
      <w:pPr>
        <w:ind w:left="48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4" w:hanging="360"/>
      </w:pPr>
      <w:rPr>
        <w:rFonts w:ascii="Wingdings" w:hAnsi="Wingdings" w:hint="default"/>
      </w:rPr>
    </w:lvl>
  </w:abstractNum>
  <w:abstractNum w:abstractNumId="37" w15:restartNumberingAfterBreak="0">
    <w:nsid w:val="79AF7EC9"/>
    <w:multiLevelType w:val="hybridMultilevel"/>
    <w:tmpl w:val="8A649BFE"/>
    <w:lvl w:ilvl="0" w:tplc="FFFFFFFF"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67471893">
    <w:abstractNumId w:val="24"/>
  </w:num>
  <w:num w:numId="2" w16cid:durableId="1366173200">
    <w:abstractNumId w:val="6"/>
  </w:num>
  <w:num w:numId="3" w16cid:durableId="1500847796">
    <w:abstractNumId w:val="27"/>
  </w:num>
  <w:num w:numId="4" w16cid:durableId="1249579413">
    <w:abstractNumId w:val="22"/>
  </w:num>
  <w:num w:numId="5" w16cid:durableId="2241743">
    <w:abstractNumId w:val="8"/>
  </w:num>
  <w:num w:numId="6" w16cid:durableId="59207304">
    <w:abstractNumId w:val="13"/>
  </w:num>
  <w:num w:numId="7" w16cid:durableId="1200096">
    <w:abstractNumId w:val="28"/>
  </w:num>
  <w:num w:numId="8" w16cid:durableId="99570754">
    <w:abstractNumId w:val="30"/>
  </w:num>
  <w:num w:numId="9" w16cid:durableId="1265842866">
    <w:abstractNumId w:val="11"/>
  </w:num>
  <w:num w:numId="10" w16cid:durableId="2059546260">
    <w:abstractNumId w:val="32"/>
  </w:num>
  <w:num w:numId="11" w16cid:durableId="959261087">
    <w:abstractNumId w:val="34"/>
  </w:num>
  <w:num w:numId="12" w16cid:durableId="1795444727">
    <w:abstractNumId w:val="15"/>
  </w:num>
  <w:num w:numId="13" w16cid:durableId="1887911469">
    <w:abstractNumId w:val="9"/>
  </w:num>
  <w:num w:numId="14" w16cid:durableId="1847599236">
    <w:abstractNumId w:val="36"/>
  </w:num>
  <w:num w:numId="15" w16cid:durableId="2103798939">
    <w:abstractNumId w:val="5"/>
  </w:num>
  <w:num w:numId="16" w16cid:durableId="1514496584">
    <w:abstractNumId w:val="12"/>
  </w:num>
  <w:num w:numId="17" w16cid:durableId="224336145">
    <w:abstractNumId w:val="4"/>
  </w:num>
  <w:num w:numId="18" w16cid:durableId="1325428097">
    <w:abstractNumId w:val="16"/>
  </w:num>
  <w:num w:numId="19" w16cid:durableId="2115468432">
    <w:abstractNumId w:val="10"/>
  </w:num>
  <w:num w:numId="20" w16cid:durableId="824782197">
    <w:abstractNumId w:val="14"/>
  </w:num>
  <w:num w:numId="21" w16cid:durableId="1957447807">
    <w:abstractNumId w:val="37"/>
  </w:num>
  <w:num w:numId="22" w16cid:durableId="741875169">
    <w:abstractNumId w:val="19"/>
  </w:num>
  <w:num w:numId="23" w16cid:durableId="1026759254">
    <w:abstractNumId w:val="2"/>
  </w:num>
  <w:num w:numId="24" w16cid:durableId="1257982790">
    <w:abstractNumId w:val="3"/>
  </w:num>
  <w:num w:numId="25" w16cid:durableId="509835974">
    <w:abstractNumId w:val="29"/>
  </w:num>
  <w:num w:numId="26" w16cid:durableId="1029448660">
    <w:abstractNumId w:val="23"/>
  </w:num>
  <w:num w:numId="27" w16cid:durableId="1120414461">
    <w:abstractNumId w:val="33"/>
  </w:num>
  <w:num w:numId="28" w16cid:durableId="783622319">
    <w:abstractNumId w:val="26"/>
  </w:num>
  <w:num w:numId="29" w16cid:durableId="140735498">
    <w:abstractNumId w:val="1"/>
  </w:num>
  <w:num w:numId="30" w16cid:durableId="1851328937">
    <w:abstractNumId w:val="25"/>
  </w:num>
  <w:num w:numId="31" w16cid:durableId="183400522">
    <w:abstractNumId w:val="7"/>
  </w:num>
  <w:num w:numId="32" w16cid:durableId="524750334">
    <w:abstractNumId w:val="20"/>
  </w:num>
  <w:num w:numId="33" w16cid:durableId="1563249978">
    <w:abstractNumId w:val="21"/>
  </w:num>
  <w:num w:numId="34" w16cid:durableId="1852143554">
    <w:abstractNumId w:val="0"/>
  </w:num>
  <w:num w:numId="35" w16cid:durableId="1727141270">
    <w:abstractNumId w:val="35"/>
  </w:num>
  <w:num w:numId="36" w16cid:durableId="1667201285">
    <w:abstractNumId w:val="18"/>
  </w:num>
  <w:num w:numId="37" w16cid:durableId="812406860">
    <w:abstractNumId w:val="17"/>
  </w:num>
  <w:num w:numId="38" w16cid:durableId="423184340">
    <w:abstractNumId w:val="31"/>
  </w:num>
  <w:num w:numId="39" w16cid:durableId="2548704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2"/>
    <w:rsid w:val="000000BC"/>
    <w:rsid w:val="000002F8"/>
    <w:rsid w:val="0000064B"/>
    <w:rsid w:val="000014F2"/>
    <w:rsid w:val="000016BF"/>
    <w:rsid w:val="00001908"/>
    <w:rsid w:val="0000227C"/>
    <w:rsid w:val="00002976"/>
    <w:rsid w:val="00002CC2"/>
    <w:rsid w:val="00002CD2"/>
    <w:rsid w:val="000033C4"/>
    <w:rsid w:val="00004009"/>
    <w:rsid w:val="0000453D"/>
    <w:rsid w:val="00004E93"/>
    <w:rsid w:val="000051A5"/>
    <w:rsid w:val="00005A29"/>
    <w:rsid w:val="000061D4"/>
    <w:rsid w:val="000062B7"/>
    <w:rsid w:val="00006841"/>
    <w:rsid w:val="00006FAD"/>
    <w:rsid w:val="00007079"/>
    <w:rsid w:val="000079E6"/>
    <w:rsid w:val="00007CD3"/>
    <w:rsid w:val="000104DF"/>
    <w:rsid w:val="00010805"/>
    <w:rsid w:val="00010A5B"/>
    <w:rsid w:val="0001113F"/>
    <w:rsid w:val="0001132B"/>
    <w:rsid w:val="0001193A"/>
    <w:rsid w:val="00011B0C"/>
    <w:rsid w:val="00011DCD"/>
    <w:rsid w:val="000124EE"/>
    <w:rsid w:val="00013866"/>
    <w:rsid w:val="0001387F"/>
    <w:rsid w:val="00013FCD"/>
    <w:rsid w:val="00014DAF"/>
    <w:rsid w:val="00014E64"/>
    <w:rsid w:val="000155DB"/>
    <w:rsid w:val="000159EC"/>
    <w:rsid w:val="00015C97"/>
    <w:rsid w:val="000161DE"/>
    <w:rsid w:val="0001675C"/>
    <w:rsid w:val="00016816"/>
    <w:rsid w:val="00016A6B"/>
    <w:rsid w:val="00016B3D"/>
    <w:rsid w:val="00017A31"/>
    <w:rsid w:val="00017AFC"/>
    <w:rsid w:val="00017C00"/>
    <w:rsid w:val="00017FCA"/>
    <w:rsid w:val="00020262"/>
    <w:rsid w:val="0002085A"/>
    <w:rsid w:val="0002089E"/>
    <w:rsid w:val="00020D99"/>
    <w:rsid w:val="00021289"/>
    <w:rsid w:val="000218CA"/>
    <w:rsid w:val="00021C5A"/>
    <w:rsid w:val="00021F8B"/>
    <w:rsid w:val="00022FE2"/>
    <w:rsid w:val="00023CFC"/>
    <w:rsid w:val="00024224"/>
    <w:rsid w:val="0002497A"/>
    <w:rsid w:val="00024B88"/>
    <w:rsid w:val="00025304"/>
    <w:rsid w:val="00025544"/>
    <w:rsid w:val="0002593A"/>
    <w:rsid w:val="00027F04"/>
    <w:rsid w:val="00027F4F"/>
    <w:rsid w:val="00030059"/>
    <w:rsid w:val="00030577"/>
    <w:rsid w:val="00031259"/>
    <w:rsid w:val="000314A9"/>
    <w:rsid w:val="000315A1"/>
    <w:rsid w:val="000315CA"/>
    <w:rsid w:val="000317E0"/>
    <w:rsid w:val="00031977"/>
    <w:rsid w:val="00031C48"/>
    <w:rsid w:val="00031F62"/>
    <w:rsid w:val="00032545"/>
    <w:rsid w:val="00032674"/>
    <w:rsid w:val="000331E1"/>
    <w:rsid w:val="000345E1"/>
    <w:rsid w:val="00034FA6"/>
    <w:rsid w:val="00035107"/>
    <w:rsid w:val="00035A18"/>
    <w:rsid w:val="000363CF"/>
    <w:rsid w:val="00036613"/>
    <w:rsid w:val="00036929"/>
    <w:rsid w:val="00036CD3"/>
    <w:rsid w:val="00036DF6"/>
    <w:rsid w:val="0003709E"/>
    <w:rsid w:val="0003726F"/>
    <w:rsid w:val="0003735E"/>
    <w:rsid w:val="00037398"/>
    <w:rsid w:val="00037583"/>
    <w:rsid w:val="00037989"/>
    <w:rsid w:val="00037995"/>
    <w:rsid w:val="00037DAA"/>
    <w:rsid w:val="00040129"/>
    <w:rsid w:val="00040A7D"/>
    <w:rsid w:val="00040C46"/>
    <w:rsid w:val="00040D39"/>
    <w:rsid w:val="00040E90"/>
    <w:rsid w:val="0004287D"/>
    <w:rsid w:val="00042DA9"/>
    <w:rsid w:val="00042F95"/>
    <w:rsid w:val="000430C1"/>
    <w:rsid w:val="0004370A"/>
    <w:rsid w:val="0004462E"/>
    <w:rsid w:val="000447DC"/>
    <w:rsid w:val="00045825"/>
    <w:rsid w:val="00045AFC"/>
    <w:rsid w:val="00046593"/>
    <w:rsid w:val="000468EA"/>
    <w:rsid w:val="00046A06"/>
    <w:rsid w:val="00047165"/>
    <w:rsid w:val="00050297"/>
    <w:rsid w:val="000506F4"/>
    <w:rsid w:val="00050E30"/>
    <w:rsid w:val="00050E70"/>
    <w:rsid w:val="00051B06"/>
    <w:rsid w:val="0005289C"/>
    <w:rsid w:val="00052D03"/>
    <w:rsid w:val="00053FCE"/>
    <w:rsid w:val="00054020"/>
    <w:rsid w:val="000562C3"/>
    <w:rsid w:val="000566FA"/>
    <w:rsid w:val="000567EB"/>
    <w:rsid w:val="00056A4D"/>
    <w:rsid w:val="00056C24"/>
    <w:rsid w:val="00056E11"/>
    <w:rsid w:val="00057024"/>
    <w:rsid w:val="0005721B"/>
    <w:rsid w:val="00057689"/>
    <w:rsid w:val="000578CB"/>
    <w:rsid w:val="00057F90"/>
    <w:rsid w:val="0006001B"/>
    <w:rsid w:val="000601AF"/>
    <w:rsid w:val="00060345"/>
    <w:rsid w:val="00060F92"/>
    <w:rsid w:val="000612AA"/>
    <w:rsid w:val="00062059"/>
    <w:rsid w:val="00062CF7"/>
    <w:rsid w:val="00063664"/>
    <w:rsid w:val="00063A1E"/>
    <w:rsid w:val="00063C06"/>
    <w:rsid w:val="00064778"/>
    <w:rsid w:val="0006537A"/>
    <w:rsid w:val="000654BA"/>
    <w:rsid w:val="0006571E"/>
    <w:rsid w:val="00065911"/>
    <w:rsid w:val="000659B2"/>
    <w:rsid w:val="00066082"/>
    <w:rsid w:val="000665CB"/>
    <w:rsid w:val="000666E5"/>
    <w:rsid w:val="00067215"/>
    <w:rsid w:val="000674CF"/>
    <w:rsid w:val="00067CCC"/>
    <w:rsid w:val="000708E7"/>
    <w:rsid w:val="000709FD"/>
    <w:rsid w:val="00071AEB"/>
    <w:rsid w:val="000729DC"/>
    <w:rsid w:val="00072FA9"/>
    <w:rsid w:val="00073265"/>
    <w:rsid w:val="0007368F"/>
    <w:rsid w:val="000738ED"/>
    <w:rsid w:val="00075F10"/>
    <w:rsid w:val="00075F87"/>
    <w:rsid w:val="00076818"/>
    <w:rsid w:val="00077EB4"/>
    <w:rsid w:val="00077FE9"/>
    <w:rsid w:val="000808B1"/>
    <w:rsid w:val="0008107D"/>
    <w:rsid w:val="00081F67"/>
    <w:rsid w:val="0008217F"/>
    <w:rsid w:val="000828C0"/>
    <w:rsid w:val="00084CC7"/>
    <w:rsid w:val="000851AB"/>
    <w:rsid w:val="00085223"/>
    <w:rsid w:val="0008598B"/>
    <w:rsid w:val="000869EB"/>
    <w:rsid w:val="000879C3"/>
    <w:rsid w:val="00087C2A"/>
    <w:rsid w:val="000902FB"/>
    <w:rsid w:val="00090335"/>
    <w:rsid w:val="00090548"/>
    <w:rsid w:val="00090642"/>
    <w:rsid w:val="0009118F"/>
    <w:rsid w:val="00091DAB"/>
    <w:rsid w:val="000927AF"/>
    <w:rsid w:val="000930AA"/>
    <w:rsid w:val="0009316F"/>
    <w:rsid w:val="000938E8"/>
    <w:rsid w:val="0009392E"/>
    <w:rsid w:val="00093B0B"/>
    <w:rsid w:val="00093CBC"/>
    <w:rsid w:val="000949EB"/>
    <w:rsid w:val="00094A71"/>
    <w:rsid w:val="0009584E"/>
    <w:rsid w:val="00095B06"/>
    <w:rsid w:val="00096B1F"/>
    <w:rsid w:val="00097FAE"/>
    <w:rsid w:val="000A0166"/>
    <w:rsid w:val="000A0397"/>
    <w:rsid w:val="000A134C"/>
    <w:rsid w:val="000A1B10"/>
    <w:rsid w:val="000A202A"/>
    <w:rsid w:val="000A2759"/>
    <w:rsid w:val="000A29C0"/>
    <w:rsid w:val="000A2E7C"/>
    <w:rsid w:val="000A3717"/>
    <w:rsid w:val="000A3A5C"/>
    <w:rsid w:val="000A3F0A"/>
    <w:rsid w:val="000A45F6"/>
    <w:rsid w:val="000A4619"/>
    <w:rsid w:val="000A465A"/>
    <w:rsid w:val="000A46D7"/>
    <w:rsid w:val="000A4E2F"/>
    <w:rsid w:val="000A4E70"/>
    <w:rsid w:val="000A50F7"/>
    <w:rsid w:val="000A581F"/>
    <w:rsid w:val="000A5E55"/>
    <w:rsid w:val="000A60E8"/>
    <w:rsid w:val="000A64D4"/>
    <w:rsid w:val="000A65A1"/>
    <w:rsid w:val="000A67FD"/>
    <w:rsid w:val="000A6F0E"/>
    <w:rsid w:val="000A726A"/>
    <w:rsid w:val="000A7872"/>
    <w:rsid w:val="000B0F78"/>
    <w:rsid w:val="000B15A6"/>
    <w:rsid w:val="000B1F02"/>
    <w:rsid w:val="000B25EC"/>
    <w:rsid w:val="000B3E53"/>
    <w:rsid w:val="000B4696"/>
    <w:rsid w:val="000B471B"/>
    <w:rsid w:val="000B492F"/>
    <w:rsid w:val="000B4DEA"/>
    <w:rsid w:val="000B4E57"/>
    <w:rsid w:val="000B540F"/>
    <w:rsid w:val="000B5562"/>
    <w:rsid w:val="000B5E86"/>
    <w:rsid w:val="000B635A"/>
    <w:rsid w:val="000B7197"/>
    <w:rsid w:val="000B73D7"/>
    <w:rsid w:val="000C0B1C"/>
    <w:rsid w:val="000C0C9A"/>
    <w:rsid w:val="000C1072"/>
    <w:rsid w:val="000C1357"/>
    <w:rsid w:val="000C22B7"/>
    <w:rsid w:val="000C2866"/>
    <w:rsid w:val="000C2F2B"/>
    <w:rsid w:val="000C2FE7"/>
    <w:rsid w:val="000C35B4"/>
    <w:rsid w:val="000C35CB"/>
    <w:rsid w:val="000C3709"/>
    <w:rsid w:val="000C3B14"/>
    <w:rsid w:val="000C4317"/>
    <w:rsid w:val="000C47F4"/>
    <w:rsid w:val="000C4AC2"/>
    <w:rsid w:val="000C509A"/>
    <w:rsid w:val="000C529A"/>
    <w:rsid w:val="000C58A3"/>
    <w:rsid w:val="000C5A97"/>
    <w:rsid w:val="000C5FC4"/>
    <w:rsid w:val="000C64FB"/>
    <w:rsid w:val="000C66BB"/>
    <w:rsid w:val="000C67DC"/>
    <w:rsid w:val="000C6967"/>
    <w:rsid w:val="000C6AB6"/>
    <w:rsid w:val="000C6D0B"/>
    <w:rsid w:val="000C7679"/>
    <w:rsid w:val="000D00FF"/>
    <w:rsid w:val="000D0442"/>
    <w:rsid w:val="000D0571"/>
    <w:rsid w:val="000D0685"/>
    <w:rsid w:val="000D11ED"/>
    <w:rsid w:val="000D32EE"/>
    <w:rsid w:val="000D3A0F"/>
    <w:rsid w:val="000D48A3"/>
    <w:rsid w:val="000D4F13"/>
    <w:rsid w:val="000D54BB"/>
    <w:rsid w:val="000D60B8"/>
    <w:rsid w:val="000D6419"/>
    <w:rsid w:val="000D648B"/>
    <w:rsid w:val="000D655D"/>
    <w:rsid w:val="000D6CBB"/>
    <w:rsid w:val="000D6E99"/>
    <w:rsid w:val="000D6F77"/>
    <w:rsid w:val="000D7519"/>
    <w:rsid w:val="000E0495"/>
    <w:rsid w:val="000E0E5A"/>
    <w:rsid w:val="000E0F02"/>
    <w:rsid w:val="000E112E"/>
    <w:rsid w:val="000E1432"/>
    <w:rsid w:val="000E1BD4"/>
    <w:rsid w:val="000E2B2F"/>
    <w:rsid w:val="000E2B34"/>
    <w:rsid w:val="000E2C6B"/>
    <w:rsid w:val="000E3184"/>
    <w:rsid w:val="000E39A8"/>
    <w:rsid w:val="000E3B11"/>
    <w:rsid w:val="000E3D86"/>
    <w:rsid w:val="000E3EEA"/>
    <w:rsid w:val="000E45E9"/>
    <w:rsid w:val="000E460A"/>
    <w:rsid w:val="000E5074"/>
    <w:rsid w:val="000E52C4"/>
    <w:rsid w:val="000E5542"/>
    <w:rsid w:val="000E5B47"/>
    <w:rsid w:val="000E5EB7"/>
    <w:rsid w:val="000E655D"/>
    <w:rsid w:val="000E6998"/>
    <w:rsid w:val="000E6C12"/>
    <w:rsid w:val="000E7564"/>
    <w:rsid w:val="000E7790"/>
    <w:rsid w:val="000E7943"/>
    <w:rsid w:val="000E7F05"/>
    <w:rsid w:val="000F02A1"/>
    <w:rsid w:val="000F0332"/>
    <w:rsid w:val="000F0666"/>
    <w:rsid w:val="000F1B32"/>
    <w:rsid w:val="000F1EA4"/>
    <w:rsid w:val="000F1F6F"/>
    <w:rsid w:val="000F2058"/>
    <w:rsid w:val="000F2575"/>
    <w:rsid w:val="000F26A6"/>
    <w:rsid w:val="000F28BD"/>
    <w:rsid w:val="000F35AB"/>
    <w:rsid w:val="000F35CD"/>
    <w:rsid w:val="000F3A34"/>
    <w:rsid w:val="000F4C45"/>
    <w:rsid w:val="000F4D77"/>
    <w:rsid w:val="000F520C"/>
    <w:rsid w:val="000F53CF"/>
    <w:rsid w:val="000F55C8"/>
    <w:rsid w:val="000F56DB"/>
    <w:rsid w:val="000F5967"/>
    <w:rsid w:val="000F7730"/>
    <w:rsid w:val="001003E6"/>
    <w:rsid w:val="00100F1D"/>
    <w:rsid w:val="001012D1"/>
    <w:rsid w:val="001014AB"/>
    <w:rsid w:val="00101B8F"/>
    <w:rsid w:val="00101ED1"/>
    <w:rsid w:val="00102DDE"/>
    <w:rsid w:val="00104D5C"/>
    <w:rsid w:val="001052FF"/>
    <w:rsid w:val="00105635"/>
    <w:rsid w:val="00105D64"/>
    <w:rsid w:val="001060AD"/>
    <w:rsid w:val="0010635C"/>
    <w:rsid w:val="0010706D"/>
    <w:rsid w:val="00107752"/>
    <w:rsid w:val="00107BD2"/>
    <w:rsid w:val="00110027"/>
    <w:rsid w:val="00111C1E"/>
    <w:rsid w:val="001121BF"/>
    <w:rsid w:val="00112C8D"/>
    <w:rsid w:val="00112DB2"/>
    <w:rsid w:val="00113156"/>
    <w:rsid w:val="00113B84"/>
    <w:rsid w:val="00113DFE"/>
    <w:rsid w:val="00115334"/>
    <w:rsid w:val="0011536D"/>
    <w:rsid w:val="00115C19"/>
    <w:rsid w:val="001166E0"/>
    <w:rsid w:val="001167AA"/>
    <w:rsid w:val="001174EF"/>
    <w:rsid w:val="00117929"/>
    <w:rsid w:val="00117A05"/>
    <w:rsid w:val="00117AE8"/>
    <w:rsid w:val="00117D9A"/>
    <w:rsid w:val="0012003B"/>
    <w:rsid w:val="001200FD"/>
    <w:rsid w:val="001201FF"/>
    <w:rsid w:val="00120383"/>
    <w:rsid w:val="00120476"/>
    <w:rsid w:val="00120507"/>
    <w:rsid w:val="001205D9"/>
    <w:rsid w:val="001209AA"/>
    <w:rsid w:val="00120F02"/>
    <w:rsid w:val="0012203A"/>
    <w:rsid w:val="00122A87"/>
    <w:rsid w:val="00122D05"/>
    <w:rsid w:val="001235DA"/>
    <w:rsid w:val="00123E2E"/>
    <w:rsid w:val="00124334"/>
    <w:rsid w:val="00124F03"/>
    <w:rsid w:val="00125106"/>
    <w:rsid w:val="00125534"/>
    <w:rsid w:val="0012556D"/>
    <w:rsid w:val="00125571"/>
    <w:rsid w:val="001262F7"/>
    <w:rsid w:val="001269CC"/>
    <w:rsid w:val="001273D9"/>
    <w:rsid w:val="00130796"/>
    <w:rsid w:val="00131305"/>
    <w:rsid w:val="00131C04"/>
    <w:rsid w:val="00131CD0"/>
    <w:rsid w:val="00131F71"/>
    <w:rsid w:val="00131F8A"/>
    <w:rsid w:val="00132995"/>
    <w:rsid w:val="00132DAC"/>
    <w:rsid w:val="00132DFD"/>
    <w:rsid w:val="00133213"/>
    <w:rsid w:val="00133E5D"/>
    <w:rsid w:val="00134947"/>
    <w:rsid w:val="00134A21"/>
    <w:rsid w:val="00134B72"/>
    <w:rsid w:val="00134EA4"/>
    <w:rsid w:val="001351A9"/>
    <w:rsid w:val="00135CE2"/>
    <w:rsid w:val="00136888"/>
    <w:rsid w:val="00136994"/>
    <w:rsid w:val="001369A8"/>
    <w:rsid w:val="00136FA2"/>
    <w:rsid w:val="00137115"/>
    <w:rsid w:val="001371CC"/>
    <w:rsid w:val="00137360"/>
    <w:rsid w:val="001375FA"/>
    <w:rsid w:val="00137AF0"/>
    <w:rsid w:val="00137B4D"/>
    <w:rsid w:val="00140124"/>
    <w:rsid w:val="00140A21"/>
    <w:rsid w:val="00140C72"/>
    <w:rsid w:val="00141053"/>
    <w:rsid w:val="00141623"/>
    <w:rsid w:val="0014176F"/>
    <w:rsid w:val="00142134"/>
    <w:rsid w:val="00142694"/>
    <w:rsid w:val="00142753"/>
    <w:rsid w:val="001428CF"/>
    <w:rsid w:val="00144143"/>
    <w:rsid w:val="00144C6A"/>
    <w:rsid w:val="00145D86"/>
    <w:rsid w:val="00145FCE"/>
    <w:rsid w:val="00146317"/>
    <w:rsid w:val="001469D6"/>
    <w:rsid w:val="00146AEC"/>
    <w:rsid w:val="00146CFE"/>
    <w:rsid w:val="00147372"/>
    <w:rsid w:val="00150539"/>
    <w:rsid w:val="00150754"/>
    <w:rsid w:val="00150BA7"/>
    <w:rsid w:val="00151099"/>
    <w:rsid w:val="001510E5"/>
    <w:rsid w:val="0015198F"/>
    <w:rsid w:val="00152424"/>
    <w:rsid w:val="00153618"/>
    <w:rsid w:val="00154038"/>
    <w:rsid w:val="00154A1C"/>
    <w:rsid w:val="00155795"/>
    <w:rsid w:val="00155861"/>
    <w:rsid w:val="001562A6"/>
    <w:rsid w:val="0015709D"/>
    <w:rsid w:val="00157A06"/>
    <w:rsid w:val="00160C60"/>
    <w:rsid w:val="00160FE6"/>
    <w:rsid w:val="0016101F"/>
    <w:rsid w:val="00161599"/>
    <w:rsid w:val="0016175B"/>
    <w:rsid w:val="00161872"/>
    <w:rsid w:val="00161EF1"/>
    <w:rsid w:val="0016289A"/>
    <w:rsid w:val="00163522"/>
    <w:rsid w:val="001638E5"/>
    <w:rsid w:val="00163A88"/>
    <w:rsid w:val="00163C04"/>
    <w:rsid w:val="00164B06"/>
    <w:rsid w:val="001650F9"/>
    <w:rsid w:val="00166518"/>
    <w:rsid w:val="001669E1"/>
    <w:rsid w:val="00166FF2"/>
    <w:rsid w:val="00167667"/>
    <w:rsid w:val="00167B6E"/>
    <w:rsid w:val="00167D6E"/>
    <w:rsid w:val="00170A73"/>
    <w:rsid w:val="00170C5E"/>
    <w:rsid w:val="00171D91"/>
    <w:rsid w:val="00171DC5"/>
    <w:rsid w:val="00171F1E"/>
    <w:rsid w:val="0017289F"/>
    <w:rsid w:val="00172D1B"/>
    <w:rsid w:val="00172D21"/>
    <w:rsid w:val="00172ED3"/>
    <w:rsid w:val="001734C7"/>
    <w:rsid w:val="001737F8"/>
    <w:rsid w:val="00173AE2"/>
    <w:rsid w:val="00173C56"/>
    <w:rsid w:val="00173E62"/>
    <w:rsid w:val="00173F1F"/>
    <w:rsid w:val="001741DE"/>
    <w:rsid w:val="0017439E"/>
    <w:rsid w:val="00175ADF"/>
    <w:rsid w:val="00175D06"/>
    <w:rsid w:val="00175DA6"/>
    <w:rsid w:val="00176DA1"/>
    <w:rsid w:val="00177747"/>
    <w:rsid w:val="00177886"/>
    <w:rsid w:val="00180427"/>
    <w:rsid w:val="0018104A"/>
    <w:rsid w:val="001812E3"/>
    <w:rsid w:val="00181B16"/>
    <w:rsid w:val="00181D97"/>
    <w:rsid w:val="00182534"/>
    <w:rsid w:val="00182D8E"/>
    <w:rsid w:val="00182DCC"/>
    <w:rsid w:val="00182DDB"/>
    <w:rsid w:val="00182F71"/>
    <w:rsid w:val="00183601"/>
    <w:rsid w:val="00183B42"/>
    <w:rsid w:val="00184C3E"/>
    <w:rsid w:val="00184CFB"/>
    <w:rsid w:val="0018536F"/>
    <w:rsid w:val="001854DA"/>
    <w:rsid w:val="00185833"/>
    <w:rsid w:val="0018694C"/>
    <w:rsid w:val="00186E2B"/>
    <w:rsid w:val="00187D44"/>
    <w:rsid w:val="00187E35"/>
    <w:rsid w:val="001901CC"/>
    <w:rsid w:val="001902FA"/>
    <w:rsid w:val="001907D2"/>
    <w:rsid w:val="0019090D"/>
    <w:rsid w:val="001917BF"/>
    <w:rsid w:val="00191902"/>
    <w:rsid w:val="00191925"/>
    <w:rsid w:val="00191E5B"/>
    <w:rsid w:val="00192065"/>
    <w:rsid w:val="0019229C"/>
    <w:rsid w:val="001925A4"/>
    <w:rsid w:val="001927B8"/>
    <w:rsid w:val="001931D4"/>
    <w:rsid w:val="0019473D"/>
    <w:rsid w:val="001956F0"/>
    <w:rsid w:val="001958B8"/>
    <w:rsid w:val="00195BB7"/>
    <w:rsid w:val="001964FD"/>
    <w:rsid w:val="00196533"/>
    <w:rsid w:val="001966CD"/>
    <w:rsid w:val="00196CFB"/>
    <w:rsid w:val="001970A3"/>
    <w:rsid w:val="0019748B"/>
    <w:rsid w:val="001979A2"/>
    <w:rsid w:val="001A044E"/>
    <w:rsid w:val="001A048C"/>
    <w:rsid w:val="001A0C04"/>
    <w:rsid w:val="001A1842"/>
    <w:rsid w:val="001A1BD9"/>
    <w:rsid w:val="001A2BBE"/>
    <w:rsid w:val="001A2E05"/>
    <w:rsid w:val="001A3189"/>
    <w:rsid w:val="001A3368"/>
    <w:rsid w:val="001A3447"/>
    <w:rsid w:val="001A375B"/>
    <w:rsid w:val="001A3BCA"/>
    <w:rsid w:val="001A3C18"/>
    <w:rsid w:val="001A4090"/>
    <w:rsid w:val="001A41A9"/>
    <w:rsid w:val="001A467D"/>
    <w:rsid w:val="001A5CF8"/>
    <w:rsid w:val="001A60DE"/>
    <w:rsid w:val="001A6A50"/>
    <w:rsid w:val="001A76D6"/>
    <w:rsid w:val="001A7A89"/>
    <w:rsid w:val="001B0020"/>
    <w:rsid w:val="001B018B"/>
    <w:rsid w:val="001B01A6"/>
    <w:rsid w:val="001B0ADC"/>
    <w:rsid w:val="001B22E2"/>
    <w:rsid w:val="001B23C6"/>
    <w:rsid w:val="001B2A4A"/>
    <w:rsid w:val="001B2A73"/>
    <w:rsid w:val="001B3BB1"/>
    <w:rsid w:val="001B3EDB"/>
    <w:rsid w:val="001B3FC9"/>
    <w:rsid w:val="001B4310"/>
    <w:rsid w:val="001B60F8"/>
    <w:rsid w:val="001B73AD"/>
    <w:rsid w:val="001B7E4A"/>
    <w:rsid w:val="001C0A3E"/>
    <w:rsid w:val="001C15B4"/>
    <w:rsid w:val="001C1627"/>
    <w:rsid w:val="001C17D4"/>
    <w:rsid w:val="001C1EC6"/>
    <w:rsid w:val="001C2097"/>
    <w:rsid w:val="001C2205"/>
    <w:rsid w:val="001C2520"/>
    <w:rsid w:val="001C3023"/>
    <w:rsid w:val="001C30EF"/>
    <w:rsid w:val="001C3823"/>
    <w:rsid w:val="001C38D2"/>
    <w:rsid w:val="001C50E9"/>
    <w:rsid w:val="001C5968"/>
    <w:rsid w:val="001C5F45"/>
    <w:rsid w:val="001C6385"/>
    <w:rsid w:val="001C6441"/>
    <w:rsid w:val="001C651B"/>
    <w:rsid w:val="001C7808"/>
    <w:rsid w:val="001C7E4B"/>
    <w:rsid w:val="001D0143"/>
    <w:rsid w:val="001D019D"/>
    <w:rsid w:val="001D01D0"/>
    <w:rsid w:val="001D0514"/>
    <w:rsid w:val="001D0D40"/>
    <w:rsid w:val="001D0E9D"/>
    <w:rsid w:val="001D2005"/>
    <w:rsid w:val="001D2D72"/>
    <w:rsid w:val="001D3255"/>
    <w:rsid w:val="001D3933"/>
    <w:rsid w:val="001D3F77"/>
    <w:rsid w:val="001D432F"/>
    <w:rsid w:val="001D4BA5"/>
    <w:rsid w:val="001D4DC1"/>
    <w:rsid w:val="001D58FA"/>
    <w:rsid w:val="001D5926"/>
    <w:rsid w:val="001D6173"/>
    <w:rsid w:val="001D6A79"/>
    <w:rsid w:val="001D6CF4"/>
    <w:rsid w:val="001D6EBD"/>
    <w:rsid w:val="001D70C2"/>
    <w:rsid w:val="001D70CF"/>
    <w:rsid w:val="001D73BF"/>
    <w:rsid w:val="001D780A"/>
    <w:rsid w:val="001D78E2"/>
    <w:rsid w:val="001D7A85"/>
    <w:rsid w:val="001D7A94"/>
    <w:rsid w:val="001D7B22"/>
    <w:rsid w:val="001E00C9"/>
    <w:rsid w:val="001E059E"/>
    <w:rsid w:val="001E0776"/>
    <w:rsid w:val="001E0AC4"/>
    <w:rsid w:val="001E0E42"/>
    <w:rsid w:val="001E1B09"/>
    <w:rsid w:val="001E1F20"/>
    <w:rsid w:val="001E2229"/>
    <w:rsid w:val="001E2669"/>
    <w:rsid w:val="001E3590"/>
    <w:rsid w:val="001E35F7"/>
    <w:rsid w:val="001E48B6"/>
    <w:rsid w:val="001E5A92"/>
    <w:rsid w:val="001E5D86"/>
    <w:rsid w:val="001E690E"/>
    <w:rsid w:val="001E6D5E"/>
    <w:rsid w:val="001E71B2"/>
    <w:rsid w:val="001E728C"/>
    <w:rsid w:val="001E745F"/>
    <w:rsid w:val="001E7727"/>
    <w:rsid w:val="001F0563"/>
    <w:rsid w:val="001F05BF"/>
    <w:rsid w:val="001F0698"/>
    <w:rsid w:val="001F1A8F"/>
    <w:rsid w:val="001F23F3"/>
    <w:rsid w:val="001F2435"/>
    <w:rsid w:val="001F2672"/>
    <w:rsid w:val="001F349A"/>
    <w:rsid w:val="001F44D1"/>
    <w:rsid w:val="001F4F6F"/>
    <w:rsid w:val="001F516B"/>
    <w:rsid w:val="001F5EBA"/>
    <w:rsid w:val="001F5F80"/>
    <w:rsid w:val="001F6202"/>
    <w:rsid w:val="001F6F6A"/>
    <w:rsid w:val="001F6F87"/>
    <w:rsid w:val="001F720D"/>
    <w:rsid w:val="001F7398"/>
    <w:rsid w:val="001F76BC"/>
    <w:rsid w:val="0020143B"/>
    <w:rsid w:val="00201535"/>
    <w:rsid w:val="002020C6"/>
    <w:rsid w:val="00202238"/>
    <w:rsid w:val="002022C0"/>
    <w:rsid w:val="002022E9"/>
    <w:rsid w:val="0020244F"/>
    <w:rsid w:val="00202CF9"/>
    <w:rsid w:val="00202E2F"/>
    <w:rsid w:val="0020350D"/>
    <w:rsid w:val="0020394C"/>
    <w:rsid w:val="00203D06"/>
    <w:rsid w:val="00203DC1"/>
    <w:rsid w:val="00204835"/>
    <w:rsid w:val="00204A59"/>
    <w:rsid w:val="00204BA5"/>
    <w:rsid w:val="00204FE8"/>
    <w:rsid w:val="00205498"/>
    <w:rsid w:val="00206718"/>
    <w:rsid w:val="0020699A"/>
    <w:rsid w:val="00207479"/>
    <w:rsid w:val="002074CD"/>
    <w:rsid w:val="00207CE9"/>
    <w:rsid w:val="002104D0"/>
    <w:rsid w:val="0021064F"/>
    <w:rsid w:val="00210B04"/>
    <w:rsid w:val="00210DFA"/>
    <w:rsid w:val="00210DFD"/>
    <w:rsid w:val="00211A0A"/>
    <w:rsid w:val="00212285"/>
    <w:rsid w:val="00212787"/>
    <w:rsid w:val="0021340A"/>
    <w:rsid w:val="0021343B"/>
    <w:rsid w:val="002138D7"/>
    <w:rsid w:val="00213F34"/>
    <w:rsid w:val="00214C43"/>
    <w:rsid w:val="00215701"/>
    <w:rsid w:val="00215948"/>
    <w:rsid w:val="00215BA0"/>
    <w:rsid w:val="00215FBC"/>
    <w:rsid w:val="00216098"/>
    <w:rsid w:val="002161EC"/>
    <w:rsid w:val="0021661C"/>
    <w:rsid w:val="00216890"/>
    <w:rsid w:val="00216A3B"/>
    <w:rsid w:val="00216ACD"/>
    <w:rsid w:val="00217BC0"/>
    <w:rsid w:val="00220225"/>
    <w:rsid w:val="00220297"/>
    <w:rsid w:val="00221BF7"/>
    <w:rsid w:val="00223761"/>
    <w:rsid w:val="00223BF8"/>
    <w:rsid w:val="002242B1"/>
    <w:rsid w:val="00224483"/>
    <w:rsid w:val="00224783"/>
    <w:rsid w:val="00224DAB"/>
    <w:rsid w:val="0022628C"/>
    <w:rsid w:val="00226634"/>
    <w:rsid w:val="00226CD1"/>
    <w:rsid w:val="00227388"/>
    <w:rsid w:val="00227C54"/>
    <w:rsid w:val="00230644"/>
    <w:rsid w:val="0023115A"/>
    <w:rsid w:val="002312B8"/>
    <w:rsid w:val="0023193D"/>
    <w:rsid w:val="00231A41"/>
    <w:rsid w:val="00232432"/>
    <w:rsid w:val="00232DB3"/>
    <w:rsid w:val="00232EE5"/>
    <w:rsid w:val="00233733"/>
    <w:rsid w:val="002339E7"/>
    <w:rsid w:val="002346EA"/>
    <w:rsid w:val="00234EE6"/>
    <w:rsid w:val="00235205"/>
    <w:rsid w:val="00235A73"/>
    <w:rsid w:val="00235B71"/>
    <w:rsid w:val="00235E21"/>
    <w:rsid w:val="00236A63"/>
    <w:rsid w:val="00236D82"/>
    <w:rsid w:val="00236E7A"/>
    <w:rsid w:val="002378C2"/>
    <w:rsid w:val="00237DF8"/>
    <w:rsid w:val="00237E0E"/>
    <w:rsid w:val="00240235"/>
    <w:rsid w:val="0024060E"/>
    <w:rsid w:val="00240DC9"/>
    <w:rsid w:val="002410BA"/>
    <w:rsid w:val="002415DB"/>
    <w:rsid w:val="00241654"/>
    <w:rsid w:val="00241B29"/>
    <w:rsid w:val="00241B8D"/>
    <w:rsid w:val="00241C8F"/>
    <w:rsid w:val="00242020"/>
    <w:rsid w:val="00242163"/>
    <w:rsid w:val="00243196"/>
    <w:rsid w:val="00243FD6"/>
    <w:rsid w:val="0024452B"/>
    <w:rsid w:val="0024471D"/>
    <w:rsid w:val="00244B60"/>
    <w:rsid w:val="00244FEE"/>
    <w:rsid w:val="00246335"/>
    <w:rsid w:val="002466B7"/>
    <w:rsid w:val="0024682F"/>
    <w:rsid w:val="00246FDB"/>
    <w:rsid w:val="0024771B"/>
    <w:rsid w:val="00247A10"/>
    <w:rsid w:val="00247F8D"/>
    <w:rsid w:val="00250020"/>
    <w:rsid w:val="002502F2"/>
    <w:rsid w:val="00250452"/>
    <w:rsid w:val="0025075D"/>
    <w:rsid w:val="002512DF"/>
    <w:rsid w:val="00251703"/>
    <w:rsid w:val="00251870"/>
    <w:rsid w:val="00251B2D"/>
    <w:rsid w:val="00252083"/>
    <w:rsid w:val="0025255C"/>
    <w:rsid w:val="00252946"/>
    <w:rsid w:val="0025370D"/>
    <w:rsid w:val="00254083"/>
    <w:rsid w:val="00254F36"/>
    <w:rsid w:val="00255F16"/>
    <w:rsid w:val="00255F36"/>
    <w:rsid w:val="00260340"/>
    <w:rsid w:val="00260394"/>
    <w:rsid w:val="002604D6"/>
    <w:rsid w:val="00260E7C"/>
    <w:rsid w:val="00261725"/>
    <w:rsid w:val="002618FA"/>
    <w:rsid w:val="00261E8A"/>
    <w:rsid w:val="0026307E"/>
    <w:rsid w:val="00263231"/>
    <w:rsid w:val="002642FC"/>
    <w:rsid w:val="002645D2"/>
    <w:rsid w:val="00264CF6"/>
    <w:rsid w:val="00264D82"/>
    <w:rsid w:val="00265875"/>
    <w:rsid w:val="00266C14"/>
    <w:rsid w:val="00266D23"/>
    <w:rsid w:val="002672B7"/>
    <w:rsid w:val="002673D6"/>
    <w:rsid w:val="002709BD"/>
    <w:rsid w:val="002713BF"/>
    <w:rsid w:val="002714C1"/>
    <w:rsid w:val="00271653"/>
    <w:rsid w:val="00271BFB"/>
    <w:rsid w:val="0027262B"/>
    <w:rsid w:val="00272914"/>
    <w:rsid w:val="00273101"/>
    <w:rsid w:val="002754BD"/>
    <w:rsid w:val="00275669"/>
    <w:rsid w:val="00275886"/>
    <w:rsid w:val="002758B2"/>
    <w:rsid w:val="00275CEE"/>
    <w:rsid w:val="0027638A"/>
    <w:rsid w:val="002766B8"/>
    <w:rsid w:val="00276AA0"/>
    <w:rsid w:val="00276D7C"/>
    <w:rsid w:val="002771D9"/>
    <w:rsid w:val="0027727D"/>
    <w:rsid w:val="002772B4"/>
    <w:rsid w:val="002774FF"/>
    <w:rsid w:val="0027774A"/>
    <w:rsid w:val="00277A3F"/>
    <w:rsid w:val="00280115"/>
    <w:rsid w:val="002810D8"/>
    <w:rsid w:val="002816C5"/>
    <w:rsid w:val="002829AC"/>
    <w:rsid w:val="00282FB5"/>
    <w:rsid w:val="00282FC3"/>
    <w:rsid w:val="002836F6"/>
    <w:rsid w:val="00283E60"/>
    <w:rsid w:val="00283E6F"/>
    <w:rsid w:val="00284013"/>
    <w:rsid w:val="00284177"/>
    <w:rsid w:val="00285221"/>
    <w:rsid w:val="00285412"/>
    <w:rsid w:val="0028631B"/>
    <w:rsid w:val="00286BAA"/>
    <w:rsid w:val="0028725C"/>
    <w:rsid w:val="00287F91"/>
    <w:rsid w:val="00290302"/>
    <w:rsid w:val="002920E1"/>
    <w:rsid w:val="00292908"/>
    <w:rsid w:val="002929FA"/>
    <w:rsid w:val="00292B41"/>
    <w:rsid w:val="002931B1"/>
    <w:rsid w:val="00293696"/>
    <w:rsid w:val="0029400C"/>
    <w:rsid w:val="0029449B"/>
    <w:rsid w:val="002949D5"/>
    <w:rsid w:val="00294CE8"/>
    <w:rsid w:val="002957EB"/>
    <w:rsid w:val="00295CEB"/>
    <w:rsid w:val="00295FA9"/>
    <w:rsid w:val="00296170"/>
    <w:rsid w:val="002969B7"/>
    <w:rsid w:val="00296AC0"/>
    <w:rsid w:val="0029736A"/>
    <w:rsid w:val="00297D9C"/>
    <w:rsid w:val="002A0078"/>
    <w:rsid w:val="002A0489"/>
    <w:rsid w:val="002A04BE"/>
    <w:rsid w:val="002A0A30"/>
    <w:rsid w:val="002A1134"/>
    <w:rsid w:val="002A1206"/>
    <w:rsid w:val="002A13A5"/>
    <w:rsid w:val="002A17B1"/>
    <w:rsid w:val="002A1B83"/>
    <w:rsid w:val="002A2215"/>
    <w:rsid w:val="002A226E"/>
    <w:rsid w:val="002A30D8"/>
    <w:rsid w:val="002A3E58"/>
    <w:rsid w:val="002A3E85"/>
    <w:rsid w:val="002A457D"/>
    <w:rsid w:val="002A4E4D"/>
    <w:rsid w:val="002A4E60"/>
    <w:rsid w:val="002A5488"/>
    <w:rsid w:val="002A5579"/>
    <w:rsid w:val="002A59E5"/>
    <w:rsid w:val="002A5CCE"/>
    <w:rsid w:val="002A737F"/>
    <w:rsid w:val="002A7711"/>
    <w:rsid w:val="002B0B0E"/>
    <w:rsid w:val="002B1805"/>
    <w:rsid w:val="002B180B"/>
    <w:rsid w:val="002B1CCC"/>
    <w:rsid w:val="002B1E7A"/>
    <w:rsid w:val="002B2411"/>
    <w:rsid w:val="002B2B65"/>
    <w:rsid w:val="002B3146"/>
    <w:rsid w:val="002B3DE0"/>
    <w:rsid w:val="002B3EA1"/>
    <w:rsid w:val="002B3EEB"/>
    <w:rsid w:val="002B580D"/>
    <w:rsid w:val="002B585B"/>
    <w:rsid w:val="002B5941"/>
    <w:rsid w:val="002B6F18"/>
    <w:rsid w:val="002B758F"/>
    <w:rsid w:val="002B78D5"/>
    <w:rsid w:val="002C01C3"/>
    <w:rsid w:val="002C02A6"/>
    <w:rsid w:val="002C0B45"/>
    <w:rsid w:val="002C0C5E"/>
    <w:rsid w:val="002C1595"/>
    <w:rsid w:val="002C19A9"/>
    <w:rsid w:val="002C1BE7"/>
    <w:rsid w:val="002C1DB4"/>
    <w:rsid w:val="002C2366"/>
    <w:rsid w:val="002C25B6"/>
    <w:rsid w:val="002C2B56"/>
    <w:rsid w:val="002C340D"/>
    <w:rsid w:val="002C3657"/>
    <w:rsid w:val="002C38E7"/>
    <w:rsid w:val="002C4224"/>
    <w:rsid w:val="002C427F"/>
    <w:rsid w:val="002C4812"/>
    <w:rsid w:val="002C6728"/>
    <w:rsid w:val="002C69B2"/>
    <w:rsid w:val="002C6A3E"/>
    <w:rsid w:val="002C6B20"/>
    <w:rsid w:val="002C6EB6"/>
    <w:rsid w:val="002C79BC"/>
    <w:rsid w:val="002C79E2"/>
    <w:rsid w:val="002D0832"/>
    <w:rsid w:val="002D13ED"/>
    <w:rsid w:val="002D146A"/>
    <w:rsid w:val="002D14FA"/>
    <w:rsid w:val="002D1A94"/>
    <w:rsid w:val="002D1D74"/>
    <w:rsid w:val="002D2131"/>
    <w:rsid w:val="002D354F"/>
    <w:rsid w:val="002D3A2F"/>
    <w:rsid w:val="002D3FE2"/>
    <w:rsid w:val="002D3FF1"/>
    <w:rsid w:val="002D41A2"/>
    <w:rsid w:val="002D4863"/>
    <w:rsid w:val="002D4993"/>
    <w:rsid w:val="002D4996"/>
    <w:rsid w:val="002D4D3E"/>
    <w:rsid w:val="002D5143"/>
    <w:rsid w:val="002D51F8"/>
    <w:rsid w:val="002D52F9"/>
    <w:rsid w:val="002D5338"/>
    <w:rsid w:val="002D584A"/>
    <w:rsid w:val="002D5939"/>
    <w:rsid w:val="002D6466"/>
    <w:rsid w:val="002D6DC7"/>
    <w:rsid w:val="002D7204"/>
    <w:rsid w:val="002D73E7"/>
    <w:rsid w:val="002D7E0E"/>
    <w:rsid w:val="002E0584"/>
    <w:rsid w:val="002E2329"/>
    <w:rsid w:val="002E242E"/>
    <w:rsid w:val="002E2470"/>
    <w:rsid w:val="002E2502"/>
    <w:rsid w:val="002E2727"/>
    <w:rsid w:val="002E273B"/>
    <w:rsid w:val="002E3078"/>
    <w:rsid w:val="002E41EE"/>
    <w:rsid w:val="002E44B7"/>
    <w:rsid w:val="002E4606"/>
    <w:rsid w:val="002E497F"/>
    <w:rsid w:val="002E4A29"/>
    <w:rsid w:val="002E4F58"/>
    <w:rsid w:val="002E53E1"/>
    <w:rsid w:val="002E540D"/>
    <w:rsid w:val="002E56BE"/>
    <w:rsid w:val="002E5FA2"/>
    <w:rsid w:val="002E6B1A"/>
    <w:rsid w:val="002E7318"/>
    <w:rsid w:val="002E763B"/>
    <w:rsid w:val="002E7AB0"/>
    <w:rsid w:val="002F04D2"/>
    <w:rsid w:val="002F059B"/>
    <w:rsid w:val="002F06C1"/>
    <w:rsid w:val="002F072E"/>
    <w:rsid w:val="002F0A33"/>
    <w:rsid w:val="002F1CAB"/>
    <w:rsid w:val="002F1DAB"/>
    <w:rsid w:val="002F220D"/>
    <w:rsid w:val="002F2625"/>
    <w:rsid w:val="002F3A65"/>
    <w:rsid w:val="002F3B9B"/>
    <w:rsid w:val="002F3FB7"/>
    <w:rsid w:val="002F4293"/>
    <w:rsid w:val="002F4DB8"/>
    <w:rsid w:val="002F546E"/>
    <w:rsid w:val="002F6049"/>
    <w:rsid w:val="002F6D63"/>
    <w:rsid w:val="002F6E1B"/>
    <w:rsid w:val="002F74DD"/>
    <w:rsid w:val="002F7BC9"/>
    <w:rsid w:val="00300993"/>
    <w:rsid w:val="00301289"/>
    <w:rsid w:val="003028DF"/>
    <w:rsid w:val="003031F8"/>
    <w:rsid w:val="003034F2"/>
    <w:rsid w:val="003034F9"/>
    <w:rsid w:val="00303930"/>
    <w:rsid w:val="00304307"/>
    <w:rsid w:val="00304703"/>
    <w:rsid w:val="00304840"/>
    <w:rsid w:val="003048F1"/>
    <w:rsid w:val="00304A9C"/>
    <w:rsid w:val="00304CA9"/>
    <w:rsid w:val="00304EA0"/>
    <w:rsid w:val="00304F24"/>
    <w:rsid w:val="00305299"/>
    <w:rsid w:val="00305516"/>
    <w:rsid w:val="00305D33"/>
    <w:rsid w:val="00305F7A"/>
    <w:rsid w:val="00306003"/>
    <w:rsid w:val="00306338"/>
    <w:rsid w:val="003063B1"/>
    <w:rsid w:val="003066A4"/>
    <w:rsid w:val="00306C36"/>
    <w:rsid w:val="00306EA1"/>
    <w:rsid w:val="00310112"/>
    <w:rsid w:val="003104E0"/>
    <w:rsid w:val="00310B3F"/>
    <w:rsid w:val="00310B83"/>
    <w:rsid w:val="003112BC"/>
    <w:rsid w:val="00311349"/>
    <w:rsid w:val="00311412"/>
    <w:rsid w:val="003115A8"/>
    <w:rsid w:val="003116AB"/>
    <w:rsid w:val="00312188"/>
    <w:rsid w:val="00312323"/>
    <w:rsid w:val="00312488"/>
    <w:rsid w:val="003126B7"/>
    <w:rsid w:val="00312ABF"/>
    <w:rsid w:val="00312D02"/>
    <w:rsid w:val="00314249"/>
    <w:rsid w:val="0031458B"/>
    <w:rsid w:val="0031466B"/>
    <w:rsid w:val="00314946"/>
    <w:rsid w:val="003150DB"/>
    <w:rsid w:val="003151EA"/>
    <w:rsid w:val="00315687"/>
    <w:rsid w:val="00315D23"/>
    <w:rsid w:val="00315E9A"/>
    <w:rsid w:val="003160F5"/>
    <w:rsid w:val="00316758"/>
    <w:rsid w:val="00316E03"/>
    <w:rsid w:val="00317015"/>
    <w:rsid w:val="00317FA1"/>
    <w:rsid w:val="003206B5"/>
    <w:rsid w:val="0032080A"/>
    <w:rsid w:val="00320D84"/>
    <w:rsid w:val="00321ACB"/>
    <w:rsid w:val="00321DEF"/>
    <w:rsid w:val="003223C0"/>
    <w:rsid w:val="003227C7"/>
    <w:rsid w:val="003228F1"/>
    <w:rsid w:val="003229D8"/>
    <w:rsid w:val="00322CA9"/>
    <w:rsid w:val="00323017"/>
    <w:rsid w:val="00323713"/>
    <w:rsid w:val="00323CA0"/>
    <w:rsid w:val="00324393"/>
    <w:rsid w:val="003247FC"/>
    <w:rsid w:val="00324BA6"/>
    <w:rsid w:val="003252D9"/>
    <w:rsid w:val="0032565A"/>
    <w:rsid w:val="003257B5"/>
    <w:rsid w:val="003259AA"/>
    <w:rsid w:val="00325C3A"/>
    <w:rsid w:val="0032632B"/>
    <w:rsid w:val="00326D60"/>
    <w:rsid w:val="00330B00"/>
    <w:rsid w:val="00330BDC"/>
    <w:rsid w:val="00331B6E"/>
    <w:rsid w:val="0033208D"/>
    <w:rsid w:val="003320C1"/>
    <w:rsid w:val="003320E7"/>
    <w:rsid w:val="0033215A"/>
    <w:rsid w:val="003326B5"/>
    <w:rsid w:val="00333262"/>
    <w:rsid w:val="00333A1E"/>
    <w:rsid w:val="00333D62"/>
    <w:rsid w:val="00333F3E"/>
    <w:rsid w:val="003342A1"/>
    <w:rsid w:val="00334308"/>
    <w:rsid w:val="00334623"/>
    <w:rsid w:val="0033524A"/>
    <w:rsid w:val="003358B6"/>
    <w:rsid w:val="00335B63"/>
    <w:rsid w:val="00335F7C"/>
    <w:rsid w:val="0033642C"/>
    <w:rsid w:val="00337613"/>
    <w:rsid w:val="00337B8B"/>
    <w:rsid w:val="00337BB9"/>
    <w:rsid w:val="00340365"/>
    <w:rsid w:val="00340BF3"/>
    <w:rsid w:val="003416B9"/>
    <w:rsid w:val="00341C6B"/>
    <w:rsid w:val="00343FE8"/>
    <w:rsid w:val="003445A5"/>
    <w:rsid w:val="00344972"/>
    <w:rsid w:val="00344DA6"/>
    <w:rsid w:val="0034516A"/>
    <w:rsid w:val="003456F3"/>
    <w:rsid w:val="0034573E"/>
    <w:rsid w:val="00345CC9"/>
    <w:rsid w:val="00347A5C"/>
    <w:rsid w:val="00347BD6"/>
    <w:rsid w:val="00347BFA"/>
    <w:rsid w:val="00350848"/>
    <w:rsid w:val="003508E2"/>
    <w:rsid w:val="003511E8"/>
    <w:rsid w:val="0035136F"/>
    <w:rsid w:val="00351843"/>
    <w:rsid w:val="00351F79"/>
    <w:rsid w:val="00352069"/>
    <w:rsid w:val="00352258"/>
    <w:rsid w:val="003527D3"/>
    <w:rsid w:val="00352961"/>
    <w:rsid w:val="00352972"/>
    <w:rsid w:val="003535F3"/>
    <w:rsid w:val="00353B0B"/>
    <w:rsid w:val="0035413E"/>
    <w:rsid w:val="003548EB"/>
    <w:rsid w:val="0035542C"/>
    <w:rsid w:val="003558FC"/>
    <w:rsid w:val="00355B16"/>
    <w:rsid w:val="003560F9"/>
    <w:rsid w:val="00356C7A"/>
    <w:rsid w:val="00357D00"/>
    <w:rsid w:val="00357E6F"/>
    <w:rsid w:val="0036017F"/>
    <w:rsid w:val="003604CB"/>
    <w:rsid w:val="00360979"/>
    <w:rsid w:val="00361377"/>
    <w:rsid w:val="003614EA"/>
    <w:rsid w:val="003616F2"/>
    <w:rsid w:val="00361A98"/>
    <w:rsid w:val="00361E63"/>
    <w:rsid w:val="00361E6C"/>
    <w:rsid w:val="00362416"/>
    <w:rsid w:val="00362452"/>
    <w:rsid w:val="003626F5"/>
    <w:rsid w:val="00362E1B"/>
    <w:rsid w:val="00363186"/>
    <w:rsid w:val="003631A1"/>
    <w:rsid w:val="003634F4"/>
    <w:rsid w:val="003637FB"/>
    <w:rsid w:val="00363EF2"/>
    <w:rsid w:val="00364276"/>
    <w:rsid w:val="0036438A"/>
    <w:rsid w:val="003643A5"/>
    <w:rsid w:val="00364BD8"/>
    <w:rsid w:val="00364F2C"/>
    <w:rsid w:val="00365D33"/>
    <w:rsid w:val="00365F66"/>
    <w:rsid w:val="00366943"/>
    <w:rsid w:val="00366F12"/>
    <w:rsid w:val="00367206"/>
    <w:rsid w:val="00367571"/>
    <w:rsid w:val="00367989"/>
    <w:rsid w:val="00367E8C"/>
    <w:rsid w:val="00370339"/>
    <w:rsid w:val="003705DA"/>
    <w:rsid w:val="00371165"/>
    <w:rsid w:val="003711DC"/>
    <w:rsid w:val="00371DAF"/>
    <w:rsid w:val="003723F4"/>
    <w:rsid w:val="003731E4"/>
    <w:rsid w:val="00373A07"/>
    <w:rsid w:val="003746E6"/>
    <w:rsid w:val="003757E3"/>
    <w:rsid w:val="00376546"/>
    <w:rsid w:val="00376E21"/>
    <w:rsid w:val="00377741"/>
    <w:rsid w:val="00377872"/>
    <w:rsid w:val="00377B92"/>
    <w:rsid w:val="00380E68"/>
    <w:rsid w:val="00381212"/>
    <w:rsid w:val="003818E7"/>
    <w:rsid w:val="00381998"/>
    <w:rsid w:val="003823A3"/>
    <w:rsid w:val="0038279C"/>
    <w:rsid w:val="003827D1"/>
    <w:rsid w:val="00383CAC"/>
    <w:rsid w:val="00383F40"/>
    <w:rsid w:val="00384260"/>
    <w:rsid w:val="00384537"/>
    <w:rsid w:val="003845FD"/>
    <w:rsid w:val="003848D8"/>
    <w:rsid w:val="00384E8C"/>
    <w:rsid w:val="00385455"/>
    <w:rsid w:val="00385895"/>
    <w:rsid w:val="00386C3E"/>
    <w:rsid w:val="00386CBD"/>
    <w:rsid w:val="0038701B"/>
    <w:rsid w:val="003875D5"/>
    <w:rsid w:val="0038769C"/>
    <w:rsid w:val="0038790D"/>
    <w:rsid w:val="0039104B"/>
    <w:rsid w:val="00391430"/>
    <w:rsid w:val="00391596"/>
    <w:rsid w:val="00391B02"/>
    <w:rsid w:val="00391B43"/>
    <w:rsid w:val="00391C9A"/>
    <w:rsid w:val="00392B31"/>
    <w:rsid w:val="00392B73"/>
    <w:rsid w:val="00393024"/>
    <w:rsid w:val="00393085"/>
    <w:rsid w:val="003938F5"/>
    <w:rsid w:val="00393D79"/>
    <w:rsid w:val="00394235"/>
    <w:rsid w:val="00394A0D"/>
    <w:rsid w:val="00394CDD"/>
    <w:rsid w:val="00394D42"/>
    <w:rsid w:val="003950FA"/>
    <w:rsid w:val="00395DD5"/>
    <w:rsid w:val="0039614C"/>
    <w:rsid w:val="003962D2"/>
    <w:rsid w:val="003969B2"/>
    <w:rsid w:val="003969FA"/>
    <w:rsid w:val="00396ED9"/>
    <w:rsid w:val="003970F3"/>
    <w:rsid w:val="0039736B"/>
    <w:rsid w:val="00397716"/>
    <w:rsid w:val="00397812"/>
    <w:rsid w:val="00397C08"/>
    <w:rsid w:val="003A03E0"/>
    <w:rsid w:val="003A0900"/>
    <w:rsid w:val="003A129B"/>
    <w:rsid w:val="003A2330"/>
    <w:rsid w:val="003A361E"/>
    <w:rsid w:val="003A3CC8"/>
    <w:rsid w:val="003A3F02"/>
    <w:rsid w:val="003A45A5"/>
    <w:rsid w:val="003A5EA5"/>
    <w:rsid w:val="003A5EBB"/>
    <w:rsid w:val="003A7011"/>
    <w:rsid w:val="003A7600"/>
    <w:rsid w:val="003A7654"/>
    <w:rsid w:val="003A7FE6"/>
    <w:rsid w:val="003B0A52"/>
    <w:rsid w:val="003B17AF"/>
    <w:rsid w:val="003B1E70"/>
    <w:rsid w:val="003B201C"/>
    <w:rsid w:val="003B2C8C"/>
    <w:rsid w:val="003B336D"/>
    <w:rsid w:val="003B339F"/>
    <w:rsid w:val="003B3806"/>
    <w:rsid w:val="003B46B7"/>
    <w:rsid w:val="003B4A5A"/>
    <w:rsid w:val="003B4C65"/>
    <w:rsid w:val="003B4CD5"/>
    <w:rsid w:val="003B4D03"/>
    <w:rsid w:val="003B52CB"/>
    <w:rsid w:val="003B5D92"/>
    <w:rsid w:val="003B6B70"/>
    <w:rsid w:val="003B71A8"/>
    <w:rsid w:val="003B71C0"/>
    <w:rsid w:val="003B74DC"/>
    <w:rsid w:val="003B7626"/>
    <w:rsid w:val="003B7AC8"/>
    <w:rsid w:val="003C06B2"/>
    <w:rsid w:val="003C0AB7"/>
    <w:rsid w:val="003C1290"/>
    <w:rsid w:val="003C158F"/>
    <w:rsid w:val="003C174E"/>
    <w:rsid w:val="003C1864"/>
    <w:rsid w:val="003C1A27"/>
    <w:rsid w:val="003C1A65"/>
    <w:rsid w:val="003C2D36"/>
    <w:rsid w:val="003C3303"/>
    <w:rsid w:val="003C394C"/>
    <w:rsid w:val="003C4264"/>
    <w:rsid w:val="003C4844"/>
    <w:rsid w:val="003C55FD"/>
    <w:rsid w:val="003C5661"/>
    <w:rsid w:val="003C5A3A"/>
    <w:rsid w:val="003C60BA"/>
    <w:rsid w:val="003C63EF"/>
    <w:rsid w:val="003C70D9"/>
    <w:rsid w:val="003C737D"/>
    <w:rsid w:val="003C77B4"/>
    <w:rsid w:val="003C77FB"/>
    <w:rsid w:val="003C7A52"/>
    <w:rsid w:val="003C7CB3"/>
    <w:rsid w:val="003C7D5C"/>
    <w:rsid w:val="003C7E2E"/>
    <w:rsid w:val="003D0561"/>
    <w:rsid w:val="003D08C8"/>
    <w:rsid w:val="003D0A90"/>
    <w:rsid w:val="003D0F44"/>
    <w:rsid w:val="003D0FBE"/>
    <w:rsid w:val="003D20F5"/>
    <w:rsid w:val="003D2824"/>
    <w:rsid w:val="003D3048"/>
    <w:rsid w:val="003D3631"/>
    <w:rsid w:val="003D3CCA"/>
    <w:rsid w:val="003D557C"/>
    <w:rsid w:val="003D5624"/>
    <w:rsid w:val="003D57DF"/>
    <w:rsid w:val="003D5F88"/>
    <w:rsid w:val="003D6567"/>
    <w:rsid w:val="003D6CF8"/>
    <w:rsid w:val="003D7629"/>
    <w:rsid w:val="003E01D6"/>
    <w:rsid w:val="003E073D"/>
    <w:rsid w:val="003E0DF7"/>
    <w:rsid w:val="003E10D2"/>
    <w:rsid w:val="003E1B84"/>
    <w:rsid w:val="003E1D8C"/>
    <w:rsid w:val="003E214D"/>
    <w:rsid w:val="003E2203"/>
    <w:rsid w:val="003E277A"/>
    <w:rsid w:val="003E2B8D"/>
    <w:rsid w:val="003E2F6C"/>
    <w:rsid w:val="003E339C"/>
    <w:rsid w:val="003E33D6"/>
    <w:rsid w:val="003E402A"/>
    <w:rsid w:val="003E45C7"/>
    <w:rsid w:val="003E4837"/>
    <w:rsid w:val="003E4CD9"/>
    <w:rsid w:val="003E4D84"/>
    <w:rsid w:val="003E6B4F"/>
    <w:rsid w:val="003E7169"/>
    <w:rsid w:val="003E75B4"/>
    <w:rsid w:val="003F016E"/>
    <w:rsid w:val="003F01A4"/>
    <w:rsid w:val="003F02C1"/>
    <w:rsid w:val="003F02EB"/>
    <w:rsid w:val="003F043A"/>
    <w:rsid w:val="003F05C2"/>
    <w:rsid w:val="003F066F"/>
    <w:rsid w:val="003F0ED3"/>
    <w:rsid w:val="003F12DB"/>
    <w:rsid w:val="003F21A9"/>
    <w:rsid w:val="003F2693"/>
    <w:rsid w:val="003F31F4"/>
    <w:rsid w:val="003F34BC"/>
    <w:rsid w:val="003F35EB"/>
    <w:rsid w:val="003F3B06"/>
    <w:rsid w:val="003F3C6D"/>
    <w:rsid w:val="003F471C"/>
    <w:rsid w:val="003F4853"/>
    <w:rsid w:val="003F48AF"/>
    <w:rsid w:val="003F4960"/>
    <w:rsid w:val="003F5237"/>
    <w:rsid w:val="003F535C"/>
    <w:rsid w:val="003F5C5F"/>
    <w:rsid w:val="003F648D"/>
    <w:rsid w:val="003F6A99"/>
    <w:rsid w:val="003F6BDD"/>
    <w:rsid w:val="003F7189"/>
    <w:rsid w:val="0040155B"/>
    <w:rsid w:val="004017CB"/>
    <w:rsid w:val="0040199F"/>
    <w:rsid w:val="00401BA7"/>
    <w:rsid w:val="00401FCD"/>
    <w:rsid w:val="004029DE"/>
    <w:rsid w:val="00403309"/>
    <w:rsid w:val="00403786"/>
    <w:rsid w:val="00403E48"/>
    <w:rsid w:val="004040C2"/>
    <w:rsid w:val="0040445A"/>
    <w:rsid w:val="00404BE3"/>
    <w:rsid w:val="00404F29"/>
    <w:rsid w:val="00405276"/>
    <w:rsid w:val="0040657C"/>
    <w:rsid w:val="0040673F"/>
    <w:rsid w:val="00406D64"/>
    <w:rsid w:val="0040746D"/>
    <w:rsid w:val="00407491"/>
    <w:rsid w:val="00407619"/>
    <w:rsid w:val="00407734"/>
    <w:rsid w:val="00410439"/>
    <w:rsid w:val="00410864"/>
    <w:rsid w:val="0041096F"/>
    <w:rsid w:val="00410BAD"/>
    <w:rsid w:val="00410FFC"/>
    <w:rsid w:val="004123B5"/>
    <w:rsid w:val="004123FF"/>
    <w:rsid w:val="00412CE4"/>
    <w:rsid w:val="00412E5A"/>
    <w:rsid w:val="00413D59"/>
    <w:rsid w:val="00413E5E"/>
    <w:rsid w:val="00414870"/>
    <w:rsid w:val="00414AA4"/>
    <w:rsid w:val="004156CF"/>
    <w:rsid w:val="00415887"/>
    <w:rsid w:val="00416C3F"/>
    <w:rsid w:val="00417287"/>
    <w:rsid w:val="00417874"/>
    <w:rsid w:val="0042029F"/>
    <w:rsid w:val="0042117E"/>
    <w:rsid w:val="004213C6"/>
    <w:rsid w:val="00421AE6"/>
    <w:rsid w:val="00421B29"/>
    <w:rsid w:val="00421BBF"/>
    <w:rsid w:val="00422B69"/>
    <w:rsid w:val="00422FD3"/>
    <w:rsid w:val="0042321A"/>
    <w:rsid w:val="00423249"/>
    <w:rsid w:val="004238D3"/>
    <w:rsid w:val="00424576"/>
    <w:rsid w:val="00424621"/>
    <w:rsid w:val="004249B6"/>
    <w:rsid w:val="00425183"/>
    <w:rsid w:val="004251D6"/>
    <w:rsid w:val="004252FE"/>
    <w:rsid w:val="004256A2"/>
    <w:rsid w:val="00425C60"/>
    <w:rsid w:val="00425F3B"/>
    <w:rsid w:val="00425FC8"/>
    <w:rsid w:val="00426A1F"/>
    <w:rsid w:val="00426A66"/>
    <w:rsid w:val="00426EF3"/>
    <w:rsid w:val="00426F7A"/>
    <w:rsid w:val="004276AB"/>
    <w:rsid w:val="00430128"/>
    <w:rsid w:val="00430F7A"/>
    <w:rsid w:val="004312AA"/>
    <w:rsid w:val="00431A51"/>
    <w:rsid w:val="00431CA3"/>
    <w:rsid w:val="00431DB7"/>
    <w:rsid w:val="00432470"/>
    <w:rsid w:val="00432BE4"/>
    <w:rsid w:val="00433269"/>
    <w:rsid w:val="004333C5"/>
    <w:rsid w:val="00433523"/>
    <w:rsid w:val="00433C44"/>
    <w:rsid w:val="00433C9E"/>
    <w:rsid w:val="00433CE2"/>
    <w:rsid w:val="00433D6D"/>
    <w:rsid w:val="00433DDF"/>
    <w:rsid w:val="00434595"/>
    <w:rsid w:val="00435068"/>
    <w:rsid w:val="00435468"/>
    <w:rsid w:val="00436537"/>
    <w:rsid w:val="00436845"/>
    <w:rsid w:val="00436D73"/>
    <w:rsid w:val="0043745A"/>
    <w:rsid w:val="0043760B"/>
    <w:rsid w:val="0043785B"/>
    <w:rsid w:val="00437BFB"/>
    <w:rsid w:val="00437EEF"/>
    <w:rsid w:val="00440544"/>
    <w:rsid w:val="004409CE"/>
    <w:rsid w:val="00440ED9"/>
    <w:rsid w:val="004410CD"/>
    <w:rsid w:val="004412E2"/>
    <w:rsid w:val="00441C4F"/>
    <w:rsid w:val="00441E78"/>
    <w:rsid w:val="00441EDA"/>
    <w:rsid w:val="00442469"/>
    <w:rsid w:val="00442713"/>
    <w:rsid w:val="00442841"/>
    <w:rsid w:val="00443B6E"/>
    <w:rsid w:val="00444CD8"/>
    <w:rsid w:val="004454E3"/>
    <w:rsid w:val="00445BD0"/>
    <w:rsid w:val="00446273"/>
    <w:rsid w:val="00447203"/>
    <w:rsid w:val="00447542"/>
    <w:rsid w:val="00447799"/>
    <w:rsid w:val="004477B2"/>
    <w:rsid w:val="00447DE5"/>
    <w:rsid w:val="00450423"/>
    <w:rsid w:val="00450467"/>
    <w:rsid w:val="004509E8"/>
    <w:rsid w:val="00450BEF"/>
    <w:rsid w:val="00450EF2"/>
    <w:rsid w:val="0045153D"/>
    <w:rsid w:val="00451D2C"/>
    <w:rsid w:val="00452250"/>
    <w:rsid w:val="0045231E"/>
    <w:rsid w:val="0045265E"/>
    <w:rsid w:val="004526FE"/>
    <w:rsid w:val="004528BC"/>
    <w:rsid w:val="00452E74"/>
    <w:rsid w:val="004535DE"/>
    <w:rsid w:val="00453E72"/>
    <w:rsid w:val="0045463A"/>
    <w:rsid w:val="00454921"/>
    <w:rsid w:val="00454DED"/>
    <w:rsid w:val="0045764F"/>
    <w:rsid w:val="00457D9C"/>
    <w:rsid w:val="0046001A"/>
    <w:rsid w:val="004605DE"/>
    <w:rsid w:val="00460CC9"/>
    <w:rsid w:val="00460EDA"/>
    <w:rsid w:val="0046115C"/>
    <w:rsid w:val="00461F32"/>
    <w:rsid w:val="00462B43"/>
    <w:rsid w:val="00463B8F"/>
    <w:rsid w:val="00464518"/>
    <w:rsid w:val="0046475A"/>
    <w:rsid w:val="004654A1"/>
    <w:rsid w:val="00465618"/>
    <w:rsid w:val="00465852"/>
    <w:rsid w:val="00465C18"/>
    <w:rsid w:val="00465D44"/>
    <w:rsid w:val="004663AB"/>
    <w:rsid w:val="004663B5"/>
    <w:rsid w:val="00466857"/>
    <w:rsid w:val="00466D25"/>
    <w:rsid w:val="00467EEE"/>
    <w:rsid w:val="00470069"/>
    <w:rsid w:val="004707B7"/>
    <w:rsid w:val="004707D5"/>
    <w:rsid w:val="00470E0E"/>
    <w:rsid w:val="0047109A"/>
    <w:rsid w:val="004710AA"/>
    <w:rsid w:val="0047127D"/>
    <w:rsid w:val="00472F48"/>
    <w:rsid w:val="004730F6"/>
    <w:rsid w:val="00473C0A"/>
    <w:rsid w:val="00473C40"/>
    <w:rsid w:val="004747F4"/>
    <w:rsid w:val="00474854"/>
    <w:rsid w:val="0047497A"/>
    <w:rsid w:val="00474B64"/>
    <w:rsid w:val="00474E89"/>
    <w:rsid w:val="00474ED2"/>
    <w:rsid w:val="00475078"/>
    <w:rsid w:val="004757B2"/>
    <w:rsid w:val="00475A0F"/>
    <w:rsid w:val="00475F98"/>
    <w:rsid w:val="0047630E"/>
    <w:rsid w:val="004763BE"/>
    <w:rsid w:val="004763DE"/>
    <w:rsid w:val="00476813"/>
    <w:rsid w:val="00476EBF"/>
    <w:rsid w:val="0047724E"/>
    <w:rsid w:val="004778E9"/>
    <w:rsid w:val="00480C47"/>
    <w:rsid w:val="00480EBA"/>
    <w:rsid w:val="004815B9"/>
    <w:rsid w:val="0048160E"/>
    <w:rsid w:val="00481CB0"/>
    <w:rsid w:val="00481E0C"/>
    <w:rsid w:val="00481F02"/>
    <w:rsid w:val="00481F96"/>
    <w:rsid w:val="00482050"/>
    <w:rsid w:val="00482217"/>
    <w:rsid w:val="004830B9"/>
    <w:rsid w:val="0048317D"/>
    <w:rsid w:val="004833B1"/>
    <w:rsid w:val="00483D4E"/>
    <w:rsid w:val="00484E71"/>
    <w:rsid w:val="004855FD"/>
    <w:rsid w:val="004867D0"/>
    <w:rsid w:val="00487453"/>
    <w:rsid w:val="00487653"/>
    <w:rsid w:val="00487B0A"/>
    <w:rsid w:val="00487B5A"/>
    <w:rsid w:val="004902E6"/>
    <w:rsid w:val="00490E9D"/>
    <w:rsid w:val="00490F01"/>
    <w:rsid w:val="00491340"/>
    <w:rsid w:val="00491391"/>
    <w:rsid w:val="004922D4"/>
    <w:rsid w:val="0049247F"/>
    <w:rsid w:val="004924F5"/>
    <w:rsid w:val="004941B4"/>
    <w:rsid w:val="00494835"/>
    <w:rsid w:val="00494EAB"/>
    <w:rsid w:val="0049500C"/>
    <w:rsid w:val="00495D3D"/>
    <w:rsid w:val="00495E02"/>
    <w:rsid w:val="00496182"/>
    <w:rsid w:val="004968B3"/>
    <w:rsid w:val="004A032B"/>
    <w:rsid w:val="004A0744"/>
    <w:rsid w:val="004A1133"/>
    <w:rsid w:val="004A1729"/>
    <w:rsid w:val="004A2380"/>
    <w:rsid w:val="004A379E"/>
    <w:rsid w:val="004A3917"/>
    <w:rsid w:val="004A4316"/>
    <w:rsid w:val="004A50F8"/>
    <w:rsid w:val="004A6052"/>
    <w:rsid w:val="004A6DB4"/>
    <w:rsid w:val="004A7F3D"/>
    <w:rsid w:val="004B00C2"/>
    <w:rsid w:val="004B021F"/>
    <w:rsid w:val="004B0C62"/>
    <w:rsid w:val="004B1543"/>
    <w:rsid w:val="004B26C4"/>
    <w:rsid w:val="004B2D2F"/>
    <w:rsid w:val="004B30A5"/>
    <w:rsid w:val="004B30E6"/>
    <w:rsid w:val="004B313B"/>
    <w:rsid w:val="004B330F"/>
    <w:rsid w:val="004B3A5E"/>
    <w:rsid w:val="004B3B3D"/>
    <w:rsid w:val="004B3C02"/>
    <w:rsid w:val="004B506D"/>
    <w:rsid w:val="004B52B1"/>
    <w:rsid w:val="004B57B6"/>
    <w:rsid w:val="004B5C39"/>
    <w:rsid w:val="004B7170"/>
    <w:rsid w:val="004B7454"/>
    <w:rsid w:val="004B7531"/>
    <w:rsid w:val="004B778C"/>
    <w:rsid w:val="004B7E53"/>
    <w:rsid w:val="004B7FEE"/>
    <w:rsid w:val="004C0DF7"/>
    <w:rsid w:val="004C0FCC"/>
    <w:rsid w:val="004C1194"/>
    <w:rsid w:val="004C16DD"/>
    <w:rsid w:val="004C1CA6"/>
    <w:rsid w:val="004C1E4C"/>
    <w:rsid w:val="004C2060"/>
    <w:rsid w:val="004C3243"/>
    <w:rsid w:val="004C39DA"/>
    <w:rsid w:val="004C415C"/>
    <w:rsid w:val="004C6F8F"/>
    <w:rsid w:val="004C72B8"/>
    <w:rsid w:val="004C7F12"/>
    <w:rsid w:val="004D1902"/>
    <w:rsid w:val="004D24DC"/>
    <w:rsid w:val="004D2F48"/>
    <w:rsid w:val="004D3674"/>
    <w:rsid w:val="004D3B7A"/>
    <w:rsid w:val="004D4BB0"/>
    <w:rsid w:val="004D5DDD"/>
    <w:rsid w:val="004D5FFD"/>
    <w:rsid w:val="004D6020"/>
    <w:rsid w:val="004D663A"/>
    <w:rsid w:val="004D670B"/>
    <w:rsid w:val="004D6BFC"/>
    <w:rsid w:val="004D6DBD"/>
    <w:rsid w:val="004D7F5C"/>
    <w:rsid w:val="004E18F1"/>
    <w:rsid w:val="004E1C5D"/>
    <w:rsid w:val="004E21C7"/>
    <w:rsid w:val="004E2B82"/>
    <w:rsid w:val="004E3189"/>
    <w:rsid w:val="004E3A51"/>
    <w:rsid w:val="004E3DFF"/>
    <w:rsid w:val="004E3FBD"/>
    <w:rsid w:val="004E43AE"/>
    <w:rsid w:val="004E4C83"/>
    <w:rsid w:val="004E4E64"/>
    <w:rsid w:val="004E4F30"/>
    <w:rsid w:val="004E6426"/>
    <w:rsid w:val="004E66B7"/>
    <w:rsid w:val="004E6A0D"/>
    <w:rsid w:val="004E74F8"/>
    <w:rsid w:val="004E7820"/>
    <w:rsid w:val="004E7CBE"/>
    <w:rsid w:val="004F09A9"/>
    <w:rsid w:val="004F0B49"/>
    <w:rsid w:val="004F0EC8"/>
    <w:rsid w:val="004F197E"/>
    <w:rsid w:val="004F38F9"/>
    <w:rsid w:val="004F43D7"/>
    <w:rsid w:val="004F43E6"/>
    <w:rsid w:val="004F44E3"/>
    <w:rsid w:val="004F44F6"/>
    <w:rsid w:val="004F4D97"/>
    <w:rsid w:val="004F57F2"/>
    <w:rsid w:val="004F59CA"/>
    <w:rsid w:val="004F5ED2"/>
    <w:rsid w:val="004F60D2"/>
    <w:rsid w:val="004F626E"/>
    <w:rsid w:val="004F6646"/>
    <w:rsid w:val="004F6870"/>
    <w:rsid w:val="004F6907"/>
    <w:rsid w:val="004F6F1F"/>
    <w:rsid w:val="004F6F54"/>
    <w:rsid w:val="004F7554"/>
    <w:rsid w:val="004F7C6A"/>
    <w:rsid w:val="004F7F42"/>
    <w:rsid w:val="0050034A"/>
    <w:rsid w:val="00500FD8"/>
    <w:rsid w:val="00501275"/>
    <w:rsid w:val="00501E07"/>
    <w:rsid w:val="00503038"/>
    <w:rsid w:val="00503627"/>
    <w:rsid w:val="00503EBC"/>
    <w:rsid w:val="0050484E"/>
    <w:rsid w:val="00504D5F"/>
    <w:rsid w:val="00504FDD"/>
    <w:rsid w:val="00505150"/>
    <w:rsid w:val="005052B0"/>
    <w:rsid w:val="00505554"/>
    <w:rsid w:val="00505924"/>
    <w:rsid w:val="00505A5A"/>
    <w:rsid w:val="00505B89"/>
    <w:rsid w:val="005061AD"/>
    <w:rsid w:val="005076B4"/>
    <w:rsid w:val="005079DC"/>
    <w:rsid w:val="00507EAD"/>
    <w:rsid w:val="00510148"/>
    <w:rsid w:val="005107E1"/>
    <w:rsid w:val="00510841"/>
    <w:rsid w:val="005110AA"/>
    <w:rsid w:val="005110CD"/>
    <w:rsid w:val="00511690"/>
    <w:rsid w:val="005119EB"/>
    <w:rsid w:val="005122DE"/>
    <w:rsid w:val="00512477"/>
    <w:rsid w:val="00512960"/>
    <w:rsid w:val="005129DA"/>
    <w:rsid w:val="00512CE3"/>
    <w:rsid w:val="00513A9A"/>
    <w:rsid w:val="00513ADB"/>
    <w:rsid w:val="00513B58"/>
    <w:rsid w:val="00513C23"/>
    <w:rsid w:val="00513D27"/>
    <w:rsid w:val="00514B85"/>
    <w:rsid w:val="00514EA4"/>
    <w:rsid w:val="0051556D"/>
    <w:rsid w:val="005155ED"/>
    <w:rsid w:val="005155FE"/>
    <w:rsid w:val="005156DD"/>
    <w:rsid w:val="00515839"/>
    <w:rsid w:val="00516962"/>
    <w:rsid w:val="0051720F"/>
    <w:rsid w:val="00517EC6"/>
    <w:rsid w:val="00517F94"/>
    <w:rsid w:val="00520684"/>
    <w:rsid w:val="005206E6"/>
    <w:rsid w:val="00520982"/>
    <w:rsid w:val="00520D3E"/>
    <w:rsid w:val="00521008"/>
    <w:rsid w:val="005218FF"/>
    <w:rsid w:val="00521A98"/>
    <w:rsid w:val="00522FF3"/>
    <w:rsid w:val="0052349D"/>
    <w:rsid w:val="0052378A"/>
    <w:rsid w:val="00523A48"/>
    <w:rsid w:val="00523E62"/>
    <w:rsid w:val="00524980"/>
    <w:rsid w:val="00524B44"/>
    <w:rsid w:val="00525033"/>
    <w:rsid w:val="00525036"/>
    <w:rsid w:val="005250D5"/>
    <w:rsid w:val="00525134"/>
    <w:rsid w:val="005254BE"/>
    <w:rsid w:val="0052553D"/>
    <w:rsid w:val="005262A6"/>
    <w:rsid w:val="005263F9"/>
    <w:rsid w:val="0052665E"/>
    <w:rsid w:val="00526CEF"/>
    <w:rsid w:val="0052713A"/>
    <w:rsid w:val="00527B50"/>
    <w:rsid w:val="005311AF"/>
    <w:rsid w:val="005313C2"/>
    <w:rsid w:val="0053206E"/>
    <w:rsid w:val="0053212B"/>
    <w:rsid w:val="0053399F"/>
    <w:rsid w:val="00533CD0"/>
    <w:rsid w:val="00533D0D"/>
    <w:rsid w:val="0053439D"/>
    <w:rsid w:val="0053458F"/>
    <w:rsid w:val="0053461C"/>
    <w:rsid w:val="005346CB"/>
    <w:rsid w:val="005353E2"/>
    <w:rsid w:val="00535559"/>
    <w:rsid w:val="00535AB9"/>
    <w:rsid w:val="00535FE0"/>
    <w:rsid w:val="0053636B"/>
    <w:rsid w:val="00536499"/>
    <w:rsid w:val="005368BA"/>
    <w:rsid w:val="005369D3"/>
    <w:rsid w:val="00536B31"/>
    <w:rsid w:val="00536C44"/>
    <w:rsid w:val="00536E9D"/>
    <w:rsid w:val="0053706D"/>
    <w:rsid w:val="00537671"/>
    <w:rsid w:val="0053795C"/>
    <w:rsid w:val="00537992"/>
    <w:rsid w:val="005405AC"/>
    <w:rsid w:val="0054078F"/>
    <w:rsid w:val="00540C30"/>
    <w:rsid w:val="00541D7E"/>
    <w:rsid w:val="00541D7F"/>
    <w:rsid w:val="005426DF"/>
    <w:rsid w:val="00542874"/>
    <w:rsid w:val="00543395"/>
    <w:rsid w:val="00543C1B"/>
    <w:rsid w:val="00543E6E"/>
    <w:rsid w:val="005448C1"/>
    <w:rsid w:val="005459DC"/>
    <w:rsid w:val="005478B9"/>
    <w:rsid w:val="0055203C"/>
    <w:rsid w:val="00552C9C"/>
    <w:rsid w:val="00552DF7"/>
    <w:rsid w:val="005537BB"/>
    <w:rsid w:val="00553C13"/>
    <w:rsid w:val="00553E9D"/>
    <w:rsid w:val="00554541"/>
    <w:rsid w:val="005547D3"/>
    <w:rsid w:val="005548C9"/>
    <w:rsid w:val="005553C3"/>
    <w:rsid w:val="0055583F"/>
    <w:rsid w:val="00555B2B"/>
    <w:rsid w:val="00555DB8"/>
    <w:rsid w:val="005562DF"/>
    <w:rsid w:val="00557237"/>
    <w:rsid w:val="0055776F"/>
    <w:rsid w:val="00557C49"/>
    <w:rsid w:val="00560A94"/>
    <w:rsid w:val="00560B42"/>
    <w:rsid w:val="00561439"/>
    <w:rsid w:val="00561494"/>
    <w:rsid w:val="00561AB8"/>
    <w:rsid w:val="005626B5"/>
    <w:rsid w:val="005626D1"/>
    <w:rsid w:val="00562A56"/>
    <w:rsid w:val="00562EFB"/>
    <w:rsid w:val="00562F60"/>
    <w:rsid w:val="005633D0"/>
    <w:rsid w:val="00563936"/>
    <w:rsid w:val="00563AE1"/>
    <w:rsid w:val="00563CCF"/>
    <w:rsid w:val="00563D1C"/>
    <w:rsid w:val="00565397"/>
    <w:rsid w:val="0056583D"/>
    <w:rsid w:val="00565A01"/>
    <w:rsid w:val="00565F61"/>
    <w:rsid w:val="00566DF3"/>
    <w:rsid w:val="00566F6F"/>
    <w:rsid w:val="00567072"/>
    <w:rsid w:val="0056721D"/>
    <w:rsid w:val="00567274"/>
    <w:rsid w:val="005674DD"/>
    <w:rsid w:val="00567F38"/>
    <w:rsid w:val="0057009F"/>
    <w:rsid w:val="00570237"/>
    <w:rsid w:val="00570C2C"/>
    <w:rsid w:val="0057165D"/>
    <w:rsid w:val="0057171A"/>
    <w:rsid w:val="00571B64"/>
    <w:rsid w:val="00572078"/>
    <w:rsid w:val="005722A2"/>
    <w:rsid w:val="00572515"/>
    <w:rsid w:val="00572F05"/>
    <w:rsid w:val="00575CF3"/>
    <w:rsid w:val="00575E33"/>
    <w:rsid w:val="0057627A"/>
    <w:rsid w:val="0057638C"/>
    <w:rsid w:val="0057672D"/>
    <w:rsid w:val="005768F5"/>
    <w:rsid w:val="00580847"/>
    <w:rsid w:val="0058095E"/>
    <w:rsid w:val="005819F5"/>
    <w:rsid w:val="00582A9D"/>
    <w:rsid w:val="00582E35"/>
    <w:rsid w:val="00583269"/>
    <w:rsid w:val="00583270"/>
    <w:rsid w:val="0058343C"/>
    <w:rsid w:val="005835F0"/>
    <w:rsid w:val="00583A1E"/>
    <w:rsid w:val="00583ED6"/>
    <w:rsid w:val="005843A5"/>
    <w:rsid w:val="0058456D"/>
    <w:rsid w:val="00584A0E"/>
    <w:rsid w:val="00584BE0"/>
    <w:rsid w:val="0058595C"/>
    <w:rsid w:val="0058642D"/>
    <w:rsid w:val="00587C37"/>
    <w:rsid w:val="005912F6"/>
    <w:rsid w:val="00591429"/>
    <w:rsid w:val="005918A2"/>
    <w:rsid w:val="00591B7E"/>
    <w:rsid w:val="00592055"/>
    <w:rsid w:val="00592160"/>
    <w:rsid w:val="00592247"/>
    <w:rsid w:val="00592F42"/>
    <w:rsid w:val="00593813"/>
    <w:rsid w:val="005942D0"/>
    <w:rsid w:val="00594446"/>
    <w:rsid w:val="0059492E"/>
    <w:rsid w:val="00594D02"/>
    <w:rsid w:val="0059515A"/>
    <w:rsid w:val="00595E5C"/>
    <w:rsid w:val="005964B9"/>
    <w:rsid w:val="00597312"/>
    <w:rsid w:val="005A0A86"/>
    <w:rsid w:val="005A0A92"/>
    <w:rsid w:val="005A1679"/>
    <w:rsid w:val="005A16C0"/>
    <w:rsid w:val="005A1894"/>
    <w:rsid w:val="005A1927"/>
    <w:rsid w:val="005A1ECB"/>
    <w:rsid w:val="005A2469"/>
    <w:rsid w:val="005A2731"/>
    <w:rsid w:val="005A29FF"/>
    <w:rsid w:val="005A31A7"/>
    <w:rsid w:val="005A454A"/>
    <w:rsid w:val="005A4CF4"/>
    <w:rsid w:val="005A590E"/>
    <w:rsid w:val="005A5B83"/>
    <w:rsid w:val="005A66F0"/>
    <w:rsid w:val="005A6BFE"/>
    <w:rsid w:val="005A6D44"/>
    <w:rsid w:val="005A6E2B"/>
    <w:rsid w:val="005A703E"/>
    <w:rsid w:val="005A704D"/>
    <w:rsid w:val="005A7326"/>
    <w:rsid w:val="005A7CD8"/>
    <w:rsid w:val="005B0675"/>
    <w:rsid w:val="005B1198"/>
    <w:rsid w:val="005B1298"/>
    <w:rsid w:val="005B1A37"/>
    <w:rsid w:val="005B25D1"/>
    <w:rsid w:val="005B28A4"/>
    <w:rsid w:val="005B2F8B"/>
    <w:rsid w:val="005B3717"/>
    <w:rsid w:val="005B3CE4"/>
    <w:rsid w:val="005B3E35"/>
    <w:rsid w:val="005B5474"/>
    <w:rsid w:val="005B589D"/>
    <w:rsid w:val="005B5E0C"/>
    <w:rsid w:val="005B61AC"/>
    <w:rsid w:val="005B686A"/>
    <w:rsid w:val="005B7632"/>
    <w:rsid w:val="005C0350"/>
    <w:rsid w:val="005C037B"/>
    <w:rsid w:val="005C0910"/>
    <w:rsid w:val="005C0D8A"/>
    <w:rsid w:val="005C165E"/>
    <w:rsid w:val="005C170B"/>
    <w:rsid w:val="005C1DCA"/>
    <w:rsid w:val="005C2B0C"/>
    <w:rsid w:val="005C2E26"/>
    <w:rsid w:val="005C327B"/>
    <w:rsid w:val="005C35DD"/>
    <w:rsid w:val="005C3660"/>
    <w:rsid w:val="005C382A"/>
    <w:rsid w:val="005C3B7B"/>
    <w:rsid w:val="005C5A4C"/>
    <w:rsid w:val="005C61DD"/>
    <w:rsid w:val="005C6A80"/>
    <w:rsid w:val="005D0509"/>
    <w:rsid w:val="005D0BFF"/>
    <w:rsid w:val="005D2409"/>
    <w:rsid w:val="005D2A13"/>
    <w:rsid w:val="005D2E1D"/>
    <w:rsid w:val="005D3753"/>
    <w:rsid w:val="005D37A4"/>
    <w:rsid w:val="005D3922"/>
    <w:rsid w:val="005D3A2C"/>
    <w:rsid w:val="005D3AA5"/>
    <w:rsid w:val="005D4459"/>
    <w:rsid w:val="005D4C32"/>
    <w:rsid w:val="005D5405"/>
    <w:rsid w:val="005D5605"/>
    <w:rsid w:val="005D564C"/>
    <w:rsid w:val="005D5BFA"/>
    <w:rsid w:val="005D6734"/>
    <w:rsid w:val="005D7707"/>
    <w:rsid w:val="005D7AC5"/>
    <w:rsid w:val="005E02AD"/>
    <w:rsid w:val="005E0531"/>
    <w:rsid w:val="005E0602"/>
    <w:rsid w:val="005E081C"/>
    <w:rsid w:val="005E0A3F"/>
    <w:rsid w:val="005E0C31"/>
    <w:rsid w:val="005E12FB"/>
    <w:rsid w:val="005E1825"/>
    <w:rsid w:val="005E229A"/>
    <w:rsid w:val="005E25AE"/>
    <w:rsid w:val="005E2C67"/>
    <w:rsid w:val="005E3229"/>
    <w:rsid w:val="005E3975"/>
    <w:rsid w:val="005E3EF3"/>
    <w:rsid w:val="005E3F69"/>
    <w:rsid w:val="005E447C"/>
    <w:rsid w:val="005E4C67"/>
    <w:rsid w:val="005E4D79"/>
    <w:rsid w:val="005E51FC"/>
    <w:rsid w:val="005E5A5E"/>
    <w:rsid w:val="005E6D82"/>
    <w:rsid w:val="005E719F"/>
    <w:rsid w:val="005E730B"/>
    <w:rsid w:val="005E7D7C"/>
    <w:rsid w:val="005F00DD"/>
    <w:rsid w:val="005F0702"/>
    <w:rsid w:val="005F0799"/>
    <w:rsid w:val="005F08AE"/>
    <w:rsid w:val="005F0902"/>
    <w:rsid w:val="005F0ABD"/>
    <w:rsid w:val="005F0AF7"/>
    <w:rsid w:val="005F0CBE"/>
    <w:rsid w:val="005F107A"/>
    <w:rsid w:val="005F141E"/>
    <w:rsid w:val="005F14E7"/>
    <w:rsid w:val="005F2273"/>
    <w:rsid w:val="005F24E3"/>
    <w:rsid w:val="005F2CE4"/>
    <w:rsid w:val="005F3257"/>
    <w:rsid w:val="005F37AB"/>
    <w:rsid w:val="005F3AAF"/>
    <w:rsid w:val="005F4839"/>
    <w:rsid w:val="005F4C1A"/>
    <w:rsid w:val="005F4C3E"/>
    <w:rsid w:val="005F50F6"/>
    <w:rsid w:val="005F5310"/>
    <w:rsid w:val="005F6C5A"/>
    <w:rsid w:val="005F6CDB"/>
    <w:rsid w:val="005F71A2"/>
    <w:rsid w:val="005F7471"/>
    <w:rsid w:val="005F769B"/>
    <w:rsid w:val="005F7BFE"/>
    <w:rsid w:val="00600F0A"/>
    <w:rsid w:val="00600F64"/>
    <w:rsid w:val="0060199E"/>
    <w:rsid w:val="00601B15"/>
    <w:rsid w:val="00602317"/>
    <w:rsid w:val="00602440"/>
    <w:rsid w:val="0060361F"/>
    <w:rsid w:val="006039A9"/>
    <w:rsid w:val="00603BF7"/>
    <w:rsid w:val="00603E72"/>
    <w:rsid w:val="006040F6"/>
    <w:rsid w:val="006042C7"/>
    <w:rsid w:val="00605960"/>
    <w:rsid w:val="006065C8"/>
    <w:rsid w:val="00606EE6"/>
    <w:rsid w:val="0060766D"/>
    <w:rsid w:val="006100C9"/>
    <w:rsid w:val="006104C6"/>
    <w:rsid w:val="00610A4E"/>
    <w:rsid w:val="00611E8F"/>
    <w:rsid w:val="00611EAF"/>
    <w:rsid w:val="006126EE"/>
    <w:rsid w:val="00613FCD"/>
    <w:rsid w:val="006151C5"/>
    <w:rsid w:val="006158C0"/>
    <w:rsid w:val="006164CE"/>
    <w:rsid w:val="00616FA7"/>
    <w:rsid w:val="00617B57"/>
    <w:rsid w:val="00620301"/>
    <w:rsid w:val="006204F1"/>
    <w:rsid w:val="00620DC8"/>
    <w:rsid w:val="00621225"/>
    <w:rsid w:val="00621A0A"/>
    <w:rsid w:val="0062258C"/>
    <w:rsid w:val="006227CB"/>
    <w:rsid w:val="006228EA"/>
    <w:rsid w:val="0062341F"/>
    <w:rsid w:val="006244C2"/>
    <w:rsid w:val="00624610"/>
    <w:rsid w:val="00624C30"/>
    <w:rsid w:val="00624E0C"/>
    <w:rsid w:val="00624E69"/>
    <w:rsid w:val="00625322"/>
    <w:rsid w:val="0062548A"/>
    <w:rsid w:val="00625517"/>
    <w:rsid w:val="0062569B"/>
    <w:rsid w:val="00625E35"/>
    <w:rsid w:val="00626288"/>
    <w:rsid w:val="00626364"/>
    <w:rsid w:val="00626BEA"/>
    <w:rsid w:val="0062709F"/>
    <w:rsid w:val="00627479"/>
    <w:rsid w:val="006305FA"/>
    <w:rsid w:val="006311AE"/>
    <w:rsid w:val="006311F7"/>
    <w:rsid w:val="00632026"/>
    <w:rsid w:val="00632404"/>
    <w:rsid w:val="006326E3"/>
    <w:rsid w:val="00632F37"/>
    <w:rsid w:val="0063342B"/>
    <w:rsid w:val="00634839"/>
    <w:rsid w:val="006352C0"/>
    <w:rsid w:val="00635C63"/>
    <w:rsid w:val="00635FB3"/>
    <w:rsid w:val="0063650A"/>
    <w:rsid w:val="00636A57"/>
    <w:rsid w:val="00636C8B"/>
    <w:rsid w:val="00636ED6"/>
    <w:rsid w:val="0063706F"/>
    <w:rsid w:val="006376F6"/>
    <w:rsid w:val="00637947"/>
    <w:rsid w:val="00637980"/>
    <w:rsid w:val="00637BC0"/>
    <w:rsid w:val="00637C06"/>
    <w:rsid w:val="00637E82"/>
    <w:rsid w:val="006408B7"/>
    <w:rsid w:val="00640B64"/>
    <w:rsid w:val="00640DDE"/>
    <w:rsid w:val="0064194E"/>
    <w:rsid w:val="00641CED"/>
    <w:rsid w:val="00641EDE"/>
    <w:rsid w:val="00642465"/>
    <w:rsid w:val="00642C3C"/>
    <w:rsid w:val="00642D17"/>
    <w:rsid w:val="00642DA1"/>
    <w:rsid w:val="00643172"/>
    <w:rsid w:val="00643382"/>
    <w:rsid w:val="00644874"/>
    <w:rsid w:val="0064594A"/>
    <w:rsid w:val="00645963"/>
    <w:rsid w:val="00645D5B"/>
    <w:rsid w:val="00646050"/>
    <w:rsid w:val="00646F6E"/>
    <w:rsid w:val="00647148"/>
    <w:rsid w:val="0064736C"/>
    <w:rsid w:val="00647599"/>
    <w:rsid w:val="00647615"/>
    <w:rsid w:val="00647D43"/>
    <w:rsid w:val="00647F73"/>
    <w:rsid w:val="006504DA"/>
    <w:rsid w:val="00650C75"/>
    <w:rsid w:val="00651276"/>
    <w:rsid w:val="006521EE"/>
    <w:rsid w:val="00652D8A"/>
    <w:rsid w:val="00653039"/>
    <w:rsid w:val="00653732"/>
    <w:rsid w:val="00654169"/>
    <w:rsid w:val="00654DD3"/>
    <w:rsid w:val="0065568D"/>
    <w:rsid w:val="00655A43"/>
    <w:rsid w:val="0065653D"/>
    <w:rsid w:val="00656E96"/>
    <w:rsid w:val="006570CF"/>
    <w:rsid w:val="00657548"/>
    <w:rsid w:val="00657605"/>
    <w:rsid w:val="00657CE1"/>
    <w:rsid w:val="006600E2"/>
    <w:rsid w:val="006608BE"/>
    <w:rsid w:val="0066097A"/>
    <w:rsid w:val="00660F42"/>
    <w:rsid w:val="0066143D"/>
    <w:rsid w:val="0066192F"/>
    <w:rsid w:val="00661CC3"/>
    <w:rsid w:val="0066202B"/>
    <w:rsid w:val="00662360"/>
    <w:rsid w:val="006627EC"/>
    <w:rsid w:val="00662817"/>
    <w:rsid w:val="00662E02"/>
    <w:rsid w:val="006634EC"/>
    <w:rsid w:val="006636DC"/>
    <w:rsid w:val="00663743"/>
    <w:rsid w:val="006644A5"/>
    <w:rsid w:val="006645AC"/>
    <w:rsid w:val="006649F8"/>
    <w:rsid w:val="00665751"/>
    <w:rsid w:val="00665D81"/>
    <w:rsid w:val="0066689A"/>
    <w:rsid w:val="006669B1"/>
    <w:rsid w:val="00666D9C"/>
    <w:rsid w:val="00667375"/>
    <w:rsid w:val="00667486"/>
    <w:rsid w:val="0066777A"/>
    <w:rsid w:val="0067053C"/>
    <w:rsid w:val="006707CD"/>
    <w:rsid w:val="006708BF"/>
    <w:rsid w:val="00670F17"/>
    <w:rsid w:val="00671C18"/>
    <w:rsid w:val="00671CAA"/>
    <w:rsid w:val="00672428"/>
    <w:rsid w:val="006726C4"/>
    <w:rsid w:val="00672DD8"/>
    <w:rsid w:val="00672F5E"/>
    <w:rsid w:val="006730E1"/>
    <w:rsid w:val="00673972"/>
    <w:rsid w:val="0067410E"/>
    <w:rsid w:val="00674382"/>
    <w:rsid w:val="0067444D"/>
    <w:rsid w:val="00674CC8"/>
    <w:rsid w:val="00674E28"/>
    <w:rsid w:val="006763D0"/>
    <w:rsid w:val="00676E58"/>
    <w:rsid w:val="00677517"/>
    <w:rsid w:val="00677BB6"/>
    <w:rsid w:val="00677C11"/>
    <w:rsid w:val="00680B3E"/>
    <w:rsid w:val="00680F7A"/>
    <w:rsid w:val="00682166"/>
    <w:rsid w:val="006828D4"/>
    <w:rsid w:val="0068304E"/>
    <w:rsid w:val="00683124"/>
    <w:rsid w:val="006839C3"/>
    <w:rsid w:val="00683EDC"/>
    <w:rsid w:val="00683F10"/>
    <w:rsid w:val="00684372"/>
    <w:rsid w:val="006843B6"/>
    <w:rsid w:val="00684B36"/>
    <w:rsid w:val="00684D1B"/>
    <w:rsid w:val="00685D6D"/>
    <w:rsid w:val="006867D7"/>
    <w:rsid w:val="00686D46"/>
    <w:rsid w:val="00686E7F"/>
    <w:rsid w:val="00686F9F"/>
    <w:rsid w:val="006876E3"/>
    <w:rsid w:val="006901D0"/>
    <w:rsid w:val="0069023F"/>
    <w:rsid w:val="006902F4"/>
    <w:rsid w:val="00690D40"/>
    <w:rsid w:val="00691581"/>
    <w:rsid w:val="00692229"/>
    <w:rsid w:val="00692364"/>
    <w:rsid w:val="006924DB"/>
    <w:rsid w:val="006927B1"/>
    <w:rsid w:val="00692A58"/>
    <w:rsid w:val="006936A8"/>
    <w:rsid w:val="006937F7"/>
    <w:rsid w:val="006939D2"/>
    <w:rsid w:val="00693A14"/>
    <w:rsid w:val="00693CCD"/>
    <w:rsid w:val="0069546D"/>
    <w:rsid w:val="00695CBC"/>
    <w:rsid w:val="00696050"/>
    <w:rsid w:val="006961FA"/>
    <w:rsid w:val="00696EFA"/>
    <w:rsid w:val="00697E41"/>
    <w:rsid w:val="00697E5F"/>
    <w:rsid w:val="006A0136"/>
    <w:rsid w:val="006A0199"/>
    <w:rsid w:val="006A1DE7"/>
    <w:rsid w:val="006A1FE7"/>
    <w:rsid w:val="006A21E8"/>
    <w:rsid w:val="006A2FAF"/>
    <w:rsid w:val="006A3062"/>
    <w:rsid w:val="006A3BFF"/>
    <w:rsid w:val="006A3D0D"/>
    <w:rsid w:val="006A3EB1"/>
    <w:rsid w:val="006A4357"/>
    <w:rsid w:val="006A52C1"/>
    <w:rsid w:val="006A5877"/>
    <w:rsid w:val="006A5D22"/>
    <w:rsid w:val="006A64ED"/>
    <w:rsid w:val="006A6A3E"/>
    <w:rsid w:val="006A6D16"/>
    <w:rsid w:val="006A786D"/>
    <w:rsid w:val="006B05F4"/>
    <w:rsid w:val="006B12F0"/>
    <w:rsid w:val="006B29E8"/>
    <w:rsid w:val="006B2D59"/>
    <w:rsid w:val="006B2DA8"/>
    <w:rsid w:val="006B33DC"/>
    <w:rsid w:val="006B3799"/>
    <w:rsid w:val="006B415F"/>
    <w:rsid w:val="006B4258"/>
    <w:rsid w:val="006B4A7A"/>
    <w:rsid w:val="006B5579"/>
    <w:rsid w:val="006B5DA6"/>
    <w:rsid w:val="006B637D"/>
    <w:rsid w:val="006B67DB"/>
    <w:rsid w:val="006B6E2B"/>
    <w:rsid w:val="006B7A71"/>
    <w:rsid w:val="006C07C6"/>
    <w:rsid w:val="006C07EE"/>
    <w:rsid w:val="006C0910"/>
    <w:rsid w:val="006C0CAF"/>
    <w:rsid w:val="006C1348"/>
    <w:rsid w:val="006C1A05"/>
    <w:rsid w:val="006C1CC7"/>
    <w:rsid w:val="006C23E0"/>
    <w:rsid w:val="006C2416"/>
    <w:rsid w:val="006C2C3E"/>
    <w:rsid w:val="006C386D"/>
    <w:rsid w:val="006C397E"/>
    <w:rsid w:val="006C3E3C"/>
    <w:rsid w:val="006C4328"/>
    <w:rsid w:val="006C48F7"/>
    <w:rsid w:val="006C4C2A"/>
    <w:rsid w:val="006C54B2"/>
    <w:rsid w:val="006C54F1"/>
    <w:rsid w:val="006C5AD4"/>
    <w:rsid w:val="006C5FEB"/>
    <w:rsid w:val="006C73F2"/>
    <w:rsid w:val="006C79E7"/>
    <w:rsid w:val="006D02AA"/>
    <w:rsid w:val="006D03FA"/>
    <w:rsid w:val="006D0969"/>
    <w:rsid w:val="006D09E1"/>
    <w:rsid w:val="006D10F4"/>
    <w:rsid w:val="006D133F"/>
    <w:rsid w:val="006D1912"/>
    <w:rsid w:val="006D1FFB"/>
    <w:rsid w:val="006D233F"/>
    <w:rsid w:val="006D256C"/>
    <w:rsid w:val="006D26C8"/>
    <w:rsid w:val="006D2A5C"/>
    <w:rsid w:val="006D34D9"/>
    <w:rsid w:val="006D38AE"/>
    <w:rsid w:val="006D4055"/>
    <w:rsid w:val="006D4479"/>
    <w:rsid w:val="006D46CC"/>
    <w:rsid w:val="006D472C"/>
    <w:rsid w:val="006D4DBB"/>
    <w:rsid w:val="006D53A9"/>
    <w:rsid w:val="006D64CF"/>
    <w:rsid w:val="006D7612"/>
    <w:rsid w:val="006D7A84"/>
    <w:rsid w:val="006D7CA9"/>
    <w:rsid w:val="006D7CC6"/>
    <w:rsid w:val="006E0B38"/>
    <w:rsid w:val="006E0F77"/>
    <w:rsid w:val="006E1201"/>
    <w:rsid w:val="006E130E"/>
    <w:rsid w:val="006E1674"/>
    <w:rsid w:val="006E1BDD"/>
    <w:rsid w:val="006E27C0"/>
    <w:rsid w:val="006E2982"/>
    <w:rsid w:val="006E29E8"/>
    <w:rsid w:val="006E2EC7"/>
    <w:rsid w:val="006E3161"/>
    <w:rsid w:val="006E353D"/>
    <w:rsid w:val="006E39C5"/>
    <w:rsid w:val="006E426A"/>
    <w:rsid w:val="006E454E"/>
    <w:rsid w:val="006E4CAC"/>
    <w:rsid w:val="006E5D8D"/>
    <w:rsid w:val="006E7126"/>
    <w:rsid w:val="006E72FF"/>
    <w:rsid w:val="006E7928"/>
    <w:rsid w:val="006F06B8"/>
    <w:rsid w:val="006F090A"/>
    <w:rsid w:val="006F0A1A"/>
    <w:rsid w:val="006F1733"/>
    <w:rsid w:val="006F17BA"/>
    <w:rsid w:val="006F1D0E"/>
    <w:rsid w:val="006F1E25"/>
    <w:rsid w:val="006F2F62"/>
    <w:rsid w:val="006F3576"/>
    <w:rsid w:val="006F3D95"/>
    <w:rsid w:val="006F4011"/>
    <w:rsid w:val="006F404E"/>
    <w:rsid w:val="006F430F"/>
    <w:rsid w:val="006F459C"/>
    <w:rsid w:val="006F48F4"/>
    <w:rsid w:val="006F49EA"/>
    <w:rsid w:val="006F4DE9"/>
    <w:rsid w:val="006F4E6F"/>
    <w:rsid w:val="006F4F76"/>
    <w:rsid w:val="006F5012"/>
    <w:rsid w:val="006F5020"/>
    <w:rsid w:val="006F55A7"/>
    <w:rsid w:val="006F55D8"/>
    <w:rsid w:val="006F591F"/>
    <w:rsid w:val="006F5A57"/>
    <w:rsid w:val="006F5AB3"/>
    <w:rsid w:val="006F6102"/>
    <w:rsid w:val="006F685C"/>
    <w:rsid w:val="006F6D3A"/>
    <w:rsid w:val="00700584"/>
    <w:rsid w:val="007007C5"/>
    <w:rsid w:val="00700882"/>
    <w:rsid w:val="00701191"/>
    <w:rsid w:val="00701233"/>
    <w:rsid w:val="00701B11"/>
    <w:rsid w:val="00701D01"/>
    <w:rsid w:val="00701EAD"/>
    <w:rsid w:val="007028EE"/>
    <w:rsid w:val="00702A13"/>
    <w:rsid w:val="00702B9A"/>
    <w:rsid w:val="00703556"/>
    <w:rsid w:val="00703575"/>
    <w:rsid w:val="00703A93"/>
    <w:rsid w:val="00703E74"/>
    <w:rsid w:val="007044B5"/>
    <w:rsid w:val="007044EB"/>
    <w:rsid w:val="007050D4"/>
    <w:rsid w:val="007065D1"/>
    <w:rsid w:val="00706CB9"/>
    <w:rsid w:val="00706DC7"/>
    <w:rsid w:val="00707772"/>
    <w:rsid w:val="00707E96"/>
    <w:rsid w:val="0071012D"/>
    <w:rsid w:val="007103F2"/>
    <w:rsid w:val="00710B8A"/>
    <w:rsid w:val="0071108E"/>
    <w:rsid w:val="0071188B"/>
    <w:rsid w:val="00713001"/>
    <w:rsid w:val="007131BC"/>
    <w:rsid w:val="00713205"/>
    <w:rsid w:val="00713FF2"/>
    <w:rsid w:val="00714804"/>
    <w:rsid w:val="00714922"/>
    <w:rsid w:val="00714AE0"/>
    <w:rsid w:val="00714D5B"/>
    <w:rsid w:val="00714E0F"/>
    <w:rsid w:val="0071648F"/>
    <w:rsid w:val="00716BA7"/>
    <w:rsid w:val="00717D99"/>
    <w:rsid w:val="00720A3E"/>
    <w:rsid w:val="00720D75"/>
    <w:rsid w:val="00721045"/>
    <w:rsid w:val="00721539"/>
    <w:rsid w:val="007219DA"/>
    <w:rsid w:val="00721F4E"/>
    <w:rsid w:val="007223D5"/>
    <w:rsid w:val="00723022"/>
    <w:rsid w:val="007235AC"/>
    <w:rsid w:val="00723D2F"/>
    <w:rsid w:val="00724140"/>
    <w:rsid w:val="007247AD"/>
    <w:rsid w:val="0072545C"/>
    <w:rsid w:val="00725B7B"/>
    <w:rsid w:val="00725DD5"/>
    <w:rsid w:val="00726694"/>
    <w:rsid w:val="00726B17"/>
    <w:rsid w:val="0072712F"/>
    <w:rsid w:val="007271FC"/>
    <w:rsid w:val="00727952"/>
    <w:rsid w:val="0073086D"/>
    <w:rsid w:val="007308D8"/>
    <w:rsid w:val="00731E29"/>
    <w:rsid w:val="00732122"/>
    <w:rsid w:val="00732314"/>
    <w:rsid w:val="0073236A"/>
    <w:rsid w:val="00732DFF"/>
    <w:rsid w:val="00733433"/>
    <w:rsid w:val="0073456F"/>
    <w:rsid w:val="00734CF0"/>
    <w:rsid w:val="00735348"/>
    <w:rsid w:val="0073541A"/>
    <w:rsid w:val="00735C10"/>
    <w:rsid w:val="00736020"/>
    <w:rsid w:val="00736C9C"/>
    <w:rsid w:val="00737257"/>
    <w:rsid w:val="00737476"/>
    <w:rsid w:val="007379FF"/>
    <w:rsid w:val="0074032A"/>
    <w:rsid w:val="007407EB"/>
    <w:rsid w:val="00740D61"/>
    <w:rsid w:val="00740E54"/>
    <w:rsid w:val="007413A5"/>
    <w:rsid w:val="00741A7D"/>
    <w:rsid w:val="00741AB6"/>
    <w:rsid w:val="0074241C"/>
    <w:rsid w:val="00742445"/>
    <w:rsid w:val="00742946"/>
    <w:rsid w:val="00742C9A"/>
    <w:rsid w:val="0074309E"/>
    <w:rsid w:val="0074320A"/>
    <w:rsid w:val="00744EBD"/>
    <w:rsid w:val="00745655"/>
    <w:rsid w:val="00745A4D"/>
    <w:rsid w:val="00745DD0"/>
    <w:rsid w:val="00745E74"/>
    <w:rsid w:val="00745E9C"/>
    <w:rsid w:val="00746D82"/>
    <w:rsid w:val="00746F1E"/>
    <w:rsid w:val="007472B8"/>
    <w:rsid w:val="00747489"/>
    <w:rsid w:val="0074756B"/>
    <w:rsid w:val="00750880"/>
    <w:rsid w:val="00751017"/>
    <w:rsid w:val="007516E9"/>
    <w:rsid w:val="00751985"/>
    <w:rsid w:val="00751C25"/>
    <w:rsid w:val="00752D5D"/>
    <w:rsid w:val="0075383F"/>
    <w:rsid w:val="00753A42"/>
    <w:rsid w:val="00753F96"/>
    <w:rsid w:val="007540B6"/>
    <w:rsid w:val="007543F7"/>
    <w:rsid w:val="00754690"/>
    <w:rsid w:val="007546A4"/>
    <w:rsid w:val="00755724"/>
    <w:rsid w:val="00755C78"/>
    <w:rsid w:val="00755FDE"/>
    <w:rsid w:val="00756105"/>
    <w:rsid w:val="00756841"/>
    <w:rsid w:val="007570A5"/>
    <w:rsid w:val="00757378"/>
    <w:rsid w:val="00757CA2"/>
    <w:rsid w:val="007600B4"/>
    <w:rsid w:val="0076023D"/>
    <w:rsid w:val="007603F1"/>
    <w:rsid w:val="007605C2"/>
    <w:rsid w:val="00760D28"/>
    <w:rsid w:val="00761511"/>
    <w:rsid w:val="00761BAD"/>
    <w:rsid w:val="00762270"/>
    <w:rsid w:val="007627FD"/>
    <w:rsid w:val="007629B6"/>
    <w:rsid w:val="00762DC5"/>
    <w:rsid w:val="007632CB"/>
    <w:rsid w:val="007634A0"/>
    <w:rsid w:val="00763B65"/>
    <w:rsid w:val="00763F2B"/>
    <w:rsid w:val="00764ECB"/>
    <w:rsid w:val="007652ED"/>
    <w:rsid w:val="0076576A"/>
    <w:rsid w:val="007663B4"/>
    <w:rsid w:val="0076683F"/>
    <w:rsid w:val="007674CC"/>
    <w:rsid w:val="0076766D"/>
    <w:rsid w:val="0077011C"/>
    <w:rsid w:val="00770EC5"/>
    <w:rsid w:val="007710FB"/>
    <w:rsid w:val="0077155A"/>
    <w:rsid w:val="00771CD2"/>
    <w:rsid w:val="00772157"/>
    <w:rsid w:val="00772511"/>
    <w:rsid w:val="007729C5"/>
    <w:rsid w:val="00773F98"/>
    <w:rsid w:val="00773FA1"/>
    <w:rsid w:val="0077432B"/>
    <w:rsid w:val="00774ACF"/>
    <w:rsid w:val="007759EC"/>
    <w:rsid w:val="00775FB1"/>
    <w:rsid w:val="0077689A"/>
    <w:rsid w:val="00776A6D"/>
    <w:rsid w:val="00776D42"/>
    <w:rsid w:val="00776D64"/>
    <w:rsid w:val="007776AA"/>
    <w:rsid w:val="0077791D"/>
    <w:rsid w:val="00777E57"/>
    <w:rsid w:val="00777E97"/>
    <w:rsid w:val="00777EC2"/>
    <w:rsid w:val="00780150"/>
    <w:rsid w:val="007803FB"/>
    <w:rsid w:val="007805BD"/>
    <w:rsid w:val="0078074D"/>
    <w:rsid w:val="007809B0"/>
    <w:rsid w:val="00781127"/>
    <w:rsid w:val="00781215"/>
    <w:rsid w:val="00781397"/>
    <w:rsid w:val="00781964"/>
    <w:rsid w:val="00781A4D"/>
    <w:rsid w:val="00782A7D"/>
    <w:rsid w:val="00782DBC"/>
    <w:rsid w:val="00783CA5"/>
    <w:rsid w:val="007842AE"/>
    <w:rsid w:val="0078560F"/>
    <w:rsid w:val="00785834"/>
    <w:rsid w:val="007865C2"/>
    <w:rsid w:val="00786A89"/>
    <w:rsid w:val="0078727A"/>
    <w:rsid w:val="0078727E"/>
    <w:rsid w:val="00790263"/>
    <w:rsid w:val="0079069D"/>
    <w:rsid w:val="007908C3"/>
    <w:rsid w:val="007911A5"/>
    <w:rsid w:val="007913F5"/>
    <w:rsid w:val="007914A8"/>
    <w:rsid w:val="007916A9"/>
    <w:rsid w:val="007917DD"/>
    <w:rsid w:val="007930F8"/>
    <w:rsid w:val="007934C7"/>
    <w:rsid w:val="0079386E"/>
    <w:rsid w:val="00793A69"/>
    <w:rsid w:val="00793AC6"/>
    <w:rsid w:val="00793F80"/>
    <w:rsid w:val="007949C6"/>
    <w:rsid w:val="00794A7E"/>
    <w:rsid w:val="00794CCB"/>
    <w:rsid w:val="00794F7F"/>
    <w:rsid w:val="007953EF"/>
    <w:rsid w:val="00795687"/>
    <w:rsid w:val="007956D8"/>
    <w:rsid w:val="00796237"/>
    <w:rsid w:val="0079765C"/>
    <w:rsid w:val="00797663"/>
    <w:rsid w:val="00797B3B"/>
    <w:rsid w:val="00797F17"/>
    <w:rsid w:val="007A0525"/>
    <w:rsid w:val="007A070A"/>
    <w:rsid w:val="007A15C7"/>
    <w:rsid w:val="007A16EE"/>
    <w:rsid w:val="007A1E8C"/>
    <w:rsid w:val="007A1FC9"/>
    <w:rsid w:val="007A2291"/>
    <w:rsid w:val="007A25A2"/>
    <w:rsid w:val="007A2AD8"/>
    <w:rsid w:val="007A4260"/>
    <w:rsid w:val="007A5135"/>
    <w:rsid w:val="007A577E"/>
    <w:rsid w:val="007A5D6E"/>
    <w:rsid w:val="007A5F03"/>
    <w:rsid w:val="007A6045"/>
    <w:rsid w:val="007A6A7F"/>
    <w:rsid w:val="007A76E8"/>
    <w:rsid w:val="007A79D3"/>
    <w:rsid w:val="007A7D39"/>
    <w:rsid w:val="007B0F75"/>
    <w:rsid w:val="007B10E5"/>
    <w:rsid w:val="007B1244"/>
    <w:rsid w:val="007B13CC"/>
    <w:rsid w:val="007B17EC"/>
    <w:rsid w:val="007B1E91"/>
    <w:rsid w:val="007B232E"/>
    <w:rsid w:val="007B26AA"/>
    <w:rsid w:val="007B2949"/>
    <w:rsid w:val="007B2DB5"/>
    <w:rsid w:val="007B36D1"/>
    <w:rsid w:val="007B3EC3"/>
    <w:rsid w:val="007B486E"/>
    <w:rsid w:val="007B4C8E"/>
    <w:rsid w:val="007B4F52"/>
    <w:rsid w:val="007B52BD"/>
    <w:rsid w:val="007B5A71"/>
    <w:rsid w:val="007B5E3F"/>
    <w:rsid w:val="007B6E9B"/>
    <w:rsid w:val="007B7597"/>
    <w:rsid w:val="007B771F"/>
    <w:rsid w:val="007B7A17"/>
    <w:rsid w:val="007B7C84"/>
    <w:rsid w:val="007C099F"/>
    <w:rsid w:val="007C0CCA"/>
    <w:rsid w:val="007C0D36"/>
    <w:rsid w:val="007C2E1F"/>
    <w:rsid w:val="007C3A15"/>
    <w:rsid w:val="007C3A23"/>
    <w:rsid w:val="007C3F9B"/>
    <w:rsid w:val="007C4619"/>
    <w:rsid w:val="007C4987"/>
    <w:rsid w:val="007C4E9B"/>
    <w:rsid w:val="007C5E6E"/>
    <w:rsid w:val="007C5E99"/>
    <w:rsid w:val="007C6040"/>
    <w:rsid w:val="007C6183"/>
    <w:rsid w:val="007C677D"/>
    <w:rsid w:val="007C6CE1"/>
    <w:rsid w:val="007C7004"/>
    <w:rsid w:val="007C76A2"/>
    <w:rsid w:val="007C7978"/>
    <w:rsid w:val="007C7CD4"/>
    <w:rsid w:val="007C7F2C"/>
    <w:rsid w:val="007D0A01"/>
    <w:rsid w:val="007D1317"/>
    <w:rsid w:val="007D14C1"/>
    <w:rsid w:val="007D186F"/>
    <w:rsid w:val="007D227C"/>
    <w:rsid w:val="007D369B"/>
    <w:rsid w:val="007D3812"/>
    <w:rsid w:val="007D3D53"/>
    <w:rsid w:val="007D3FE7"/>
    <w:rsid w:val="007D4173"/>
    <w:rsid w:val="007D4AF0"/>
    <w:rsid w:val="007D5880"/>
    <w:rsid w:val="007D6128"/>
    <w:rsid w:val="007D6A71"/>
    <w:rsid w:val="007D71D0"/>
    <w:rsid w:val="007D7215"/>
    <w:rsid w:val="007D78DF"/>
    <w:rsid w:val="007D7C35"/>
    <w:rsid w:val="007E0476"/>
    <w:rsid w:val="007E0D14"/>
    <w:rsid w:val="007E13F4"/>
    <w:rsid w:val="007E14DE"/>
    <w:rsid w:val="007E197D"/>
    <w:rsid w:val="007E26F2"/>
    <w:rsid w:val="007E4947"/>
    <w:rsid w:val="007E4A38"/>
    <w:rsid w:val="007E608F"/>
    <w:rsid w:val="007E7446"/>
    <w:rsid w:val="007E7BD6"/>
    <w:rsid w:val="007F013E"/>
    <w:rsid w:val="007F0F98"/>
    <w:rsid w:val="007F1B7D"/>
    <w:rsid w:val="007F2D59"/>
    <w:rsid w:val="007F3757"/>
    <w:rsid w:val="007F3793"/>
    <w:rsid w:val="007F4D2E"/>
    <w:rsid w:val="007F53EF"/>
    <w:rsid w:val="007F54EC"/>
    <w:rsid w:val="007F59BC"/>
    <w:rsid w:val="007F615D"/>
    <w:rsid w:val="007F6664"/>
    <w:rsid w:val="007F68AC"/>
    <w:rsid w:val="007F6BEB"/>
    <w:rsid w:val="007F7244"/>
    <w:rsid w:val="007F775B"/>
    <w:rsid w:val="007F7DCE"/>
    <w:rsid w:val="00800BDA"/>
    <w:rsid w:val="00803119"/>
    <w:rsid w:val="0080317E"/>
    <w:rsid w:val="008037F2"/>
    <w:rsid w:val="00803D6E"/>
    <w:rsid w:val="008047E6"/>
    <w:rsid w:val="00804AEB"/>
    <w:rsid w:val="00804B19"/>
    <w:rsid w:val="00804B2B"/>
    <w:rsid w:val="00804F0B"/>
    <w:rsid w:val="00804F7A"/>
    <w:rsid w:val="00806495"/>
    <w:rsid w:val="008079B8"/>
    <w:rsid w:val="00810061"/>
    <w:rsid w:val="008108F3"/>
    <w:rsid w:val="00810D82"/>
    <w:rsid w:val="008117E7"/>
    <w:rsid w:val="00812014"/>
    <w:rsid w:val="0081277A"/>
    <w:rsid w:val="008127F4"/>
    <w:rsid w:val="00812AB8"/>
    <w:rsid w:val="00812ACB"/>
    <w:rsid w:val="00812D1F"/>
    <w:rsid w:val="00813620"/>
    <w:rsid w:val="008142E2"/>
    <w:rsid w:val="00814A39"/>
    <w:rsid w:val="00815469"/>
    <w:rsid w:val="0081580D"/>
    <w:rsid w:val="0081597F"/>
    <w:rsid w:val="00815BB9"/>
    <w:rsid w:val="00815CF7"/>
    <w:rsid w:val="00816614"/>
    <w:rsid w:val="008166A8"/>
    <w:rsid w:val="00816CE9"/>
    <w:rsid w:val="00816D83"/>
    <w:rsid w:val="008178C5"/>
    <w:rsid w:val="00820986"/>
    <w:rsid w:val="0082133F"/>
    <w:rsid w:val="008214EA"/>
    <w:rsid w:val="008217C3"/>
    <w:rsid w:val="00822CD5"/>
    <w:rsid w:val="00822FE7"/>
    <w:rsid w:val="00823653"/>
    <w:rsid w:val="00823BCC"/>
    <w:rsid w:val="0082436C"/>
    <w:rsid w:val="00824A50"/>
    <w:rsid w:val="00824CA8"/>
    <w:rsid w:val="00824D25"/>
    <w:rsid w:val="0082566D"/>
    <w:rsid w:val="00825EAD"/>
    <w:rsid w:val="00826123"/>
    <w:rsid w:val="0082675A"/>
    <w:rsid w:val="00826954"/>
    <w:rsid w:val="008272EF"/>
    <w:rsid w:val="008274E1"/>
    <w:rsid w:val="008277C2"/>
    <w:rsid w:val="00827B1F"/>
    <w:rsid w:val="0083029E"/>
    <w:rsid w:val="008306A7"/>
    <w:rsid w:val="0083139E"/>
    <w:rsid w:val="00831719"/>
    <w:rsid w:val="00831733"/>
    <w:rsid w:val="00831C49"/>
    <w:rsid w:val="008324B5"/>
    <w:rsid w:val="008327AE"/>
    <w:rsid w:val="00832C40"/>
    <w:rsid w:val="00832E83"/>
    <w:rsid w:val="00832F77"/>
    <w:rsid w:val="008330A6"/>
    <w:rsid w:val="00833149"/>
    <w:rsid w:val="0083365C"/>
    <w:rsid w:val="00834381"/>
    <w:rsid w:val="00834E8F"/>
    <w:rsid w:val="008352D6"/>
    <w:rsid w:val="0083530E"/>
    <w:rsid w:val="008360CA"/>
    <w:rsid w:val="0083619A"/>
    <w:rsid w:val="00836C9F"/>
    <w:rsid w:val="0083727A"/>
    <w:rsid w:val="00837323"/>
    <w:rsid w:val="008375EB"/>
    <w:rsid w:val="0083767E"/>
    <w:rsid w:val="00837F33"/>
    <w:rsid w:val="00840EE3"/>
    <w:rsid w:val="008428FF"/>
    <w:rsid w:val="00842A19"/>
    <w:rsid w:val="008430D4"/>
    <w:rsid w:val="0084384B"/>
    <w:rsid w:val="00843BF2"/>
    <w:rsid w:val="008442A0"/>
    <w:rsid w:val="00844F34"/>
    <w:rsid w:val="0084509A"/>
    <w:rsid w:val="0084600A"/>
    <w:rsid w:val="008460C4"/>
    <w:rsid w:val="00846591"/>
    <w:rsid w:val="00846C61"/>
    <w:rsid w:val="00846E13"/>
    <w:rsid w:val="00846EFC"/>
    <w:rsid w:val="008472CB"/>
    <w:rsid w:val="0084766F"/>
    <w:rsid w:val="00850196"/>
    <w:rsid w:val="00850608"/>
    <w:rsid w:val="00850620"/>
    <w:rsid w:val="00850C22"/>
    <w:rsid w:val="00850F11"/>
    <w:rsid w:val="00851800"/>
    <w:rsid w:val="00851A1B"/>
    <w:rsid w:val="0085233C"/>
    <w:rsid w:val="00852873"/>
    <w:rsid w:val="0085319E"/>
    <w:rsid w:val="00853232"/>
    <w:rsid w:val="00853B38"/>
    <w:rsid w:val="0085439B"/>
    <w:rsid w:val="00854B29"/>
    <w:rsid w:val="0085505E"/>
    <w:rsid w:val="00855EF5"/>
    <w:rsid w:val="00856166"/>
    <w:rsid w:val="008561AD"/>
    <w:rsid w:val="0085697D"/>
    <w:rsid w:val="00856AA6"/>
    <w:rsid w:val="0085746B"/>
    <w:rsid w:val="00860610"/>
    <w:rsid w:val="00860656"/>
    <w:rsid w:val="00860D74"/>
    <w:rsid w:val="008610A1"/>
    <w:rsid w:val="008612E0"/>
    <w:rsid w:val="00861DB4"/>
    <w:rsid w:val="008623C1"/>
    <w:rsid w:val="008627F2"/>
    <w:rsid w:val="00864694"/>
    <w:rsid w:val="0086489C"/>
    <w:rsid w:val="00866F07"/>
    <w:rsid w:val="00867931"/>
    <w:rsid w:val="008679DE"/>
    <w:rsid w:val="008701CA"/>
    <w:rsid w:val="00870F7F"/>
    <w:rsid w:val="0087125F"/>
    <w:rsid w:val="00871980"/>
    <w:rsid w:val="00872599"/>
    <w:rsid w:val="0087282E"/>
    <w:rsid w:val="00872985"/>
    <w:rsid w:val="00872BCC"/>
    <w:rsid w:val="00872E31"/>
    <w:rsid w:val="00872F82"/>
    <w:rsid w:val="00873089"/>
    <w:rsid w:val="00873C71"/>
    <w:rsid w:val="008748E3"/>
    <w:rsid w:val="00874C60"/>
    <w:rsid w:val="008750E3"/>
    <w:rsid w:val="0087649F"/>
    <w:rsid w:val="00877329"/>
    <w:rsid w:val="008814C8"/>
    <w:rsid w:val="00881504"/>
    <w:rsid w:val="00881894"/>
    <w:rsid w:val="00881E88"/>
    <w:rsid w:val="00881F7A"/>
    <w:rsid w:val="008828A6"/>
    <w:rsid w:val="00882A7F"/>
    <w:rsid w:val="00882EE0"/>
    <w:rsid w:val="00883095"/>
    <w:rsid w:val="00883920"/>
    <w:rsid w:val="00883A46"/>
    <w:rsid w:val="00883D1D"/>
    <w:rsid w:val="008852D6"/>
    <w:rsid w:val="00885923"/>
    <w:rsid w:val="00885E62"/>
    <w:rsid w:val="00886ACA"/>
    <w:rsid w:val="00890740"/>
    <w:rsid w:val="00890772"/>
    <w:rsid w:val="008907DD"/>
    <w:rsid w:val="00891FD9"/>
    <w:rsid w:val="00891FF6"/>
    <w:rsid w:val="0089359A"/>
    <w:rsid w:val="00893B5D"/>
    <w:rsid w:val="0089448B"/>
    <w:rsid w:val="00894591"/>
    <w:rsid w:val="00894F64"/>
    <w:rsid w:val="008959D4"/>
    <w:rsid w:val="00895CA3"/>
    <w:rsid w:val="008968DA"/>
    <w:rsid w:val="008969EB"/>
    <w:rsid w:val="00896BA5"/>
    <w:rsid w:val="008977F6"/>
    <w:rsid w:val="00897A43"/>
    <w:rsid w:val="00897F50"/>
    <w:rsid w:val="008A0032"/>
    <w:rsid w:val="008A028D"/>
    <w:rsid w:val="008A03C0"/>
    <w:rsid w:val="008A0C9E"/>
    <w:rsid w:val="008A1076"/>
    <w:rsid w:val="008A1F0C"/>
    <w:rsid w:val="008A1FB2"/>
    <w:rsid w:val="008A2BF2"/>
    <w:rsid w:val="008A2E2B"/>
    <w:rsid w:val="008A323F"/>
    <w:rsid w:val="008A3393"/>
    <w:rsid w:val="008A3481"/>
    <w:rsid w:val="008A367A"/>
    <w:rsid w:val="008A3DDC"/>
    <w:rsid w:val="008A4338"/>
    <w:rsid w:val="008A48AF"/>
    <w:rsid w:val="008A516F"/>
    <w:rsid w:val="008A577A"/>
    <w:rsid w:val="008A6FF3"/>
    <w:rsid w:val="008A7131"/>
    <w:rsid w:val="008A7D55"/>
    <w:rsid w:val="008B004A"/>
    <w:rsid w:val="008B08B8"/>
    <w:rsid w:val="008B0A63"/>
    <w:rsid w:val="008B193A"/>
    <w:rsid w:val="008B1FA3"/>
    <w:rsid w:val="008B21AC"/>
    <w:rsid w:val="008B37EE"/>
    <w:rsid w:val="008B3F09"/>
    <w:rsid w:val="008B4250"/>
    <w:rsid w:val="008B4BD6"/>
    <w:rsid w:val="008B4DA1"/>
    <w:rsid w:val="008B4F49"/>
    <w:rsid w:val="008B573B"/>
    <w:rsid w:val="008B5D61"/>
    <w:rsid w:val="008B604A"/>
    <w:rsid w:val="008B6A5A"/>
    <w:rsid w:val="008B6C02"/>
    <w:rsid w:val="008B7564"/>
    <w:rsid w:val="008B76DE"/>
    <w:rsid w:val="008B78E5"/>
    <w:rsid w:val="008C0126"/>
    <w:rsid w:val="008C126F"/>
    <w:rsid w:val="008C194B"/>
    <w:rsid w:val="008C3090"/>
    <w:rsid w:val="008C330A"/>
    <w:rsid w:val="008C3FB0"/>
    <w:rsid w:val="008C4F7C"/>
    <w:rsid w:val="008C529A"/>
    <w:rsid w:val="008C5A28"/>
    <w:rsid w:val="008C5D89"/>
    <w:rsid w:val="008C5F1B"/>
    <w:rsid w:val="008C6B23"/>
    <w:rsid w:val="008C6C8B"/>
    <w:rsid w:val="008C6CDD"/>
    <w:rsid w:val="008C6CF2"/>
    <w:rsid w:val="008C7CFB"/>
    <w:rsid w:val="008D020D"/>
    <w:rsid w:val="008D0A33"/>
    <w:rsid w:val="008D0C77"/>
    <w:rsid w:val="008D16E9"/>
    <w:rsid w:val="008D1BCC"/>
    <w:rsid w:val="008D1D59"/>
    <w:rsid w:val="008D2250"/>
    <w:rsid w:val="008D2343"/>
    <w:rsid w:val="008D3EC5"/>
    <w:rsid w:val="008D44B9"/>
    <w:rsid w:val="008D49C5"/>
    <w:rsid w:val="008D507F"/>
    <w:rsid w:val="008D52F8"/>
    <w:rsid w:val="008D544A"/>
    <w:rsid w:val="008D54D1"/>
    <w:rsid w:val="008D57DD"/>
    <w:rsid w:val="008D599B"/>
    <w:rsid w:val="008D5D1E"/>
    <w:rsid w:val="008D62E9"/>
    <w:rsid w:val="008D6CC4"/>
    <w:rsid w:val="008D7878"/>
    <w:rsid w:val="008D7E84"/>
    <w:rsid w:val="008E0411"/>
    <w:rsid w:val="008E049B"/>
    <w:rsid w:val="008E0616"/>
    <w:rsid w:val="008E1CCB"/>
    <w:rsid w:val="008E1E14"/>
    <w:rsid w:val="008E1F5E"/>
    <w:rsid w:val="008E1FCF"/>
    <w:rsid w:val="008E2B2A"/>
    <w:rsid w:val="008E2B6B"/>
    <w:rsid w:val="008E2BE7"/>
    <w:rsid w:val="008E2F37"/>
    <w:rsid w:val="008E3702"/>
    <w:rsid w:val="008E377F"/>
    <w:rsid w:val="008E38D0"/>
    <w:rsid w:val="008E3C7F"/>
    <w:rsid w:val="008E3E86"/>
    <w:rsid w:val="008E4D94"/>
    <w:rsid w:val="008E5090"/>
    <w:rsid w:val="008E50B5"/>
    <w:rsid w:val="008E5928"/>
    <w:rsid w:val="008E6160"/>
    <w:rsid w:val="008E6480"/>
    <w:rsid w:val="008E6A43"/>
    <w:rsid w:val="008E7347"/>
    <w:rsid w:val="008F0A00"/>
    <w:rsid w:val="008F0C3A"/>
    <w:rsid w:val="008F0C44"/>
    <w:rsid w:val="008F0CF4"/>
    <w:rsid w:val="008F122C"/>
    <w:rsid w:val="008F1274"/>
    <w:rsid w:val="008F15B8"/>
    <w:rsid w:val="008F15DE"/>
    <w:rsid w:val="008F18CE"/>
    <w:rsid w:val="008F1E12"/>
    <w:rsid w:val="008F277A"/>
    <w:rsid w:val="008F3B3B"/>
    <w:rsid w:val="008F4104"/>
    <w:rsid w:val="008F43B7"/>
    <w:rsid w:val="008F51DA"/>
    <w:rsid w:val="008F52DD"/>
    <w:rsid w:val="008F5D9B"/>
    <w:rsid w:val="008F645A"/>
    <w:rsid w:val="008F662D"/>
    <w:rsid w:val="008F6A98"/>
    <w:rsid w:val="008F7747"/>
    <w:rsid w:val="00900B76"/>
    <w:rsid w:val="0090100D"/>
    <w:rsid w:val="00901DDA"/>
    <w:rsid w:val="0090214C"/>
    <w:rsid w:val="009021B8"/>
    <w:rsid w:val="009027D9"/>
    <w:rsid w:val="00902C0A"/>
    <w:rsid w:val="00902F57"/>
    <w:rsid w:val="00904496"/>
    <w:rsid w:val="0090467E"/>
    <w:rsid w:val="00904AEC"/>
    <w:rsid w:val="00904C5B"/>
    <w:rsid w:val="00905278"/>
    <w:rsid w:val="00905F0B"/>
    <w:rsid w:val="0090642C"/>
    <w:rsid w:val="0090683D"/>
    <w:rsid w:val="00906EF1"/>
    <w:rsid w:val="00906FAF"/>
    <w:rsid w:val="009074ED"/>
    <w:rsid w:val="00907801"/>
    <w:rsid w:val="00907C05"/>
    <w:rsid w:val="00910101"/>
    <w:rsid w:val="00911272"/>
    <w:rsid w:val="00911B3A"/>
    <w:rsid w:val="00911BEF"/>
    <w:rsid w:val="00912ACA"/>
    <w:rsid w:val="00912C01"/>
    <w:rsid w:val="00912F5B"/>
    <w:rsid w:val="00912F77"/>
    <w:rsid w:val="00912F9E"/>
    <w:rsid w:val="0091301B"/>
    <w:rsid w:val="00913757"/>
    <w:rsid w:val="00913AC8"/>
    <w:rsid w:val="00914638"/>
    <w:rsid w:val="00914667"/>
    <w:rsid w:val="00914CB2"/>
    <w:rsid w:val="009159FB"/>
    <w:rsid w:val="009165C8"/>
    <w:rsid w:val="009169BB"/>
    <w:rsid w:val="00917419"/>
    <w:rsid w:val="00917839"/>
    <w:rsid w:val="00917868"/>
    <w:rsid w:val="00920086"/>
    <w:rsid w:val="00920092"/>
    <w:rsid w:val="00920B1B"/>
    <w:rsid w:val="00920DDD"/>
    <w:rsid w:val="009219E6"/>
    <w:rsid w:val="00921F52"/>
    <w:rsid w:val="00922198"/>
    <w:rsid w:val="009223F2"/>
    <w:rsid w:val="009223F3"/>
    <w:rsid w:val="00922997"/>
    <w:rsid w:val="00923627"/>
    <w:rsid w:val="00923723"/>
    <w:rsid w:val="00923D2B"/>
    <w:rsid w:val="00924582"/>
    <w:rsid w:val="00924C04"/>
    <w:rsid w:val="00924C2B"/>
    <w:rsid w:val="00924FAC"/>
    <w:rsid w:val="00925001"/>
    <w:rsid w:val="009251A2"/>
    <w:rsid w:val="009251B5"/>
    <w:rsid w:val="00925A30"/>
    <w:rsid w:val="00925C6E"/>
    <w:rsid w:val="00925FE3"/>
    <w:rsid w:val="0092616C"/>
    <w:rsid w:val="0092623F"/>
    <w:rsid w:val="009267FB"/>
    <w:rsid w:val="009268DE"/>
    <w:rsid w:val="00926BDB"/>
    <w:rsid w:val="0092718E"/>
    <w:rsid w:val="009273EE"/>
    <w:rsid w:val="00927571"/>
    <w:rsid w:val="0093029B"/>
    <w:rsid w:val="009318EC"/>
    <w:rsid w:val="00931986"/>
    <w:rsid w:val="00931C25"/>
    <w:rsid w:val="00932CDB"/>
    <w:rsid w:val="00932E6A"/>
    <w:rsid w:val="009334F1"/>
    <w:rsid w:val="00933C32"/>
    <w:rsid w:val="0093414D"/>
    <w:rsid w:val="009349C3"/>
    <w:rsid w:val="00934A98"/>
    <w:rsid w:val="00934FEC"/>
    <w:rsid w:val="00935095"/>
    <w:rsid w:val="0093536A"/>
    <w:rsid w:val="00936030"/>
    <w:rsid w:val="00936559"/>
    <w:rsid w:val="00936B00"/>
    <w:rsid w:val="00936D85"/>
    <w:rsid w:val="0093701D"/>
    <w:rsid w:val="009370AB"/>
    <w:rsid w:val="00937400"/>
    <w:rsid w:val="00937E23"/>
    <w:rsid w:val="00937FDB"/>
    <w:rsid w:val="009403C6"/>
    <w:rsid w:val="009415E6"/>
    <w:rsid w:val="0094302A"/>
    <w:rsid w:val="009433BF"/>
    <w:rsid w:val="0094367B"/>
    <w:rsid w:val="0094378C"/>
    <w:rsid w:val="009438E9"/>
    <w:rsid w:val="00943C5D"/>
    <w:rsid w:val="00943E5D"/>
    <w:rsid w:val="00943E8D"/>
    <w:rsid w:val="00944235"/>
    <w:rsid w:val="0094429A"/>
    <w:rsid w:val="00945666"/>
    <w:rsid w:val="00945A78"/>
    <w:rsid w:val="00945C47"/>
    <w:rsid w:val="009462EA"/>
    <w:rsid w:val="009470D7"/>
    <w:rsid w:val="009472BB"/>
    <w:rsid w:val="00947302"/>
    <w:rsid w:val="0094730C"/>
    <w:rsid w:val="00947703"/>
    <w:rsid w:val="00947909"/>
    <w:rsid w:val="00947DE9"/>
    <w:rsid w:val="009502E7"/>
    <w:rsid w:val="00950A30"/>
    <w:rsid w:val="0095122D"/>
    <w:rsid w:val="00951B3A"/>
    <w:rsid w:val="00951CD4"/>
    <w:rsid w:val="00953685"/>
    <w:rsid w:val="00953A41"/>
    <w:rsid w:val="00954DC6"/>
    <w:rsid w:val="00954EE8"/>
    <w:rsid w:val="00955163"/>
    <w:rsid w:val="0095552F"/>
    <w:rsid w:val="009558D7"/>
    <w:rsid w:val="009560BE"/>
    <w:rsid w:val="00956189"/>
    <w:rsid w:val="00956915"/>
    <w:rsid w:val="00956F74"/>
    <w:rsid w:val="0095798D"/>
    <w:rsid w:val="009608AA"/>
    <w:rsid w:val="00961196"/>
    <w:rsid w:val="009613D2"/>
    <w:rsid w:val="009616A9"/>
    <w:rsid w:val="00961F21"/>
    <w:rsid w:val="009628A4"/>
    <w:rsid w:val="0096385B"/>
    <w:rsid w:val="0096386C"/>
    <w:rsid w:val="009646AC"/>
    <w:rsid w:val="009654B6"/>
    <w:rsid w:val="00965DC8"/>
    <w:rsid w:val="00966BAB"/>
    <w:rsid w:val="009670D6"/>
    <w:rsid w:val="009676D1"/>
    <w:rsid w:val="0096783C"/>
    <w:rsid w:val="009703CC"/>
    <w:rsid w:val="00970866"/>
    <w:rsid w:val="00970E53"/>
    <w:rsid w:val="009724D6"/>
    <w:rsid w:val="00972F04"/>
    <w:rsid w:val="00973540"/>
    <w:rsid w:val="009747D5"/>
    <w:rsid w:val="00974DB4"/>
    <w:rsid w:val="00974E99"/>
    <w:rsid w:val="00975510"/>
    <w:rsid w:val="00975BFD"/>
    <w:rsid w:val="00975D0F"/>
    <w:rsid w:val="00975E3A"/>
    <w:rsid w:val="00976905"/>
    <w:rsid w:val="00976A7C"/>
    <w:rsid w:val="00976B26"/>
    <w:rsid w:val="00976FA9"/>
    <w:rsid w:val="0097799E"/>
    <w:rsid w:val="00977C2E"/>
    <w:rsid w:val="009801D3"/>
    <w:rsid w:val="00980798"/>
    <w:rsid w:val="00981E58"/>
    <w:rsid w:val="00982103"/>
    <w:rsid w:val="009824B6"/>
    <w:rsid w:val="00983A01"/>
    <w:rsid w:val="00983BE5"/>
    <w:rsid w:val="00983EFA"/>
    <w:rsid w:val="0098419A"/>
    <w:rsid w:val="00984A65"/>
    <w:rsid w:val="0098564F"/>
    <w:rsid w:val="0098587B"/>
    <w:rsid w:val="00985B46"/>
    <w:rsid w:val="009865B8"/>
    <w:rsid w:val="009874B4"/>
    <w:rsid w:val="0098764A"/>
    <w:rsid w:val="009877BB"/>
    <w:rsid w:val="009907B9"/>
    <w:rsid w:val="00990851"/>
    <w:rsid w:val="009911A8"/>
    <w:rsid w:val="00992D65"/>
    <w:rsid w:val="0099394D"/>
    <w:rsid w:val="00993F24"/>
    <w:rsid w:val="009950C7"/>
    <w:rsid w:val="00995DD4"/>
    <w:rsid w:val="00995EF7"/>
    <w:rsid w:val="009961E4"/>
    <w:rsid w:val="009964C1"/>
    <w:rsid w:val="00996B2D"/>
    <w:rsid w:val="00996CCA"/>
    <w:rsid w:val="00997977"/>
    <w:rsid w:val="00997D6F"/>
    <w:rsid w:val="00997DB6"/>
    <w:rsid w:val="009A0C55"/>
    <w:rsid w:val="009A0FF6"/>
    <w:rsid w:val="009A1896"/>
    <w:rsid w:val="009A1F0A"/>
    <w:rsid w:val="009A2379"/>
    <w:rsid w:val="009A3B54"/>
    <w:rsid w:val="009A3CCC"/>
    <w:rsid w:val="009A3FC0"/>
    <w:rsid w:val="009A4D11"/>
    <w:rsid w:val="009A612E"/>
    <w:rsid w:val="009A639B"/>
    <w:rsid w:val="009A6E52"/>
    <w:rsid w:val="009A733A"/>
    <w:rsid w:val="009A738E"/>
    <w:rsid w:val="009A77C3"/>
    <w:rsid w:val="009B0377"/>
    <w:rsid w:val="009B0646"/>
    <w:rsid w:val="009B0647"/>
    <w:rsid w:val="009B159B"/>
    <w:rsid w:val="009B168C"/>
    <w:rsid w:val="009B1C36"/>
    <w:rsid w:val="009B1D82"/>
    <w:rsid w:val="009B2603"/>
    <w:rsid w:val="009B347E"/>
    <w:rsid w:val="009B35C2"/>
    <w:rsid w:val="009B3BBC"/>
    <w:rsid w:val="009B40CE"/>
    <w:rsid w:val="009B47C4"/>
    <w:rsid w:val="009B4994"/>
    <w:rsid w:val="009B4C28"/>
    <w:rsid w:val="009B4DB5"/>
    <w:rsid w:val="009B4FAC"/>
    <w:rsid w:val="009B5072"/>
    <w:rsid w:val="009B5CBE"/>
    <w:rsid w:val="009B61D1"/>
    <w:rsid w:val="009B64C0"/>
    <w:rsid w:val="009B6695"/>
    <w:rsid w:val="009B6850"/>
    <w:rsid w:val="009B6A98"/>
    <w:rsid w:val="009B6CC3"/>
    <w:rsid w:val="009B6E5A"/>
    <w:rsid w:val="009B73D4"/>
    <w:rsid w:val="009B75E0"/>
    <w:rsid w:val="009B7967"/>
    <w:rsid w:val="009C0528"/>
    <w:rsid w:val="009C25D8"/>
    <w:rsid w:val="009C3452"/>
    <w:rsid w:val="009C34AE"/>
    <w:rsid w:val="009C3762"/>
    <w:rsid w:val="009C4167"/>
    <w:rsid w:val="009C44D5"/>
    <w:rsid w:val="009C4708"/>
    <w:rsid w:val="009C4BC8"/>
    <w:rsid w:val="009C50AF"/>
    <w:rsid w:val="009C59C7"/>
    <w:rsid w:val="009C5EDF"/>
    <w:rsid w:val="009C6037"/>
    <w:rsid w:val="009C6633"/>
    <w:rsid w:val="009C6C77"/>
    <w:rsid w:val="009C707A"/>
    <w:rsid w:val="009D03E6"/>
    <w:rsid w:val="009D03F9"/>
    <w:rsid w:val="009D0529"/>
    <w:rsid w:val="009D07C3"/>
    <w:rsid w:val="009D13DA"/>
    <w:rsid w:val="009D1765"/>
    <w:rsid w:val="009D1E54"/>
    <w:rsid w:val="009D255E"/>
    <w:rsid w:val="009D2A75"/>
    <w:rsid w:val="009D30E9"/>
    <w:rsid w:val="009D315C"/>
    <w:rsid w:val="009D3A89"/>
    <w:rsid w:val="009D430E"/>
    <w:rsid w:val="009D4316"/>
    <w:rsid w:val="009D4655"/>
    <w:rsid w:val="009D4718"/>
    <w:rsid w:val="009D6B07"/>
    <w:rsid w:val="009D6C96"/>
    <w:rsid w:val="009D6E44"/>
    <w:rsid w:val="009D6FC1"/>
    <w:rsid w:val="009D72DE"/>
    <w:rsid w:val="009D7630"/>
    <w:rsid w:val="009D7AB8"/>
    <w:rsid w:val="009D7FA4"/>
    <w:rsid w:val="009E114C"/>
    <w:rsid w:val="009E142B"/>
    <w:rsid w:val="009E1594"/>
    <w:rsid w:val="009E1D52"/>
    <w:rsid w:val="009E23D2"/>
    <w:rsid w:val="009E334F"/>
    <w:rsid w:val="009E3A84"/>
    <w:rsid w:val="009E3B60"/>
    <w:rsid w:val="009E3F02"/>
    <w:rsid w:val="009E436A"/>
    <w:rsid w:val="009E49AE"/>
    <w:rsid w:val="009E4BFB"/>
    <w:rsid w:val="009E50C4"/>
    <w:rsid w:val="009E603E"/>
    <w:rsid w:val="009E6184"/>
    <w:rsid w:val="009E73B3"/>
    <w:rsid w:val="009E74A3"/>
    <w:rsid w:val="009E7528"/>
    <w:rsid w:val="009E78E5"/>
    <w:rsid w:val="009F04BC"/>
    <w:rsid w:val="009F123B"/>
    <w:rsid w:val="009F1359"/>
    <w:rsid w:val="009F13CE"/>
    <w:rsid w:val="009F1763"/>
    <w:rsid w:val="009F1815"/>
    <w:rsid w:val="009F19EF"/>
    <w:rsid w:val="009F2123"/>
    <w:rsid w:val="009F2961"/>
    <w:rsid w:val="009F2A34"/>
    <w:rsid w:val="009F2C90"/>
    <w:rsid w:val="009F40BF"/>
    <w:rsid w:val="009F45A4"/>
    <w:rsid w:val="009F4613"/>
    <w:rsid w:val="009F4C12"/>
    <w:rsid w:val="009F57A4"/>
    <w:rsid w:val="009F619A"/>
    <w:rsid w:val="009F62A8"/>
    <w:rsid w:val="009F64A9"/>
    <w:rsid w:val="009F71D7"/>
    <w:rsid w:val="009F7B39"/>
    <w:rsid w:val="009F7B5B"/>
    <w:rsid w:val="009F7D8F"/>
    <w:rsid w:val="00A012FA"/>
    <w:rsid w:val="00A01763"/>
    <w:rsid w:val="00A018C6"/>
    <w:rsid w:val="00A02594"/>
    <w:rsid w:val="00A03DC3"/>
    <w:rsid w:val="00A04472"/>
    <w:rsid w:val="00A04AB5"/>
    <w:rsid w:val="00A04B40"/>
    <w:rsid w:val="00A06362"/>
    <w:rsid w:val="00A07398"/>
    <w:rsid w:val="00A07AB7"/>
    <w:rsid w:val="00A100C1"/>
    <w:rsid w:val="00A1049F"/>
    <w:rsid w:val="00A10592"/>
    <w:rsid w:val="00A10784"/>
    <w:rsid w:val="00A10C22"/>
    <w:rsid w:val="00A12855"/>
    <w:rsid w:val="00A12A3B"/>
    <w:rsid w:val="00A12BE6"/>
    <w:rsid w:val="00A13171"/>
    <w:rsid w:val="00A134E1"/>
    <w:rsid w:val="00A13858"/>
    <w:rsid w:val="00A140C3"/>
    <w:rsid w:val="00A143C9"/>
    <w:rsid w:val="00A149D1"/>
    <w:rsid w:val="00A14AE0"/>
    <w:rsid w:val="00A15238"/>
    <w:rsid w:val="00A15439"/>
    <w:rsid w:val="00A15F1F"/>
    <w:rsid w:val="00A160A7"/>
    <w:rsid w:val="00A164F7"/>
    <w:rsid w:val="00A16653"/>
    <w:rsid w:val="00A1665B"/>
    <w:rsid w:val="00A16930"/>
    <w:rsid w:val="00A16E6C"/>
    <w:rsid w:val="00A176CC"/>
    <w:rsid w:val="00A200E4"/>
    <w:rsid w:val="00A201EB"/>
    <w:rsid w:val="00A204FB"/>
    <w:rsid w:val="00A21F94"/>
    <w:rsid w:val="00A22B6A"/>
    <w:rsid w:val="00A22CFE"/>
    <w:rsid w:val="00A2303A"/>
    <w:rsid w:val="00A24644"/>
    <w:rsid w:val="00A24767"/>
    <w:rsid w:val="00A24CFE"/>
    <w:rsid w:val="00A24D31"/>
    <w:rsid w:val="00A25916"/>
    <w:rsid w:val="00A25D09"/>
    <w:rsid w:val="00A25DA3"/>
    <w:rsid w:val="00A25E91"/>
    <w:rsid w:val="00A2633D"/>
    <w:rsid w:val="00A27BAD"/>
    <w:rsid w:val="00A27F99"/>
    <w:rsid w:val="00A30A5B"/>
    <w:rsid w:val="00A31B99"/>
    <w:rsid w:val="00A3269A"/>
    <w:rsid w:val="00A3303D"/>
    <w:rsid w:val="00A334BC"/>
    <w:rsid w:val="00A335C9"/>
    <w:rsid w:val="00A33968"/>
    <w:rsid w:val="00A34612"/>
    <w:rsid w:val="00A349EC"/>
    <w:rsid w:val="00A352D9"/>
    <w:rsid w:val="00A35528"/>
    <w:rsid w:val="00A367C7"/>
    <w:rsid w:val="00A37221"/>
    <w:rsid w:val="00A3741D"/>
    <w:rsid w:val="00A375B3"/>
    <w:rsid w:val="00A37D78"/>
    <w:rsid w:val="00A40579"/>
    <w:rsid w:val="00A405DE"/>
    <w:rsid w:val="00A409CE"/>
    <w:rsid w:val="00A40B06"/>
    <w:rsid w:val="00A40E26"/>
    <w:rsid w:val="00A40F5A"/>
    <w:rsid w:val="00A41AD2"/>
    <w:rsid w:val="00A422F1"/>
    <w:rsid w:val="00A4411E"/>
    <w:rsid w:val="00A4490C"/>
    <w:rsid w:val="00A449CB"/>
    <w:rsid w:val="00A44DDF"/>
    <w:rsid w:val="00A451E0"/>
    <w:rsid w:val="00A458E0"/>
    <w:rsid w:val="00A459AF"/>
    <w:rsid w:val="00A46688"/>
    <w:rsid w:val="00A46F38"/>
    <w:rsid w:val="00A47B78"/>
    <w:rsid w:val="00A50179"/>
    <w:rsid w:val="00A508FA"/>
    <w:rsid w:val="00A50A2E"/>
    <w:rsid w:val="00A51437"/>
    <w:rsid w:val="00A5205D"/>
    <w:rsid w:val="00A523D4"/>
    <w:rsid w:val="00A5285B"/>
    <w:rsid w:val="00A528F0"/>
    <w:rsid w:val="00A52A31"/>
    <w:rsid w:val="00A52A5E"/>
    <w:rsid w:val="00A53837"/>
    <w:rsid w:val="00A53E81"/>
    <w:rsid w:val="00A53F38"/>
    <w:rsid w:val="00A548BD"/>
    <w:rsid w:val="00A54F48"/>
    <w:rsid w:val="00A5519A"/>
    <w:rsid w:val="00A55326"/>
    <w:rsid w:val="00A554F5"/>
    <w:rsid w:val="00A56531"/>
    <w:rsid w:val="00A56CD9"/>
    <w:rsid w:val="00A56EFC"/>
    <w:rsid w:val="00A57447"/>
    <w:rsid w:val="00A5767E"/>
    <w:rsid w:val="00A57B28"/>
    <w:rsid w:val="00A60434"/>
    <w:rsid w:val="00A6057B"/>
    <w:rsid w:val="00A60619"/>
    <w:rsid w:val="00A61566"/>
    <w:rsid w:val="00A615D2"/>
    <w:rsid w:val="00A615D6"/>
    <w:rsid w:val="00A62020"/>
    <w:rsid w:val="00A626CC"/>
    <w:rsid w:val="00A6272B"/>
    <w:rsid w:val="00A628DC"/>
    <w:rsid w:val="00A62C0D"/>
    <w:rsid w:val="00A62C1D"/>
    <w:rsid w:val="00A63067"/>
    <w:rsid w:val="00A6314A"/>
    <w:rsid w:val="00A63C56"/>
    <w:rsid w:val="00A64B29"/>
    <w:rsid w:val="00A64DC9"/>
    <w:rsid w:val="00A6561B"/>
    <w:rsid w:val="00A65757"/>
    <w:rsid w:val="00A65A8C"/>
    <w:rsid w:val="00A65BCB"/>
    <w:rsid w:val="00A65E5D"/>
    <w:rsid w:val="00A6604D"/>
    <w:rsid w:val="00A664F6"/>
    <w:rsid w:val="00A6678F"/>
    <w:rsid w:val="00A66D77"/>
    <w:rsid w:val="00A678FB"/>
    <w:rsid w:val="00A679BB"/>
    <w:rsid w:val="00A67C21"/>
    <w:rsid w:val="00A7009C"/>
    <w:rsid w:val="00A706FA"/>
    <w:rsid w:val="00A70ABA"/>
    <w:rsid w:val="00A70AE2"/>
    <w:rsid w:val="00A70E44"/>
    <w:rsid w:val="00A70FCA"/>
    <w:rsid w:val="00A72135"/>
    <w:rsid w:val="00A7289A"/>
    <w:rsid w:val="00A73508"/>
    <w:rsid w:val="00A75AD0"/>
    <w:rsid w:val="00A777FE"/>
    <w:rsid w:val="00A814B6"/>
    <w:rsid w:val="00A81B13"/>
    <w:rsid w:val="00A81FD5"/>
    <w:rsid w:val="00A8296A"/>
    <w:rsid w:val="00A82A7D"/>
    <w:rsid w:val="00A82C9B"/>
    <w:rsid w:val="00A83078"/>
    <w:rsid w:val="00A83CE0"/>
    <w:rsid w:val="00A84319"/>
    <w:rsid w:val="00A844DE"/>
    <w:rsid w:val="00A85086"/>
    <w:rsid w:val="00A8568C"/>
    <w:rsid w:val="00A85BA5"/>
    <w:rsid w:val="00A867AB"/>
    <w:rsid w:val="00A8774F"/>
    <w:rsid w:val="00A87B72"/>
    <w:rsid w:val="00A87BE3"/>
    <w:rsid w:val="00A9072E"/>
    <w:rsid w:val="00A90CB9"/>
    <w:rsid w:val="00A91320"/>
    <w:rsid w:val="00A918AC"/>
    <w:rsid w:val="00A91D6E"/>
    <w:rsid w:val="00A91E6B"/>
    <w:rsid w:val="00A92436"/>
    <w:rsid w:val="00A92FAD"/>
    <w:rsid w:val="00A934B1"/>
    <w:rsid w:val="00A934BB"/>
    <w:rsid w:val="00A937A1"/>
    <w:rsid w:val="00A93ABE"/>
    <w:rsid w:val="00A93F2E"/>
    <w:rsid w:val="00A94FDD"/>
    <w:rsid w:val="00A95D53"/>
    <w:rsid w:val="00A960DF"/>
    <w:rsid w:val="00A96898"/>
    <w:rsid w:val="00A97440"/>
    <w:rsid w:val="00A9792D"/>
    <w:rsid w:val="00A97CA1"/>
    <w:rsid w:val="00AA02B3"/>
    <w:rsid w:val="00AA0937"/>
    <w:rsid w:val="00AA119D"/>
    <w:rsid w:val="00AA15C3"/>
    <w:rsid w:val="00AA17FB"/>
    <w:rsid w:val="00AA18B7"/>
    <w:rsid w:val="00AA245A"/>
    <w:rsid w:val="00AA26E4"/>
    <w:rsid w:val="00AA36E9"/>
    <w:rsid w:val="00AA3D2F"/>
    <w:rsid w:val="00AA5A4C"/>
    <w:rsid w:val="00AA6192"/>
    <w:rsid w:val="00AA6BA5"/>
    <w:rsid w:val="00AA70C9"/>
    <w:rsid w:val="00AA7888"/>
    <w:rsid w:val="00AA7FD1"/>
    <w:rsid w:val="00AB0717"/>
    <w:rsid w:val="00AB1198"/>
    <w:rsid w:val="00AB15EB"/>
    <w:rsid w:val="00AB2D67"/>
    <w:rsid w:val="00AB2F2F"/>
    <w:rsid w:val="00AB3B72"/>
    <w:rsid w:val="00AB4B38"/>
    <w:rsid w:val="00AB540F"/>
    <w:rsid w:val="00AB660C"/>
    <w:rsid w:val="00AB6A3D"/>
    <w:rsid w:val="00AB6F22"/>
    <w:rsid w:val="00AB707F"/>
    <w:rsid w:val="00AB7409"/>
    <w:rsid w:val="00AB7448"/>
    <w:rsid w:val="00AB744F"/>
    <w:rsid w:val="00AB7992"/>
    <w:rsid w:val="00AB7B7A"/>
    <w:rsid w:val="00AC0CD7"/>
    <w:rsid w:val="00AC13FE"/>
    <w:rsid w:val="00AC1999"/>
    <w:rsid w:val="00AC2047"/>
    <w:rsid w:val="00AC20CF"/>
    <w:rsid w:val="00AC23BC"/>
    <w:rsid w:val="00AC2E35"/>
    <w:rsid w:val="00AC3418"/>
    <w:rsid w:val="00AC35D9"/>
    <w:rsid w:val="00AC3CEC"/>
    <w:rsid w:val="00AC5B59"/>
    <w:rsid w:val="00AC6318"/>
    <w:rsid w:val="00AC6865"/>
    <w:rsid w:val="00AC6967"/>
    <w:rsid w:val="00AC6E64"/>
    <w:rsid w:val="00AC6F52"/>
    <w:rsid w:val="00AC716F"/>
    <w:rsid w:val="00AC7430"/>
    <w:rsid w:val="00AC7E20"/>
    <w:rsid w:val="00AD007A"/>
    <w:rsid w:val="00AD00F6"/>
    <w:rsid w:val="00AD1045"/>
    <w:rsid w:val="00AD1CBD"/>
    <w:rsid w:val="00AD2195"/>
    <w:rsid w:val="00AD2528"/>
    <w:rsid w:val="00AD27C7"/>
    <w:rsid w:val="00AD2911"/>
    <w:rsid w:val="00AD39EC"/>
    <w:rsid w:val="00AD3DA7"/>
    <w:rsid w:val="00AD3FB0"/>
    <w:rsid w:val="00AD4DC3"/>
    <w:rsid w:val="00AD4EAF"/>
    <w:rsid w:val="00AD534F"/>
    <w:rsid w:val="00AD546C"/>
    <w:rsid w:val="00AD5855"/>
    <w:rsid w:val="00AD60A8"/>
    <w:rsid w:val="00AD621F"/>
    <w:rsid w:val="00AD68C9"/>
    <w:rsid w:val="00AD6F23"/>
    <w:rsid w:val="00AD7278"/>
    <w:rsid w:val="00AD729D"/>
    <w:rsid w:val="00AD765B"/>
    <w:rsid w:val="00AD780C"/>
    <w:rsid w:val="00AE086F"/>
    <w:rsid w:val="00AE0C31"/>
    <w:rsid w:val="00AE0F58"/>
    <w:rsid w:val="00AE18EC"/>
    <w:rsid w:val="00AE1AF3"/>
    <w:rsid w:val="00AE2CBE"/>
    <w:rsid w:val="00AE2F29"/>
    <w:rsid w:val="00AE3611"/>
    <w:rsid w:val="00AE3913"/>
    <w:rsid w:val="00AE3FEB"/>
    <w:rsid w:val="00AE523B"/>
    <w:rsid w:val="00AE54B4"/>
    <w:rsid w:val="00AE553D"/>
    <w:rsid w:val="00AE557D"/>
    <w:rsid w:val="00AE6DEE"/>
    <w:rsid w:val="00AE7061"/>
    <w:rsid w:val="00AE7D7E"/>
    <w:rsid w:val="00AE7DE5"/>
    <w:rsid w:val="00AF0135"/>
    <w:rsid w:val="00AF01A2"/>
    <w:rsid w:val="00AF0797"/>
    <w:rsid w:val="00AF0892"/>
    <w:rsid w:val="00AF09DF"/>
    <w:rsid w:val="00AF0DE5"/>
    <w:rsid w:val="00AF13D0"/>
    <w:rsid w:val="00AF1C0A"/>
    <w:rsid w:val="00AF2602"/>
    <w:rsid w:val="00AF29B5"/>
    <w:rsid w:val="00AF30C9"/>
    <w:rsid w:val="00AF3C4A"/>
    <w:rsid w:val="00AF3CC8"/>
    <w:rsid w:val="00AF3D34"/>
    <w:rsid w:val="00AF3DC4"/>
    <w:rsid w:val="00AF43B7"/>
    <w:rsid w:val="00AF4929"/>
    <w:rsid w:val="00AF4A26"/>
    <w:rsid w:val="00AF4A8D"/>
    <w:rsid w:val="00AF4AF3"/>
    <w:rsid w:val="00AF5351"/>
    <w:rsid w:val="00AF554A"/>
    <w:rsid w:val="00AF6691"/>
    <w:rsid w:val="00AF7B14"/>
    <w:rsid w:val="00AF7D52"/>
    <w:rsid w:val="00B00C41"/>
    <w:rsid w:val="00B011C2"/>
    <w:rsid w:val="00B01335"/>
    <w:rsid w:val="00B0148B"/>
    <w:rsid w:val="00B01670"/>
    <w:rsid w:val="00B01B0A"/>
    <w:rsid w:val="00B0440C"/>
    <w:rsid w:val="00B047C3"/>
    <w:rsid w:val="00B05172"/>
    <w:rsid w:val="00B0543A"/>
    <w:rsid w:val="00B0572C"/>
    <w:rsid w:val="00B059D2"/>
    <w:rsid w:val="00B06469"/>
    <w:rsid w:val="00B064B8"/>
    <w:rsid w:val="00B06CCD"/>
    <w:rsid w:val="00B06D94"/>
    <w:rsid w:val="00B06DA3"/>
    <w:rsid w:val="00B0727D"/>
    <w:rsid w:val="00B076C3"/>
    <w:rsid w:val="00B07855"/>
    <w:rsid w:val="00B07884"/>
    <w:rsid w:val="00B079B1"/>
    <w:rsid w:val="00B113EE"/>
    <w:rsid w:val="00B125CA"/>
    <w:rsid w:val="00B1361A"/>
    <w:rsid w:val="00B14275"/>
    <w:rsid w:val="00B1435E"/>
    <w:rsid w:val="00B14E51"/>
    <w:rsid w:val="00B15A14"/>
    <w:rsid w:val="00B15BFB"/>
    <w:rsid w:val="00B16301"/>
    <w:rsid w:val="00B166B5"/>
    <w:rsid w:val="00B1687C"/>
    <w:rsid w:val="00B1721C"/>
    <w:rsid w:val="00B1728C"/>
    <w:rsid w:val="00B17411"/>
    <w:rsid w:val="00B17E36"/>
    <w:rsid w:val="00B200BF"/>
    <w:rsid w:val="00B210DF"/>
    <w:rsid w:val="00B211BF"/>
    <w:rsid w:val="00B2167A"/>
    <w:rsid w:val="00B216C8"/>
    <w:rsid w:val="00B21788"/>
    <w:rsid w:val="00B21791"/>
    <w:rsid w:val="00B21B46"/>
    <w:rsid w:val="00B21D2D"/>
    <w:rsid w:val="00B220C6"/>
    <w:rsid w:val="00B225C5"/>
    <w:rsid w:val="00B22647"/>
    <w:rsid w:val="00B23201"/>
    <w:rsid w:val="00B234F9"/>
    <w:rsid w:val="00B23BAC"/>
    <w:rsid w:val="00B23DC2"/>
    <w:rsid w:val="00B24E2B"/>
    <w:rsid w:val="00B25B69"/>
    <w:rsid w:val="00B26E0B"/>
    <w:rsid w:val="00B27235"/>
    <w:rsid w:val="00B27292"/>
    <w:rsid w:val="00B27368"/>
    <w:rsid w:val="00B30308"/>
    <w:rsid w:val="00B309B8"/>
    <w:rsid w:val="00B30AAF"/>
    <w:rsid w:val="00B30D58"/>
    <w:rsid w:val="00B30E09"/>
    <w:rsid w:val="00B31857"/>
    <w:rsid w:val="00B31FB0"/>
    <w:rsid w:val="00B32345"/>
    <w:rsid w:val="00B32AC1"/>
    <w:rsid w:val="00B32F3D"/>
    <w:rsid w:val="00B3318A"/>
    <w:rsid w:val="00B3326D"/>
    <w:rsid w:val="00B342F0"/>
    <w:rsid w:val="00B343F3"/>
    <w:rsid w:val="00B34579"/>
    <w:rsid w:val="00B34617"/>
    <w:rsid w:val="00B34B23"/>
    <w:rsid w:val="00B34B4D"/>
    <w:rsid w:val="00B358DE"/>
    <w:rsid w:val="00B35CFF"/>
    <w:rsid w:val="00B360F8"/>
    <w:rsid w:val="00B367ED"/>
    <w:rsid w:val="00B36F63"/>
    <w:rsid w:val="00B37166"/>
    <w:rsid w:val="00B37701"/>
    <w:rsid w:val="00B37CB1"/>
    <w:rsid w:val="00B400CB"/>
    <w:rsid w:val="00B405A4"/>
    <w:rsid w:val="00B40B85"/>
    <w:rsid w:val="00B417B9"/>
    <w:rsid w:val="00B41C15"/>
    <w:rsid w:val="00B42475"/>
    <w:rsid w:val="00B42D67"/>
    <w:rsid w:val="00B43063"/>
    <w:rsid w:val="00B438C8"/>
    <w:rsid w:val="00B43A9E"/>
    <w:rsid w:val="00B4440B"/>
    <w:rsid w:val="00B444A8"/>
    <w:rsid w:val="00B4475E"/>
    <w:rsid w:val="00B45875"/>
    <w:rsid w:val="00B469EB"/>
    <w:rsid w:val="00B46C50"/>
    <w:rsid w:val="00B4714C"/>
    <w:rsid w:val="00B474CB"/>
    <w:rsid w:val="00B474FB"/>
    <w:rsid w:val="00B47648"/>
    <w:rsid w:val="00B4787E"/>
    <w:rsid w:val="00B4791C"/>
    <w:rsid w:val="00B4796F"/>
    <w:rsid w:val="00B504B6"/>
    <w:rsid w:val="00B50C37"/>
    <w:rsid w:val="00B5162A"/>
    <w:rsid w:val="00B51B87"/>
    <w:rsid w:val="00B51DC2"/>
    <w:rsid w:val="00B52404"/>
    <w:rsid w:val="00B524AC"/>
    <w:rsid w:val="00B526FD"/>
    <w:rsid w:val="00B52B1D"/>
    <w:rsid w:val="00B541FC"/>
    <w:rsid w:val="00B5468F"/>
    <w:rsid w:val="00B55523"/>
    <w:rsid w:val="00B5552C"/>
    <w:rsid w:val="00B5591E"/>
    <w:rsid w:val="00B55A8F"/>
    <w:rsid w:val="00B55F78"/>
    <w:rsid w:val="00B562EE"/>
    <w:rsid w:val="00B56B43"/>
    <w:rsid w:val="00B57AE9"/>
    <w:rsid w:val="00B60C3C"/>
    <w:rsid w:val="00B60FD0"/>
    <w:rsid w:val="00B6305B"/>
    <w:rsid w:val="00B631B9"/>
    <w:rsid w:val="00B636F0"/>
    <w:rsid w:val="00B63A44"/>
    <w:rsid w:val="00B64B7C"/>
    <w:rsid w:val="00B64D7B"/>
    <w:rsid w:val="00B64DA9"/>
    <w:rsid w:val="00B64F16"/>
    <w:rsid w:val="00B65DDD"/>
    <w:rsid w:val="00B6704F"/>
    <w:rsid w:val="00B67441"/>
    <w:rsid w:val="00B675FE"/>
    <w:rsid w:val="00B67F43"/>
    <w:rsid w:val="00B700DC"/>
    <w:rsid w:val="00B70425"/>
    <w:rsid w:val="00B7084D"/>
    <w:rsid w:val="00B70889"/>
    <w:rsid w:val="00B710D0"/>
    <w:rsid w:val="00B71605"/>
    <w:rsid w:val="00B71B82"/>
    <w:rsid w:val="00B71EFC"/>
    <w:rsid w:val="00B71F6D"/>
    <w:rsid w:val="00B7292F"/>
    <w:rsid w:val="00B72E1D"/>
    <w:rsid w:val="00B73259"/>
    <w:rsid w:val="00B73518"/>
    <w:rsid w:val="00B7372C"/>
    <w:rsid w:val="00B7384F"/>
    <w:rsid w:val="00B74249"/>
    <w:rsid w:val="00B74BE0"/>
    <w:rsid w:val="00B7568E"/>
    <w:rsid w:val="00B762E3"/>
    <w:rsid w:val="00B76CC3"/>
    <w:rsid w:val="00B7707D"/>
    <w:rsid w:val="00B77DA9"/>
    <w:rsid w:val="00B8079A"/>
    <w:rsid w:val="00B81561"/>
    <w:rsid w:val="00B81D81"/>
    <w:rsid w:val="00B822C6"/>
    <w:rsid w:val="00B8274E"/>
    <w:rsid w:val="00B82E4B"/>
    <w:rsid w:val="00B83076"/>
    <w:rsid w:val="00B8335B"/>
    <w:rsid w:val="00B83B7A"/>
    <w:rsid w:val="00B83F1F"/>
    <w:rsid w:val="00B848E8"/>
    <w:rsid w:val="00B84EE1"/>
    <w:rsid w:val="00B86390"/>
    <w:rsid w:val="00B87513"/>
    <w:rsid w:val="00B87942"/>
    <w:rsid w:val="00B87D0A"/>
    <w:rsid w:val="00B915C6"/>
    <w:rsid w:val="00B91C0E"/>
    <w:rsid w:val="00B91C49"/>
    <w:rsid w:val="00B9263A"/>
    <w:rsid w:val="00B926D9"/>
    <w:rsid w:val="00B9361F"/>
    <w:rsid w:val="00B9364C"/>
    <w:rsid w:val="00B9371C"/>
    <w:rsid w:val="00B93ADF"/>
    <w:rsid w:val="00B94912"/>
    <w:rsid w:val="00B94987"/>
    <w:rsid w:val="00B94D8C"/>
    <w:rsid w:val="00B94FD6"/>
    <w:rsid w:val="00B94FFB"/>
    <w:rsid w:val="00B95C68"/>
    <w:rsid w:val="00B95C6A"/>
    <w:rsid w:val="00B9607D"/>
    <w:rsid w:val="00B966A3"/>
    <w:rsid w:val="00B966FE"/>
    <w:rsid w:val="00B96A03"/>
    <w:rsid w:val="00B96F2E"/>
    <w:rsid w:val="00B97196"/>
    <w:rsid w:val="00B97BF0"/>
    <w:rsid w:val="00BA0940"/>
    <w:rsid w:val="00BA0AC8"/>
    <w:rsid w:val="00BA1066"/>
    <w:rsid w:val="00BA1D3C"/>
    <w:rsid w:val="00BA1D66"/>
    <w:rsid w:val="00BA1FC4"/>
    <w:rsid w:val="00BA2406"/>
    <w:rsid w:val="00BA241D"/>
    <w:rsid w:val="00BA27D1"/>
    <w:rsid w:val="00BA2A69"/>
    <w:rsid w:val="00BA2D1A"/>
    <w:rsid w:val="00BA2ECF"/>
    <w:rsid w:val="00BA329B"/>
    <w:rsid w:val="00BA422D"/>
    <w:rsid w:val="00BA53A3"/>
    <w:rsid w:val="00BA5557"/>
    <w:rsid w:val="00BA570E"/>
    <w:rsid w:val="00BA5B6B"/>
    <w:rsid w:val="00BA5CE7"/>
    <w:rsid w:val="00BA6ADE"/>
    <w:rsid w:val="00BA6B38"/>
    <w:rsid w:val="00BA6BEE"/>
    <w:rsid w:val="00BA7926"/>
    <w:rsid w:val="00BA7FCE"/>
    <w:rsid w:val="00BB04A1"/>
    <w:rsid w:val="00BB0ADD"/>
    <w:rsid w:val="00BB1A36"/>
    <w:rsid w:val="00BB23BC"/>
    <w:rsid w:val="00BB2E14"/>
    <w:rsid w:val="00BB354F"/>
    <w:rsid w:val="00BB3E5E"/>
    <w:rsid w:val="00BB4840"/>
    <w:rsid w:val="00BB4C1D"/>
    <w:rsid w:val="00BB5106"/>
    <w:rsid w:val="00BB5CF7"/>
    <w:rsid w:val="00BB5D56"/>
    <w:rsid w:val="00BB61FF"/>
    <w:rsid w:val="00BB6341"/>
    <w:rsid w:val="00BB6DAF"/>
    <w:rsid w:val="00BB7B80"/>
    <w:rsid w:val="00BB7FC6"/>
    <w:rsid w:val="00BC0445"/>
    <w:rsid w:val="00BC078F"/>
    <w:rsid w:val="00BC080D"/>
    <w:rsid w:val="00BC0E61"/>
    <w:rsid w:val="00BC1870"/>
    <w:rsid w:val="00BC1E1A"/>
    <w:rsid w:val="00BC1FDB"/>
    <w:rsid w:val="00BC359B"/>
    <w:rsid w:val="00BC4766"/>
    <w:rsid w:val="00BC476E"/>
    <w:rsid w:val="00BC4AF8"/>
    <w:rsid w:val="00BC4EAE"/>
    <w:rsid w:val="00BC5E67"/>
    <w:rsid w:val="00BC7C43"/>
    <w:rsid w:val="00BC7F49"/>
    <w:rsid w:val="00BC7F7B"/>
    <w:rsid w:val="00BD0BA9"/>
    <w:rsid w:val="00BD0DBF"/>
    <w:rsid w:val="00BD2056"/>
    <w:rsid w:val="00BD2FFE"/>
    <w:rsid w:val="00BD34AC"/>
    <w:rsid w:val="00BD3AE2"/>
    <w:rsid w:val="00BD3E58"/>
    <w:rsid w:val="00BD40F7"/>
    <w:rsid w:val="00BD44A9"/>
    <w:rsid w:val="00BD515A"/>
    <w:rsid w:val="00BD579C"/>
    <w:rsid w:val="00BD603E"/>
    <w:rsid w:val="00BD6829"/>
    <w:rsid w:val="00BD772B"/>
    <w:rsid w:val="00BD7C59"/>
    <w:rsid w:val="00BD7F81"/>
    <w:rsid w:val="00BE038E"/>
    <w:rsid w:val="00BE0A3E"/>
    <w:rsid w:val="00BE1248"/>
    <w:rsid w:val="00BE1465"/>
    <w:rsid w:val="00BE232B"/>
    <w:rsid w:val="00BE2984"/>
    <w:rsid w:val="00BE46A8"/>
    <w:rsid w:val="00BE4D2C"/>
    <w:rsid w:val="00BE52A7"/>
    <w:rsid w:val="00BE64F0"/>
    <w:rsid w:val="00BE6546"/>
    <w:rsid w:val="00BE737B"/>
    <w:rsid w:val="00BE770B"/>
    <w:rsid w:val="00BF0234"/>
    <w:rsid w:val="00BF02F4"/>
    <w:rsid w:val="00BF133D"/>
    <w:rsid w:val="00BF1B2F"/>
    <w:rsid w:val="00BF1E60"/>
    <w:rsid w:val="00BF268C"/>
    <w:rsid w:val="00BF295F"/>
    <w:rsid w:val="00BF2C38"/>
    <w:rsid w:val="00BF3049"/>
    <w:rsid w:val="00BF3B2E"/>
    <w:rsid w:val="00BF3F09"/>
    <w:rsid w:val="00BF524E"/>
    <w:rsid w:val="00BF5F90"/>
    <w:rsid w:val="00BF6095"/>
    <w:rsid w:val="00BF68E5"/>
    <w:rsid w:val="00BF6FB9"/>
    <w:rsid w:val="00C00968"/>
    <w:rsid w:val="00C00EFB"/>
    <w:rsid w:val="00C0105B"/>
    <w:rsid w:val="00C01374"/>
    <w:rsid w:val="00C01B14"/>
    <w:rsid w:val="00C01DCA"/>
    <w:rsid w:val="00C039A9"/>
    <w:rsid w:val="00C044B0"/>
    <w:rsid w:val="00C050DD"/>
    <w:rsid w:val="00C05ED2"/>
    <w:rsid w:val="00C07486"/>
    <w:rsid w:val="00C107F8"/>
    <w:rsid w:val="00C11970"/>
    <w:rsid w:val="00C11CC7"/>
    <w:rsid w:val="00C12BA5"/>
    <w:rsid w:val="00C12D66"/>
    <w:rsid w:val="00C12D6B"/>
    <w:rsid w:val="00C130B9"/>
    <w:rsid w:val="00C1348D"/>
    <w:rsid w:val="00C13C03"/>
    <w:rsid w:val="00C149AD"/>
    <w:rsid w:val="00C15A3A"/>
    <w:rsid w:val="00C15F33"/>
    <w:rsid w:val="00C160B0"/>
    <w:rsid w:val="00C16362"/>
    <w:rsid w:val="00C16690"/>
    <w:rsid w:val="00C16A46"/>
    <w:rsid w:val="00C16A62"/>
    <w:rsid w:val="00C16BF3"/>
    <w:rsid w:val="00C17B7F"/>
    <w:rsid w:val="00C21245"/>
    <w:rsid w:val="00C21283"/>
    <w:rsid w:val="00C21C7C"/>
    <w:rsid w:val="00C21EAE"/>
    <w:rsid w:val="00C2202B"/>
    <w:rsid w:val="00C22527"/>
    <w:rsid w:val="00C22842"/>
    <w:rsid w:val="00C22BB5"/>
    <w:rsid w:val="00C22E90"/>
    <w:rsid w:val="00C23349"/>
    <w:rsid w:val="00C23CA3"/>
    <w:rsid w:val="00C244B8"/>
    <w:rsid w:val="00C251D5"/>
    <w:rsid w:val="00C2524D"/>
    <w:rsid w:val="00C256B4"/>
    <w:rsid w:val="00C25D81"/>
    <w:rsid w:val="00C25E58"/>
    <w:rsid w:val="00C26167"/>
    <w:rsid w:val="00C2663A"/>
    <w:rsid w:val="00C26751"/>
    <w:rsid w:val="00C26825"/>
    <w:rsid w:val="00C2688E"/>
    <w:rsid w:val="00C2745B"/>
    <w:rsid w:val="00C3061B"/>
    <w:rsid w:val="00C30FF3"/>
    <w:rsid w:val="00C316A0"/>
    <w:rsid w:val="00C31D12"/>
    <w:rsid w:val="00C323A0"/>
    <w:rsid w:val="00C3249E"/>
    <w:rsid w:val="00C3258C"/>
    <w:rsid w:val="00C33548"/>
    <w:rsid w:val="00C33677"/>
    <w:rsid w:val="00C340B2"/>
    <w:rsid w:val="00C34ACD"/>
    <w:rsid w:val="00C34B5D"/>
    <w:rsid w:val="00C34CBD"/>
    <w:rsid w:val="00C35A1F"/>
    <w:rsid w:val="00C36A6A"/>
    <w:rsid w:val="00C36FAC"/>
    <w:rsid w:val="00C37A26"/>
    <w:rsid w:val="00C37DC6"/>
    <w:rsid w:val="00C40529"/>
    <w:rsid w:val="00C4176C"/>
    <w:rsid w:val="00C41787"/>
    <w:rsid w:val="00C41E17"/>
    <w:rsid w:val="00C42662"/>
    <w:rsid w:val="00C4303D"/>
    <w:rsid w:val="00C43ED3"/>
    <w:rsid w:val="00C4443D"/>
    <w:rsid w:val="00C446EB"/>
    <w:rsid w:val="00C45405"/>
    <w:rsid w:val="00C45538"/>
    <w:rsid w:val="00C46168"/>
    <w:rsid w:val="00C46542"/>
    <w:rsid w:val="00C46CEB"/>
    <w:rsid w:val="00C47208"/>
    <w:rsid w:val="00C479A0"/>
    <w:rsid w:val="00C47B88"/>
    <w:rsid w:val="00C50203"/>
    <w:rsid w:val="00C508E8"/>
    <w:rsid w:val="00C51105"/>
    <w:rsid w:val="00C513A2"/>
    <w:rsid w:val="00C51418"/>
    <w:rsid w:val="00C518C0"/>
    <w:rsid w:val="00C51B67"/>
    <w:rsid w:val="00C51C28"/>
    <w:rsid w:val="00C51DA7"/>
    <w:rsid w:val="00C52259"/>
    <w:rsid w:val="00C5267A"/>
    <w:rsid w:val="00C527E7"/>
    <w:rsid w:val="00C52995"/>
    <w:rsid w:val="00C530B6"/>
    <w:rsid w:val="00C53B92"/>
    <w:rsid w:val="00C541E9"/>
    <w:rsid w:val="00C543E2"/>
    <w:rsid w:val="00C548E9"/>
    <w:rsid w:val="00C54AFB"/>
    <w:rsid w:val="00C54E13"/>
    <w:rsid w:val="00C54FF7"/>
    <w:rsid w:val="00C554E3"/>
    <w:rsid w:val="00C5592D"/>
    <w:rsid w:val="00C560EC"/>
    <w:rsid w:val="00C56884"/>
    <w:rsid w:val="00C56DFE"/>
    <w:rsid w:val="00C6038F"/>
    <w:rsid w:val="00C606CA"/>
    <w:rsid w:val="00C60AA4"/>
    <w:rsid w:val="00C60C03"/>
    <w:rsid w:val="00C610BF"/>
    <w:rsid w:val="00C62530"/>
    <w:rsid w:val="00C628AC"/>
    <w:rsid w:val="00C63432"/>
    <w:rsid w:val="00C63B7E"/>
    <w:rsid w:val="00C64248"/>
    <w:rsid w:val="00C644F0"/>
    <w:rsid w:val="00C647C5"/>
    <w:rsid w:val="00C6642E"/>
    <w:rsid w:val="00C675AE"/>
    <w:rsid w:val="00C6799B"/>
    <w:rsid w:val="00C703BF"/>
    <w:rsid w:val="00C70463"/>
    <w:rsid w:val="00C708EA"/>
    <w:rsid w:val="00C71AD8"/>
    <w:rsid w:val="00C72501"/>
    <w:rsid w:val="00C72703"/>
    <w:rsid w:val="00C73E17"/>
    <w:rsid w:val="00C747E2"/>
    <w:rsid w:val="00C74C2C"/>
    <w:rsid w:val="00C74C3C"/>
    <w:rsid w:val="00C74D8A"/>
    <w:rsid w:val="00C75123"/>
    <w:rsid w:val="00C75194"/>
    <w:rsid w:val="00C75CBA"/>
    <w:rsid w:val="00C76A8D"/>
    <w:rsid w:val="00C76E97"/>
    <w:rsid w:val="00C77050"/>
    <w:rsid w:val="00C774DE"/>
    <w:rsid w:val="00C777D8"/>
    <w:rsid w:val="00C804C2"/>
    <w:rsid w:val="00C813F8"/>
    <w:rsid w:val="00C81DFC"/>
    <w:rsid w:val="00C8202F"/>
    <w:rsid w:val="00C82077"/>
    <w:rsid w:val="00C83396"/>
    <w:rsid w:val="00C83DF7"/>
    <w:rsid w:val="00C8459D"/>
    <w:rsid w:val="00C846DD"/>
    <w:rsid w:val="00C8480F"/>
    <w:rsid w:val="00C85966"/>
    <w:rsid w:val="00C8694A"/>
    <w:rsid w:val="00C869B5"/>
    <w:rsid w:val="00C86FFD"/>
    <w:rsid w:val="00C87314"/>
    <w:rsid w:val="00C8774E"/>
    <w:rsid w:val="00C877F7"/>
    <w:rsid w:val="00C87E52"/>
    <w:rsid w:val="00C91061"/>
    <w:rsid w:val="00C910D6"/>
    <w:rsid w:val="00C91AA0"/>
    <w:rsid w:val="00C929DC"/>
    <w:rsid w:val="00C92FE2"/>
    <w:rsid w:val="00C931E2"/>
    <w:rsid w:val="00C936D2"/>
    <w:rsid w:val="00C93BE7"/>
    <w:rsid w:val="00C940F1"/>
    <w:rsid w:val="00C94EB6"/>
    <w:rsid w:val="00C95818"/>
    <w:rsid w:val="00C95A72"/>
    <w:rsid w:val="00C95D01"/>
    <w:rsid w:val="00C9719B"/>
    <w:rsid w:val="00CA2163"/>
    <w:rsid w:val="00CA224D"/>
    <w:rsid w:val="00CA27EC"/>
    <w:rsid w:val="00CA2C76"/>
    <w:rsid w:val="00CA2D20"/>
    <w:rsid w:val="00CA2D78"/>
    <w:rsid w:val="00CA2ED0"/>
    <w:rsid w:val="00CA34D4"/>
    <w:rsid w:val="00CA3E90"/>
    <w:rsid w:val="00CA3F36"/>
    <w:rsid w:val="00CA3F7C"/>
    <w:rsid w:val="00CA3F9A"/>
    <w:rsid w:val="00CA4880"/>
    <w:rsid w:val="00CA4A23"/>
    <w:rsid w:val="00CA4CDF"/>
    <w:rsid w:val="00CA50B1"/>
    <w:rsid w:val="00CA5345"/>
    <w:rsid w:val="00CA656B"/>
    <w:rsid w:val="00CA6FFD"/>
    <w:rsid w:val="00CB0863"/>
    <w:rsid w:val="00CB0904"/>
    <w:rsid w:val="00CB19B6"/>
    <w:rsid w:val="00CB1F00"/>
    <w:rsid w:val="00CB24C4"/>
    <w:rsid w:val="00CB4062"/>
    <w:rsid w:val="00CB41A7"/>
    <w:rsid w:val="00CB4BFA"/>
    <w:rsid w:val="00CB4D34"/>
    <w:rsid w:val="00CB543D"/>
    <w:rsid w:val="00CB54A9"/>
    <w:rsid w:val="00CB5AA5"/>
    <w:rsid w:val="00CB5E11"/>
    <w:rsid w:val="00CB65DA"/>
    <w:rsid w:val="00CB672E"/>
    <w:rsid w:val="00CB6985"/>
    <w:rsid w:val="00CB6A54"/>
    <w:rsid w:val="00CB7444"/>
    <w:rsid w:val="00CB7E90"/>
    <w:rsid w:val="00CC01D8"/>
    <w:rsid w:val="00CC0A4A"/>
    <w:rsid w:val="00CC10A4"/>
    <w:rsid w:val="00CC131B"/>
    <w:rsid w:val="00CC13CB"/>
    <w:rsid w:val="00CC1911"/>
    <w:rsid w:val="00CC21D7"/>
    <w:rsid w:val="00CC2447"/>
    <w:rsid w:val="00CC2961"/>
    <w:rsid w:val="00CC2CBC"/>
    <w:rsid w:val="00CC32BF"/>
    <w:rsid w:val="00CC36B4"/>
    <w:rsid w:val="00CC405E"/>
    <w:rsid w:val="00CC4098"/>
    <w:rsid w:val="00CC4712"/>
    <w:rsid w:val="00CC4E7B"/>
    <w:rsid w:val="00CC517E"/>
    <w:rsid w:val="00CC51E1"/>
    <w:rsid w:val="00CC57BE"/>
    <w:rsid w:val="00CC597F"/>
    <w:rsid w:val="00CC68AD"/>
    <w:rsid w:val="00CC6D14"/>
    <w:rsid w:val="00CC6FBB"/>
    <w:rsid w:val="00CC7302"/>
    <w:rsid w:val="00CC7C86"/>
    <w:rsid w:val="00CD0863"/>
    <w:rsid w:val="00CD08A6"/>
    <w:rsid w:val="00CD0FEE"/>
    <w:rsid w:val="00CD1164"/>
    <w:rsid w:val="00CD191E"/>
    <w:rsid w:val="00CD1B48"/>
    <w:rsid w:val="00CD2236"/>
    <w:rsid w:val="00CD32D4"/>
    <w:rsid w:val="00CD3435"/>
    <w:rsid w:val="00CD3470"/>
    <w:rsid w:val="00CD3535"/>
    <w:rsid w:val="00CD3962"/>
    <w:rsid w:val="00CD3B4E"/>
    <w:rsid w:val="00CD41C6"/>
    <w:rsid w:val="00CD5C4C"/>
    <w:rsid w:val="00CD5ECB"/>
    <w:rsid w:val="00CD6420"/>
    <w:rsid w:val="00CD6634"/>
    <w:rsid w:val="00CD6AB1"/>
    <w:rsid w:val="00CD7C17"/>
    <w:rsid w:val="00CE065A"/>
    <w:rsid w:val="00CE0779"/>
    <w:rsid w:val="00CE08B6"/>
    <w:rsid w:val="00CE0D16"/>
    <w:rsid w:val="00CE1086"/>
    <w:rsid w:val="00CE124A"/>
    <w:rsid w:val="00CE190A"/>
    <w:rsid w:val="00CE2CDE"/>
    <w:rsid w:val="00CE32C3"/>
    <w:rsid w:val="00CE3E6E"/>
    <w:rsid w:val="00CE404F"/>
    <w:rsid w:val="00CE45C1"/>
    <w:rsid w:val="00CE4656"/>
    <w:rsid w:val="00CE49A6"/>
    <w:rsid w:val="00CE4ADA"/>
    <w:rsid w:val="00CE4AE0"/>
    <w:rsid w:val="00CE4C73"/>
    <w:rsid w:val="00CE4C8D"/>
    <w:rsid w:val="00CE4F5A"/>
    <w:rsid w:val="00CE517D"/>
    <w:rsid w:val="00CE55AD"/>
    <w:rsid w:val="00CE55D8"/>
    <w:rsid w:val="00CE5C18"/>
    <w:rsid w:val="00CE5DBD"/>
    <w:rsid w:val="00CE62C4"/>
    <w:rsid w:val="00CE6546"/>
    <w:rsid w:val="00CE679F"/>
    <w:rsid w:val="00CE6991"/>
    <w:rsid w:val="00CE6BCB"/>
    <w:rsid w:val="00CE6C5E"/>
    <w:rsid w:val="00CE7782"/>
    <w:rsid w:val="00CF196E"/>
    <w:rsid w:val="00CF21EE"/>
    <w:rsid w:val="00CF31EE"/>
    <w:rsid w:val="00CF328D"/>
    <w:rsid w:val="00CF3400"/>
    <w:rsid w:val="00CF36DB"/>
    <w:rsid w:val="00CF3982"/>
    <w:rsid w:val="00CF3F2A"/>
    <w:rsid w:val="00CF4493"/>
    <w:rsid w:val="00CF450A"/>
    <w:rsid w:val="00CF4619"/>
    <w:rsid w:val="00CF5846"/>
    <w:rsid w:val="00CF5B56"/>
    <w:rsid w:val="00CF62F1"/>
    <w:rsid w:val="00CF6AF6"/>
    <w:rsid w:val="00CF700B"/>
    <w:rsid w:val="00CF76EC"/>
    <w:rsid w:val="00D00370"/>
    <w:rsid w:val="00D00A16"/>
    <w:rsid w:val="00D01768"/>
    <w:rsid w:val="00D02753"/>
    <w:rsid w:val="00D0293D"/>
    <w:rsid w:val="00D02968"/>
    <w:rsid w:val="00D03809"/>
    <w:rsid w:val="00D03838"/>
    <w:rsid w:val="00D03A05"/>
    <w:rsid w:val="00D042F4"/>
    <w:rsid w:val="00D0495A"/>
    <w:rsid w:val="00D05F51"/>
    <w:rsid w:val="00D05FC1"/>
    <w:rsid w:val="00D060C0"/>
    <w:rsid w:val="00D06269"/>
    <w:rsid w:val="00D07541"/>
    <w:rsid w:val="00D1019B"/>
    <w:rsid w:val="00D10537"/>
    <w:rsid w:val="00D10932"/>
    <w:rsid w:val="00D1095C"/>
    <w:rsid w:val="00D10E69"/>
    <w:rsid w:val="00D12D1A"/>
    <w:rsid w:val="00D131B4"/>
    <w:rsid w:val="00D1364B"/>
    <w:rsid w:val="00D13E44"/>
    <w:rsid w:val="00D14D7B"/>
    <w:rsid w:val="00D15925"/>
    <w:rsid w:val="00D161A7"/>
    <w:rsid w:val="00D16206"/>
    <w:rsid w:val="00D162AC"/>
    <w:rsid w:val="00D169FC"/>
    <w:rsid w:val="00D16A34"/>
    <w:rsid w:val="00D16ED3"/>
    <w:rsid w:val="00D17190"/>
    <w:rsid w:val="00D17A40"/>
    <w:rsid w:val="00D17C5B"/>
    <w:rsid w:val="00D17E0F"/>
    <w:rsid w:val="00D202AA"/>
    <w:rsid w:val="00D20735"/>
    <w:rsid w:val="00D2093A"/>
    <w:rsid w:val="00D20D43"/>
    <w:rsid w:val="00D2248B"/>
    <w:rsid w:val="00D227EE"/>
    <w:rsid w:val="00D22D57"/>
    <w:rsid w:val="00D23051"/>
    <w:rsid w:val="00D234A0"/>
    <w:rsid w:val="00D23621"/>
    <w:rsid w:val="00D24000"/>
    <w:rsid w:val="00D24663"/>
    <w:rsid w:val="00D24B93"/>
    <w:rsid w:val="00D24D75"/>
    <w:rsid w:val="00D25DC6"/>
    <w:rsid w:val="00D25FEC"/>
    <w:rsid w:val="00D26216"/>
    <w:rsid w:val="00D2639A"/>
    <w:rsid w:val="00D2648D"/>
    <w:rsid w:val="00D265E6"/>
    <w:rsid w:val="00D3083A"/>
    <w:rsid w:val="00D30BF8"/>
    <w:rsid w:val="00D31EE4"/>
    <w:rsid w:val="00D33008"/>
    <w:rsid w:val="00D33325"/>
    <w:rsid w:val="00D34E24"/>
    <w:rsid w:val="00D3532F"/>
    <w:rsid w:val="00D353EC"/>
    <w:rsid w:val="00D36649"/>
    <w:rsid w:val="00D36E63"/>
    <w:rsid w:val="00D370E7"/>
    <w:rsid w:val="00D37351"/>
    <w:rsid w:val="00D37354"/>
    <w:rsid w:val="00D37BFC"/>
    <w:rsid w:val="00D40616"/>
    <w:rsid w:val="00D40B3D"/>
    <w:rsid w:val="00D40BFE"/>
    <w:rsid w:val="00D40DF3"/>
    <w:rsid w:val="00D40FA2"/>
    <w:rsid w:val="00D41762"/>
    <w:rsid w:val="00D41784"/>
    <w:rsid w:val="00D41AFF"/>
    <w:rsid w:val="00D436C6"/>
    <w:rsid w:val="00D4436F"/>
    <w:rsid w:val="00D44D8F"/>
    <w:rsid w:val="00D4515A"/>
    <w:rsid w:val="00D45497"/>
    <w:rsid w:val="00D455A4"/>
    <w:rsid w:val="00D504F5"/>
    <w:rsid w:val="00D50E85"/>
    <w:rsid w:val="00D50EF9"/>
    <w:rsid w:val="00D51533"/>
    <w:rsid w:val="00D515EB"/>
    <w:rsid w:val="00D519EA"/>
    <w:rsid w:val="00D5222F"/>
    <w:rsid w:val="00D52235"/>
    <w:rsid w:val="00D5224C"/>
    <w:rsid w:val="00D53049"/>
    <w:rsid w:val="00D5338B"/>
    <w:rsid w:val="00D54767"/>
    <w:rsid w:val="00D54BD1"/>
    <w:rsid w:val="00D54D77"/>
    <w:rsid w:val="00D5533A"/>
    <w:rsid w:val="00D555D7"/>
    <w:rsid w:val="00D556A5"/>
    <w:rsid w:val="00D55CB0"/>
    <w:rsid w:val="00D55D16"/>
    <w:rsid w:val="00D55E7F"/>
    <w:rsid w:val="00D5674C"/>
    <w:rsid w:val="00D5683B"/>
    <w:rsid w:val="00D56D07"/>
    <w:rsid w:val="00D5737A"/>
    <w:rsid w:val="00D57B7C"/>
    <w:rsid w:val="00D57E47"/>
    <w:rsid w:val="00D60511"/>
    <w:rsid w:val="00D60C21"/>
    <w:rsid w:val="00D60D15"/>
    <w:rsid w:val="00D61160"/>
    <w:rsid w:val="00D6137C"/>
    <w:rsid w:val="00D614A0"/>
    <w:rsid w:val="00D61A78"/>
    <w:rsid w:val="00D62040"/>
    <w:rsid w:val="00D6209A"/>
    <w:rsid w:val="00D621B6"/>
    <w:rsid w:val="00D62407"/>
    <w:rsid w:val="00D6275A"/>
    <w:rsid w:val="00D638DC"/>
    <w:rsid w:val="00D640DE"/>
    <w:rsid w:val="00D646E1"/>
    <w:rsid w:val="00D66013"/>
    <w:rsid w:val="00D66F5B"/>
    <w:rsid w:val="00D678DE"/>
    <w:rsid w:val="00D67EAA"/>
    <w:rsid w:val="00D70053"/>
    <w:rsid w:val="00D7071F"/>
    <w:rsid w:val="00D70834"/>
    <w:rsid w:val="00D70B45"/>
    <w:rsid w:val="00D70CCC"/>
    <w:rsid w:val="00D7226C"/>
    <w:rsid w:val="00D72A28"/>
    <w:rsid w:val="00D736F6"/>
    <w:rsid w:val="00D746C5"/>
    <w:rsid w:val="00D75596"/>
    <w:rsid w:val="00D75C14"/>
    <w:rsid w:val="00D76612"/>
    <w:rsid w:val="00D77939"/>
    <w:rsid w:val="00D77E2B"/>
    <w:rsid w:val="00D800AD"/>
    <w:rsid w:val="00D808C1"/>
    <w:rsid w:val="00D810CB"/>
    <w:rsid w:val="00D8173E"/>
    <w:rsid w:val="00D820B1"/>
    <w:rsid w:val="00D822D5"/>
    <w:rsid w:val="00D82578"/>
    <w:rsid w:val="00D828A0"/>
    <w:rsid w:val="00D83594"/>
    <w:rsid w:val="00D838ED"/>
    <w:rsid w:val="00D83E63"/>
    <w:rsid w:val="00D8554C"/>
    <w:rsid w:val="00D86791"/>
    <w:rsid w:val="00D86C31"/>
    <w:rsid w:val="00D8711F"/>
    <w:rsid w:val="00D879E2"/>
    <w:rsid w:val="00D87C79"/>
    <w:rsid w:val="00D87FD4"/>
    <w:rsid w:val="00D87FE3"/>
    <w:rsid w:val="00D9284C"/>
    <w:rsid w:val="00D92F13"/>
    <w:rsid w:val="00D93C24"/>
    <w:rsid w:val="00D93C32"/>
    <w:rsid w:val="00D93DED"/>
    <w:rsid w:val="00D94087"/>
    <w:rsid w:val="00D9431C"/>
    <w:rsid w:val="00D946A5"/>
    <w:rsid w:val="00D957C8"/>
    <w:rsid w:val="00D95F60"/>
    <w:rsid w:val="00D965D7"/>
    <w:rsid w:val="00D97B82"/>
    <w:rsid w:val="00DA0229"/>
    <w:rsid w:val="00DA1497"/>
    <w:rsid w:val="00DA151A"/>
    <w:rsid w:val="00DA1604"/>
    <w:rsid w:val="00DA1F37"/>
    <w:rsid w:val="00DA2374"/>
    <w:rsid w:val="00DA29A2"/>
    <w:rsid w:val="00DA2A38"/>
    <w:rsid w:val="00DA3C49"/>
    <w:rsid w:val="00DA405E"/>
    <w:rsid w:val="00DA437B"/>
    <w:rsid w:val="00DA444E"/>
    <w:rsid w:val="00DA4ACE"/>
    <w:rsid w:val="00DA5B32"/>
    <w:rsid w:val="00DA5E53"/>
    <w:rsid w:val="00DA5FF2"/>
    <w:rsid w:val="00DA600D"/>
    <w:rsid w:val="00DA684C"/>
    <w:rsid w:val="00DA779F"/>
    <w:rsid w:val="00DB12A5"/>
    <w:rsid w:val="00DB156F"/>
    <w:rsid w:val="00DB3482"/>
    <w:rsid w:val="00DB355B"/>
    <w:rsid w:val="00DB372C"/>
    <w:rsid w:val="00DB38B5"/>
    <w:rsid w:val="00DB3AA4"/>
    <w:rsid w:val="00DB4192"/>
    <w:rsid w:val="00DB4C10"/>
    <w:rsid w:val="00DB4E14"/>
    <w:rsid w:val="00DB5019"/>
    <w:rsid w:val="00DB5CB7"/>
    <w:rsid w:val="00DB5FE1"/>
    <w:rsid w:val="00DB6412"/>
    <w:rsid w:val="00DB6A79"/>
    <w:rsid w:val="00DB770F"/>
    <w:rsid w:val="00DB77FA"/>
    <w:rsid w:val="00DB7CD9"/>
    <w:rsid w:val="00DC0018"/>
    <w:rsid w:val="00DC083C"/>
    <w:rsid w:val="00DC0EBE"/>
    <w:rsid w:val="00DC0EC0"/>
    <w:rsid w:val="00DC1098"/>
    <w:rsid w:val="00DC157B"/>
    <w:rsid w:val="00DC3371"/>
    <w:rsid w:val="00DC34BD"/>
    <w:rsid w:val="00DC4071"/>
    <w:rsid w:val="00DC4BC6"/>
    <w:rsid w:val="00DC4F90"/>
    <w:rsid w:val="00DC5704"/>
    <w:rsid w:val="00DC5A2A"/>
    <w:rsid w:val="00DC5A4B"/>
    <w:rsid w:val="00DC6BF4"/>
    <w:rsid w:val="00DD23D2"/>
    <w:rsid w:val="00DD26F0"/>
    <w:rsid w:val="00DD2AF5"/>
    <w:rsid w:val="00DD2E07"/>
    <w:rsid w:val="00DD3982"/>
    <w:rsid w:val="00DD3ADD"/>
    <w:rsid w:val="00DD3C3F"/>
    <w:rsid w:val="00DD4B0E"/>
    <w:rsid w:val="00DD5120"/>
    <w:rsid w:val="00DD519C"/>
    <w:rsid w:val="00DD550F"/>
    <w:rsid w:val="00DD58E4"/>
    <w:rsid w:val="00DD5956"/>
    <w:rsid w:val="00DD670F"/>
    <w:rsid w:val="00DD6ED6"/>
    <w:rsid w:val="00DD6FD9"/>
    <w:rsid w:val="00DD70A6"/>
    <w:rsid w:val="00DD7840"/>
    <w:rsid w:val="00DD79B2"/>
    <w:rsid w:val="00DD7B5F"/>
    <w:rsid w:val="00DD7CD1"/>
    <w:rsid w:val="00DE064E"/>
    <w:rsid w:val="00DE0AA6"/>
    <w:rsid w:val="00DE0D8B"/>
    <w:rsid w:val="00DE0DA7"/>
    <w:rsid w:val="00DE1E85"/>
    <w:rsid w:val="00DE247B"/>
    <w:rsid w:val="00DE2AD5"/>
    <w:rsid w:val="00DE2E52"/>
    <w:rsid w:val="00DE3715"/>
    <w:rsid w:val="00DE3E58"/>
    <w:rsid w:val="00DE4313"/>
    <w:rsid w:val="00DE4842"/>
    <w:rsid w:val="00DE495A"/>
    <w:rsid w:val="00DE4A42"/>
    <w:rsid w:val="00DE514F"/>
    <w:rsid w:val="00DE5408"/>
    <w:rsid w:val="00DE5EA5"/>
    <w:rsid w:val="00DE6210"/>
    <w:rsid w:val="00DE6697"/>
    <w:rsid w:val="00DE68F4"/>
    <w:rsid w:val="00DE6B88"/>
    <w:rsid w:val="00DE6DA7"/>
    <w:rsid w:val="00DE6ED2"/>
    <w:rsid w:val="00DE72A4"/>
    <w:rsid w:val="00DE740B"/>
    <w:rsid w:val="00DE7E74"/>
    <w:rsid w:val="00DE7F43"/>
    <w:rsid w:val="00DF0457"/>
    <w:rsid w:val="00DF06B4"/>
    <w:rsid w:val="00DF1800"/>
    <w:rsid w:val="00DF1CA3"/>
    <w:rsid w:val="00DF1ECD"/>
    <w:rsid w:val="00DF202C"/>
    <w:rsid w:val="00DF2987"/>
    <w:rsid w:val="00DF2D0F"/>
    <w:rsid w:val="00DF2EC1"/>
    <w:rsid w:val="00DF3077"/>
    <w:rsid w:val="00DF34EC"/>
    <w:rsid w:val="00DF3D46"/>
    <w:rsid w:val="00DF408C"/>
    <w:rsid w:val="00DF55FB"/>
    <w:rsid w:val="00DF5922"/>
    <w:rsid w:val="00DF5929"/>
    <w:rsid w:val="00DF59C4"/>
    <w:rsid w:val="00DF66B3"/>
    <w:rsid w:val="00DF691D"/>
    <w:rsid w:val="00DF6CE3"/>
    <w:rsid w:val="00DF7700"/>
    <w:rsid w:val="00DF7A2A"/>
    <w:rsid w:val="00E00052"/>
    <w:rsid w:val="00E00DE2"/>
    <w:rsid w:val="00E01048"/>
    <w:rsid w:val="00E01687"/>
    <w:rsid w:val="00E01D41"/>
    <w:rsid w:val="00E01FFB"/>
    <w:rsid w:val="00E02943"/>
    <w:rsid w:val="00E03088"/>
    <w:rsid w:val="00E03AD8"/>
    <w:rsid w:val="00E045F7"/>
    <w:rsid w:val="00E052A1"/>
    <w:rsid w:val="00E0536C"/>
    <w:rsid w:val="00E0539E"/>
    <w:rsid w:val="00E05538"/>
    <w:rsid w:val="00E06222"/>
    <w:rsid w:val="00E06432"/>
    <w:rsid w:val="00E06690"/>
    <w:rsid w:val="00E067F7"/>
    <w:rsid w:val="00E07330"/>
    <w:rsid w:val="00E07530"/>
    <w:rsid w:val="00E07779"/>
    <w:rsid w:val="00E07827"/>
    <w:rsid w:val="00E105A7"/>
    <w:rsid w:val="00E1173C"/>
    <w:rsid w:val="00E1207C"/>
    <w:rsid w:val="00E12E90"/>
    <w:rsid w:val="00E12FCA"/>
    <w:rsid w:val="00E13360"/>
    <w:rsid w:val="00E13CA8"/>
    <w:rsid w:val="00E13EE5"/>
    <w:rsid w:val="00E140C6"/>
    <w:rsid w:val="00E143F3"/>
    <w:rsid w:val="00E14431"/>
    <w:rsid w:val="00E1453F"/>
    <w:rsid w:val="00E1485F"/>
    <w:rsid w:val="00E14DC2"/>
    <w:rsid w:val="00E15A6D"/>
    <w:rsid w:val="00E15D51"/>
    <w:rsid w:val="00E15E0E"/>
    <w:rsid w:val="00E16097"/>
    <w:rsid w:val="00E16D16"/>
    <w:rsid w:val="00E17011"/>
    <w:rsid w:val="00E2065F"/>
    <w:rsid w:val="00E2082B"/>
    <w:rsid w:val="00E209C5"/>
    <w:rsid w:val="00E20AB3"/>
    <w:rsid w:val="00E2184D"/>
    <w:rsid w:val="00E23084"/>
    <w:rsid w:val="00E231B2"/>
    <w:rsid w:val="00E23CF6"/>
    <w:rsid w:val="00E23EFC"/>
    <w:rsid w:val="00E2449D"/>
    <w:rsid w:val="00E24693"/>
    <w:rsid w:val="00E24864"/>
    <w:rsid w:val="00E2529E"/>
    <w:rsid w:val="00E2555C"/>
    <w:rsid w:val="00E25C61"/>
    <w:rsid w:val="00E26732"/>
    <w:rsid w:val="00E26D1D"/>
    <w:rsid w:val="00E2713F"/>
    <w:rsid w:val="00E27711"/>
    <w:rsid w:val="00E27964"/>
    <w:rsid w:val="00E31741"/>
    <w:rsid w:val="00E31B9B"/>
    <w:rsid w:val="00E32AF6"/>
    <w:rsid w:val="00E339AB"/>
    <w:rsid w:val="00E339F1"/>
    <w:rsid w:val="00E34F8C"/>
    <w:rsid w:val="00E35010"/>
    <w:rsid w:val="00E35042"/>
    <w:rsid w:val="00E3597F"/>
    <w:rsid w:val="00E35BA9"/>
    <w:rsid w:val="00E36C0A"/>
    <w:rsid w:val="00E36C19"/>
    <w:rsid w:val="00E3738A"/>
    <w:rsid w:val="00E37515"/>
    <w:rsid w:val="00E400CF"/>
    <w:rsid w:val="00E401C2"/>
    <w:rsid w:val="00E4144D"/>
    <w:rsid w:val="00E415DF"/>
    <w:rsid w:val="00E41836"/>
    <w:rsid w:val="00E41E79"/>
    <w:rsid w:val="00E422CF"/>
    <w:rsid w:val="00E424B7"/>
    <w:rsid w:val="00E42722"/>
    <w:rsid w:val="00E42FA0"/>
    <w:rsid w:val="00E436A6"/>
    <w:rsid w:val="00E4374C"/>
    <w:rsid w:val="00E43A13"/>
    <w:rsid w:val="00E44088"/>
    <w:rsid w:val="00E44382"/>
    <w:rsid w:val="00E4450E"/>
    <w:rsid w:val="00E44838"/>
    <w:rsid w:val="00E4556C"/>
    <w:rsid w:val="00E45744"/>
    <w:rsid w:val="00E45B07"/>
    <w:rsid w:val="00E45C99"/>
    <w:rsid w:val="00E45E41"/>
    <w:rsid w:val="00E460DE"/>
    <w:rsid w:val="00E468AC"/>
    <w:rsid w:val="00E476AE"/>
    <w:rsid w:val="00E47B48"/>
    <w:rsid w:val="00E47D87"/>
    <w:rsid w:val="00E47E35"/>
    <w:rsid w:val="00E50240"/>
    <w:rsid w:val="00E508A7"/>
    <w:rsid w:val="00E50913"/>
    <w:rsid w:val="00E50CCD"/>
    <w:rsid w:val="00E517A1"/>
    <w:rsid w:val="00E51CCC"/>
    <w:rsid w:val="00E521AA"/>
    <w:rsid w:val="00E5239D"/>
    <w:rsid w:val="00E52B0D"/>
    <w:rsid w:val="00E53558"/>
    <w:rsid w:val="00E53703"/>
    <w:rsid w:val="00E53E14"/>
    <w:rsid w:val="00E5468D"/>
    <w:rsid w:val="00E54962"/>
    <w:rsid w:val="00E54B05"/>
    <w:rsid w:val="00E54FC3"/>
    <w:rsid w:val="00E55559"/>
    <w:rsid w:val="00E5594C"/>
    <w:rsid w:val="00E55B00"/>
    <w:rsid w:val="00E55CFF"/>
    <w:rsid w:val="00E5605C"/>
    <w:rsid w:val="00E56C8D"/>
    <w:rsid w:val="00E56CBD"/>
    <w:rsid w:val="00E56FEC"/>
    <w:rsid w:val="00E60C3E"/>
    <w:rsid w:val="00E6102F"/>
    <w:rsid w:val="00E61AA2"/>
    <w:rsid w:val="00E61CF7"/>
    <w:rsid w:val="00E6274B"/>
    <w:rsid w:val="00E62BAB"/>
    <w:rsid w:val="00E63265"/>
    <w:rsid w:val="00E6340D"/>
    <w:rsid w:val="00E638DE"/>
    <w:rsid w:val="00E63D10"/>
    <w:rsid w:val="00E63FFE"/>
    <w:rsid w:val="00E650AA"/>
    <w:rsid w:val="00E662EF"/>
    <w:rsid w:val="00E665EB"/>
    <w:rsid w:val="00E668D4"/>
    <w:rsid w:val="00E678B6"/>
    <w:rsid w:val="00E67916"/>
    <w:rsid w:val="00E67C6F"/>
    <w:rsid w:val="00E67CB0"/>
    <w:rsid w:val="00E70C67"/>
    <w:rsid w:val="00E70F16"/>
    <w:rsid w:val="00E70F5F"/>
    <w:rsid w:val="00E71AD8"/>
    <w:rsid w:val="00E7200C"/>
    <w:rsid w:val="00E723F0"/>
    <w:rsid w:val="00E72514"/>
    <w:rsid w:val="00E7271D"/>
    <w:rsid w:val="00E72B04"/>
    <w:rsid w:val="00E731A2"/>
    <w:rsid w:val="00E749E5"/>
    <w:rsid w:val="00E74D9B"/>
    <w:rsid w:val="00E758D5"/>
    <w:rsid w:val="00E76102"/>
    <w:rsid w:val="00E769CF"/>
    <w:rsid w:val="00E76A76"/>
    <w:rsid w:val="00E76D18"/>
    <w:rsid w:val="00E76F26"/>
    <w:rsid w:val="00E770E0"/>
    <w:rsid w:val="00E7772D"/>
    <w:rsid w:val="00E77A90"/>
    <w:rsid w:val="00E804CC"/>
    <w:rsid w:val="00E80552"/>
    <w:rsid w:val="00E806BE"/>
    <w:rsid w:val="00E807FF"/>
    <w:rsid w:val="00E81089"/>
    <w:rsid w:val="00E8145A"/>
    <w:rsid w:val="00E8156B"/>
    <w:rsid w:val="00E81BF4"/>
    <w:rsid w:val="00E82422"/>
    <w:rsid w:val="00E829D1"/>
    <w:rsid w:val="00E82B29"/>
    <w:rsid w:val="00E82D46"/>
    <w:rsid w:val="00E83EE8"/>
    <w:rsid w:val="00E8401E"/>
    <w:rsid w:val="00E84DC2"/>
    <w:rsid w:val="00E850E0"/>
    <w:rsid w:val="00E8580A"/>
    <w:rsid w:val="00E858BF"/>
    <w:rsid w:val="00E8604D"/>
    <w:rsid w:val="00E8668F"/>
    <w:rsid w:val="00E86AF1"/>
    <w:rsid w:val="00E9026E"/>
    <w:rsid w:val="00E91458"/>
    <w:rsid w:val="00E91554"/>
    <w:rsid w:val="00E91555"/>
    <w:rsid w:val="00E9232E"/>
    <w:rsid w:val="00E9242C"/>
    <w:rsid w:val="00E92FB1"/>
    <w:rsid w:val="00E93493"/>
    <w:rsid w:val="00E936A2"/>
    <w:rsid w:val="00E938FE"/>
    <w:rsid w:val="00E93DCD"/>
    <w:rsid w:val="00E941A3"/>
    <w:rsid w:val="00E9488A"/>
    <w:rsid w:val="00E94909"/>
    <w:rsid w:val="00E94B82"/>
    <w:rsid w:val="00E94E2A"/>
    <w:rsid w:val="00E95DBD"/>
    <w:rsid w:val="00E965DF"/>
    <w:rsid w:val="00E96C23"/>
    <w:rsid w:val="00E96C7E"/>
    <w:rsid w:val="00E975A8"/>
    <w:rsid w:val="00E975CF"/>
    <w:rsid w:val="00E97861"/>
    <w:rsid w:val="00E97FC0"/>
    <w:rsid w:val="00EA032B"/>
    <w:rsid w:val="00EA15C4"/>
    <w:rsid w:val="00EA219D"/>
    <w:rsid w:val="00EA272F"/>
    <w:rsid w:val="00EA2CFD"/>
    <w:rsid w:val="00EA31AC"/>
    <w:rsid w:val="00EA3E14"/>
    <w:rsid w:val="00EA453B"/>
    <w:rsid w:val="00EA547E"/>
    <w:rsid w:val="00EA5759"/>
    <w:rsid w:val="00EA58EE"/>
    <w:rsid w:val="00EA6111"/>
    <w:rsid w:val="00EA61AD"/>
    <w:rsid w:val="00EA70A7"/>
    <w:rsid w:val="00EA7171"/>
    <w:rsid w:val="00EA721B"/>
    <w:rsid w:val="00EA7A6A"/>
    <w:rsid w:val="00EA7FD6"/>
    <w:rsid w:val="00EB0F1A"/>
    <w:rsid w:val="00EB21F5"/>
    <w:rsid w:val="00EB2211"/>
    <w:rsid w:val="00EB23E5"/>
    <w:rsid w:val="00EB2786"/>
    <w:rsid w:val="00EB3243"/>
    <w:rsid w:val="00EB36BC"/>
    <w:rsid w:val="00EB3A4C"/>
    <w:rsid w:val="00EB3A95"/>
    <w:rsid w:val="00EB48A2"/>
    <w:rsid w:val="00EB4CA6"/>
    <w:rsid w:val="00EB566A"/>
    <w:rsid w:val="00EB5C9E"/>
    <w:rsid w:val="00EB5D0F"/>
    <w:rsid w:val="00EB6428"/>
    <w:rsid w:val="00EB73B6"/>
    <w:rsid w:val="00EB77B3"/>
    <w:rsid w:val="00EB7A02"/>
    <w:rsid w:val="00EB7C4F"/>
    <w:rsid w:val="00EC026C"/>
    <w:rsid w:val="00EC042C"/>
    <w:rsid w:val="00EC0487"/>
    <w:rsid w:val="00EC0849"/>
    <w:rsid w:val="00EC0CFA"/>
    <w:rsid w:val="00EC1039"/>
    <w:rsid w:val="00EC1698"/>
    <w:rsid w:val="00EC1E49"/>
    <w:rsid w:val="00EC1F2F"/>
    <w:rsid w:val="00EC2117"/>
    <w:rsid w:val="00EC26A4"/>
    <w:rsid w:val="00EC2FC8"/>
    <w:rsid w:val="00EC34F7"/>
    <w:rsid w:val="00EC3A97"/>
    <w:rsid w:val="00EC42C4"/>
    <w:rsid w:val="00EC4854"/>
    <w:rsid w:val="00EC4DF7"/>
    <w:rsid w:val="00EC52B7"/>
    <w:rsid w:val="00EC5A8D"/>
    <w:rsid w:val="00EC5BD9"/>
    <w:rsid w:val="00EC672C"/>
    <w:rsid w:val="00EC6D3F"/>
    <w:rsid w:val="00EC717F"/>
    <w:rsid w:val="00EC73E5"/>
    <w:rsid w:val="00EC7AAD"/>
    <w:rsid w:val="00ED021F"/>
    <w:rsid w:val="00ED13F0"/>
    <w:rsid w:val="00ED15DD"/>
    <w:rsid w:val="00ED1EAB"/>
    <w:rsid w:val="00ED2284"/>
    <w:rsid w:val="00ED2965"/>
    <w:rsid w:val="00ED39BA"/>
    <w:rsid w:val="00ED3AD5"/>
    <w:rsid w:val="00ED4059"/>
    <w:rsid w:val="00ED4217"/>
    <w:rsid w:val="00ED42EB"/>
    <w:rsid w:val="00ED4721"/>
    <w:rsid w:val="00ED4D30"/>
    <w:rsid w:val="00ED4ECB"/>
    <w:rsid w:val="00ED4FDE"/>
    <w:rsid w:val="00ED5031"/>
    <w:rsid w:val="00ED531A"/>
    <w:rsid w:val="00ED5786"/>
    <w:rsid w:val="00ED68CB"/>
    <w:rsid w:val="00ED6C07"/>
    <w:rsid w:val="00ED6DA1"/>
    <w:rsid w:val="00ED70F2"/>
    <w:rsid w:val="00ED7124"/>
    <w:rsid w:val="00ED757C"/>
    <w:rsid w:val="00ED7994"/>
    <w:rsid w:val="00EE04C4"/>
    <w:rsid w:val="00EE0777"/>
    <w:rsid w:val="00EE1571"/>
    <w:rsid w:val="00EE1ADB"/>
    <w:rsid w:val="00EE1B4D"/>
    <w:rsid w:val="00EE1C34"/>
    <w:rsid w:val="00EE1E20"/>
    <w:rsid w:val="00EE292D"/>
    <w:rsid w:val="00EE2952"/>
    <w:rsid w:val="00EE2A45"/>
    <w:rsid w:val="00EE2C28"/>
    <w:rsid w:val="00EE3090"/>
    <w:rsid w:val="00EE33AD"/>
    <w:rsid w:val="00EE33F6"/>
    <w:rsid w:val="00EE4B37"/>
    <w:rsid w:val="00EE5C17"/>
    <w:rsid w:val="00EE5E79"/>
    <w:rsid w:val="00EE5E82"/>
    <w:rsid w:val="00EE68D0"/>
    <w:rsid w:val="00EE6B7B"/>
    <w:rsid w:val="00EE6E32"/>
    <w:rsid w:val="00EE718D"/>
    <w:rsid w:val="00EF0080"/>
    <w:rsid w:val="00EF05C6"/>
    <w:rsid w:val="00EF0735"/>
    <w:rsid w:val="00EF0986"/>
    <w:rsid w:val="00EF1633"/>
    <w:rsid w:val="00EF197A"/>
    <w:rsid w:val="00EF1B01"/>
    <w:rsid w:val="00EF1D4A"/>
    <w:rsid w:val="00EF1E0D"/>
    <w:rsid w:val="00EF25BE"/>
    <w:rsid w:val="00EF2B52"/>
    <w:rsid w:val="00EF32C6"/>
    <w:rsid w:val="00EF3539"/>
    <w:rsid w:val="00EF45B9"/>
    <w:rsid w:val="00EF5038"/>
    <w:rsid w:val="00EF6611"/>
    <w:rsid w:val="00EF6FA9"/>
    <w:rsid w:val="00EF7474"/>
    <w:rsid w:val="00EF7630"/>
    <w:rsid w:val="00EF7B8E"/>
    <w:rsid w:val="00F00643"/>
    <w:rsid w:val="00F01053"/>
    <w:rsid w:val="00F01AD9"/>
    <w:rsid w:val="00F01ADE"/>
    <w:rsid w:val="00F01BB8"/>
    <w:rsid w:val="00F01CA2"/>
    <w:rsid w:val="00F024EA"/>
    <w:rsid w:val="00F025E7"/>
    <w:rsid w:val="00F02D33"/>
    <w:rsid w:val="00F03748"/>
    <w:rsid w:val="00F03A8C"/>
    <w:rsid w:val="00F03ACD"/>
    <w:rsid w:val="00F03EDD"/>
    <w:rsid w:val="00F03F85"/>
    <w:rsid w:val="00F04525"/>
    <w:rsid w:val="00F05B2B"/>
    <w:rsid w:val="00F05BD3"/>
    <w:rsid w:val="00F05F8A"/>
    <w:rsid w:val="00F060A2"/>
    <w:rsid w:val="00F067E3"/>
    <w:rsid w:val="00F07100"/>
    <w:rsid w:val="00F07B3B"/>
    <w:rsid w:val="00F07D09"/>
    <w:rsid w:val="00F07F0B"/>
    <w:rsid w:val="00F07F74"/>
    <w:rsid w:val="00F10639"/>
    <w:rsid w:val="00F10691"/>
    <w:rsid w:val="00F10D81"/>
    <w:rsid w:val="00F11AF9"/>
    <w:rsid w:val="00F1217D"/>
    <w:rsid w:val="00F121FB"/>
    <w:rsid w:val="00F12D66"/>
    <w:rsid w:val="00F133A0"/>
    <w:rsid w:val="00F13783"/>
    <w:rsid w:val="00F13EC7"/>
    <w:rsid w:val="00F144CD"/>
    <w:rsid w:val="00F1508B"/>
    <w:rsid w:val="00F152A2"/>
    <w:rsid w:val="00F16092"/>
    <w:rsid w:val="00F1613D"/>
    <w:rsid w:val="00F16196"/>
    <w:rsid w:val="00F1649E"/>
    <w:rsid w:val="00F166E4"/>
    <w:rsid w:val="00F16A42"/>
    <w:rsid w:val="00F17473"/>
    <w:rsid w:val="00F1777A"/>
    <w:rsid w:val="00F178D5"/>
    <w:rsid w:val="00F17E29"/>
    <w:rsid w:val="00F20551"/>
    <w:rsid w:val="00F20EDE"/>
    <w:rsid w:val="00F21446"/>
    <w:rsid w:val="00F21CB9"/>
    <w:rsid w:val="00F21E66"/>
    <w:rsid w:val="00F2206C"/>
    <w:rsid w:val="00F22717"/>
    <w:rsid w:val="00F22CBE"/>
    <w:rsid w:val="00F2350C"/>
    <w:rsid w:val="00F237A8"/>
    <w:rsid w:val="00F239A9"/>
    <w:rsid w:val="00F23F1B"/>
    <w:rsid w:val="00F243BD"/>
    <w:rsid w:val="00F2519B"/>
    <w:rsid w:val="00F25291"/>
    <w:rsid w:val="00F26582"/>
    <w:rsid w:val="00F27159"/>
    <w:rsid w:val="00F274EF"/>
    <w:rsid w:val="00F27915"/>
    <w:rsid w:val="00F27C2A"/>
    <w:rsid w:val="00F30010"/>
    <w:rsid w:val="00F300B2"/>
    <w:rsid w:val="00F302AE"/>
    <w:rsid w:val="00F3035B"/>
    <w:rsid w:val="00F309C5"/>
    <w:rsid w:val="00F30D13"/>
    <w:rsid w:val="00F3105A"/>
    <w:rsid w:val="00F316BE"/>
    <w:rsid w:val="00F32161"/>
    <w:rsid w:val="00F32C91"/>
    <w:rsid w:val="00F335AB"/>
    <w:rsid w:val="00F33679"/>
    <w:rsid w:val="00F3376B"/>
    <w:rsid w:val="00F341BF"/>
    <w:rsid w:val="00F342D9"/>
    <w:rsid w:val="00F345EA"/>
    <w:rsid w:val="00F347BC"/>
    <w:rsid w:val="00F34E8A"/>
    <w:rsid w:val="00F35039"/>
    <w:rsid w:val="00F3512C"/>
    <w:rsid w:val="00F35302"/>
    <w:rsid w:val="00F358A4"/>
    <w:rsid w:val="00F3592D"/>
    <w:rsid w:val="00F363B1"/>
    <w:rsid w:val="00F368CC"/>
    <w:rsid w:val="00F36D8A"/>
    <w:rsid w:val="00F37490"/>
    <w:rsid w:val="00F4059C"/>
    <w:rsid w:val="00F40E82"/>
    <w:rsid w:val="00F4146C"/>
    <w:rsid w:val="00F4182F"/>
    <w:rsid w:val="00F41A54"/>
    <w:rsid w:val="00F41C8E"/>
    <w:rsid w:val="00F439A0"/>
    <w:rsid w:val="00F454BA"/>
    <w:rsid w:val="00F45CDB"/>
    <w:rsid w:val="00F4610E"/>
    <w:rsid w:val="00F461B4"/>
    <w:rsid w:val="00F46366"/>
    <w:rsid w:val="00F46DB5"/>
    <w:rsid w:val="00F475AD"/>
    <w:rsid w:val="00F4786B"/>
    <w:rsid w:val="00F50191"/>
    <w:rsid w:val="00F5105E"/>
    <w:rsid w:val="00F51578"/>
    <w:rsid w:val="00F51589"/>
    <w:rsid w:val="00F519BA"/>
    <w:rsid w:val="00F51EAD"/>
    <w:rsid w:val="00F5248E"/>
    <w:rsid w:val="00F53171"/>
    <w:rsid w:val="00F531E9"/>
    <w:rsid w:val="00F54069"/>
    <w:rsid w:val="00F54E3D"/>
    <w:rsid w:val="00F5612B"/>
    <w:rsid w:val="00F56365"/>
    <w:rsid w:val="00F563F7"/>
    <w:rsid w:val="00F56466"/>
    <w:rsid w:val="00F5781D"/>
    <w:rsid w:val="00F60108"/>
    <w:rsid w:val="00F605AE"/>
    <w:rsid w:val="00F6070B"/>
    <w:rsid w:val="00F613E0"/>
    <w:rsid w:val="00F61895"/>
    <w:rsid w:val="00F6258C"/>
    <w:rsid w:val="00F62F04"/>
    <w:rsid w:val="00F62F2B"/>
    <w:rsid w:val="00F642FB"/>
    <w:rsid w:val="00F644BF"/>
    <w:rsid w:val="00F64672"/>
    <w:rsid w:val="00F648DE"/>
    <w:rsid w:val="00F6509F"/>
    <w:rsid w:val="00F65750"/>
    <w:rsid w:val="00F65ABC"/>
    <w:rsid w:val="00F65C58"/>
    <w:rsid w:val="00F65D00"/>
    <w:rsid w:val="00F65FD4"/>
    <w:rsid w:val="00F6660C"/>
    <w:rsid w:val="00F666D6"/>
    <w:rsid w:val="00F66867"/>
    <w:rsid w:val="00F6788E"/>
    <w:rsid w:val="00F70064"/>
    <w:rsid w:val="00F70193"/>
    <w:rsid w:val="00F70BAF"/>
    <w:rsid w:val="00F70C56"/>
    <w:rsid w:val="00F71107"/>
    <w:rsid w:val="00F7121D"/>
    <w:rsid w:val="00F71447"/>
    <w:rsid w:val="00F71C1D"/>
    <w:rsid w:val="00F72E22"/>
    <w:rsid w:val="00F72E5C"/>
    <w:rsid w:val="00F72ED6"/>
    <w:rsid w:val="00F72FC3"/>
    <w:rsid w:val="00F730AC"/>
    <w:rsid w:val="00F731F4"/>
    <w:rsid w:val="00F7334A"/>
    <w:rsid w:val="00F734D9"/>
    <w:rsid w:val="00F73735"/>
    <w:rsid w:val="00F73905"/>
    <w:rsid w:val="00F73932"/>
    <w:rsid w:val="00F73BB2"/>
    <w:rsid w:val="00F756BD"/>
    <w:rsid w:val="00F75A63"/>
    <w:rsid w:val="00F75EF4"/>
    <w:rsid w:val="00F768DA"/>
    <w:rsid w:val="00F76E92"/>
    <w:rsid w:val="00F77A77"/>
    <w:rsid w:val="00F80186"/>
    <w:rsid w:val="00F80219"/>
    <w:rsid w:val="00F807E3"/>
    <w:rsid w:val="00F80D30"/>
    <w:rsid w:val="00F81A57"/>
    <w:rsid w:val="00F81DAD"/>
    <w:rsid w:val="00F81E57"/>
    <w:rsid w:val="00F828CB"/>
    <w:rsid w:val="00F82A32"/>
    <w:rsid w:val="00F82FCB"/>
    <w:rsid w:val="00F831D3"/>
    <w:rsid w:val="00F83D8A"/>
    <w:rsid w:val="00F83EC4"/>
    <w:rsid w:val="00F848B6"/>
    <w:rsid w:val="00F84FE2"/>
    <w:rsid w:val="00F85710"/>
    <w:rsid w:val="00F85949"/>
    <w:rsid w:val="00F85DB3"/>
    <w:rsid w:val="00F866C7"/>
    <w:rsid w:val="00F86B16"/>
    <w:rsid w:val="00F875CA"/>
    <w:rsid w:val="00F875CE"/>
    <w:rsid w:val="00F8776D"/>
    <w:rsid w:val="00F879AD"/>
    <w:rsid w:val="00F87C21"/>
    <w:rsid w:val="00F87E24"/>
    <w:rsid w:val="00F87E5A"/>
    <w:rsid w:val="00F905E6"/>
    <w:rsid w:val="00F911FC"/>
    <w:rsid w:val="00F917EC"/>
    <w:rsid w:val="00F91871"/>
    <w:rsid w:val="00F91D56"/>
    <w:rsid w:val="00F91F47"/>
    <w:rsid w:val="00F92765"/>
    <w:rsid w:val="00F92AFB"/>
    <w:rsid w:val="00F92DC7"/>
    <w:rsid w:val="00F936CA"/>
    <w:rsid w:val="00F94346"/>
    <w:rsid w:val="00F94D28"/>
    <w:rsid w:val="00F96375"/>
    <w:rsid w:val="00F96387"/>
    <w:rsid w:val="00F96862"/>
    <w:rsid w:val="00F96F4E"/>
    <w:rsid w:val="00F9702D"/>
    <w:rsid w:val="00FA0B38"/>
    <w:rsid w:val="00FA0D11"/>
    <w:rsid w:val="00FA1427"/>
    <w:rsid w:val="00FA1FAD"/>
    <w:rsid w:val="00FA31DB"/>
    <w:rsid w:val="00FA33A5"/>
    <w:rsid w:val="00FA3EE8"/>
    <w:rsid w:val="00FA5031"/>
    <w:rsid w:val="00FA599F"/>
    <w:rsid w:val="00FA5B66"/>
    <w:rsid w:val="00FA5D91"/>
    <w:rsid w:val="00FA6916"/>
    <w:rsid w:val="00FA6C88"/>
    <w:rsid w:val="00FA71CC"/>
    <w:rsid w:val="00FA7A3A"/>
    <w:rsid w:val="00FA7C51"/>
    <w:rsid w:val="00FB057B"/>
    <w:rsid w:val="00FB0C71"/>
    <w:rsid w:val="00FB21A1"/>
    <w:rsid w:val="00FB278D"/>
    <w:rsid w:val="00FB2C99"/>
    <w:rsid w:val="00FB2E5C"/>
    <w:rsid w:val="00FB323D"/>
    <w:rsid w:val="00FB3A0A"/>
    <w:rsid w:val="00FB4541"/>
    <w:rsid w:val="00FB468F"/>
    <w:rsid w:val="00FB51BB"/>
    <w:rsid w:val="00FB5417"/>
    <w:rsid w:val="00FB56CC"/>
    <w:rsid w:val="00FB580E"/>
    <w:rsid w:val="00FB5951"/>
    <w:rsid w:val="00FB5B19"/>
    <w:rsid w:val="00FB5D13"/>
    <w:rsid w:val="00FB6899"/>
    <w:rsid w:val="00FB6B82"/>
    <w:rsid w:val="00FB6FF3"/>
    <w:rsid w:val="00FB7796"/>
    <w:rsid w:val="00FB7BB4"/>
    <w:rsid w:val="00FB7FDF"/>
    <w:rsid w:val="00FC03C7"/>
    <w:rsid w:val="00FC0D5C"/>
    <w:rsid w:val="00FC0FE6"/>
    <w:rsid w:val="00FC1F6D"/>
    <w:rsid w:val="00FC2363"/>
    <w:rsid w:val="00FC2746"/>
    <w:rsid w:val="00FC29E8"/>
    <w:rsid w:val="00FC3730"/>
    <w:rsid w:val="00FC3AEB"/>
    <w:rsid w:val="00FC3F27"/>
    <w:rsid w:val="00FC4D44"/>
    <w:rsid w:val="00FC5423"/>
    <w:rsid w:val="00FC5ADC"/>
    <w:rsid w:val="00FC5D99"/>
    <w:rsid w:val="00FC5E80"/>
    <w:rsid w:val="00FC62DD"/>
    <w:rsid w:val="00FC650B"/>
    <w:rsid w:val="00FC6E55"/>
    <w:rsid w:val="00FC6E82"/>
    <w:rsid w:val="00FC7A2E"/>
    <w:rsid w:val="00FC7B27"/>
    <w:rsid w:val="00FD0161"/>
    <w:rsid w:val="00FD0CA3"/>
    <w:rsid w:val="00FD1E2C"/>
    <w:rsid w:val="00FD1EA1"/>
    <w:rsid w:val="00FD266E"/>
    <w:rsid w:val="00FD3BB6"/>
    <w:rsid w:val="00FD4131"/>
    <w:rsid w:val="00FD4C16"/>
    <w:rsid w:val="00FD4EEB"/>
    <w:rsid w:val="00FD557F"/>
    <w:rsid w:val="00FD5786"/>
    <w:rsid w:val="00FD5969"/>
    <w:rsid w:val="00FD65D7"/>
    <w:rsid w:val="00FD67E8"/>
    <w:rsid w:val="00FD70E3"/>
    <w:rsid w:val="00FD7115"/>
    <w:rsid w:val="00FD71C8"/>
    <w:rsid w:val="00FD73B2"/>
    <w:rsid w:val="00FD78B7"/>
    <w:rsid w:val="00FE0218"/>
    <w:rsid w:val="00FE1045"/>
    <w:rsid w:val="00FE19B0"/>
    <w:rsid w:val="00FE1A50"/>
    <w:rsid w:val="00FE2BBB"/>
    <w:rsid w:val="00FE2EAA"/>
    <w:rsid w:val="00FE325C"/>
    <w:rsid w:val="00FE34AF"/>
    <w:rsid w:val="00FE37E8"/>
    <w:rsid w:val="00FE4BA6"/>
    <w:rsid w:val="00FE4D15"/>
    <w:rsid w:val="00FE579A"/>
    <w:rsid w:val="00FE5AC1"/>
    <w:rsid w:val="00FE5C48"/>
    <w:rsid w:val="00FE6256"/>
    <w:rsid w:val="00FE6788"/>
    <w:rsid w:val="00FE7ED3"/>
    <w:rsid w:val="00FF070A"/>
    <w:rsid w:val="00FF08C3"/>
    <w:rsid w:val="00FF10DC"/>
    <w:rsid w:val="00FF126C"/>
    <w:rsid w:val="00FF1AA1"/>
    <w:rsid w:val="00FF272E"/>
    <w:rsid w:val="00FF280E"/>
    <w:rsid w:val="00FF293D"/>
    <w:rsid w:val="00FF2FEF"/>
    <w:rsid w:val="00FF3913"/>
    <w:rsid w:val="00FF45B8"/>
    <w:rsid w:val="00FF4C8A"/>
    <w:rsid w:val="00FF4EE4"/>
    <w:rsid w:val="00FF573D"/>
    <w:rsid w:val="00FF6CA1"/>
    <w:rsid w:val="00FF6DDE"/>
    <w:rsid w:val="00FF7052"/>
    <w:rsid w:val="00FF73BE"/>
    <w:rsid w:val="00FF7E1C"/>
    <w:rsid w:val="05B15864"/>
    <w:rsid w:val="0EF5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6EDBA"/>
  <w15:docId w15:val="{60B0E595-6F29-4459-92F3-5A3A2FA4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1D66"/>
    <w:rPr>
      <w:sz w:val="24"/>
      <w:szCs w:val="28"/>
    </w:rPr>
  </w:style>
  <w:style w:type="paragraph" w:styleId="Heading7">
    <w:name w:val="heading 7"/>
    <w:basedOn w:val="Normal"/>
    <w:next w:val="Normal"/>
    <w:qFormat/>
    <w:rsid w:val="00183B42"/>
    <w:pPr>
      <w:keepNext/>
      <w:tabs>
        <w:tab w:val="left" w:pos="450"/>
        <w:tab w:val="left" w:pos="900"/>
      </w:tabs>
      <w:jc w:val="center"/>
      <w:outlineLvl w:val="6"/>
    </w:pPr>
    <w:rPr>
      <w:rFonts w:ascii="Angsana New" w:hAnsi="Angsana New"/>
      <w:sz w:val="30"/>
      <w:szCs w:val="30"/>
      <w:u w:val="single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Footer">
    <w:name w:val="footer"/>
    <w:basedOn w:val="Normal"/>
    <w:link w:val="FooterChar"/>
    <w:uiPriority w:val="99"/>
    <w:qFormat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BodyText2">
    <w:name w:val="Body Text 2"/>
    <w:basedOn w:val="Normal"/>
    <w:link w:val="BodyText2Char"/>
    <w:rsid w:val="00183B42"/>
    <w:rPr>
      <w:rFonts w:eastAsia="Cordia New" w:cs="Cordia New"/>
      <w:sz w:val="20"/>
      <w:szCs w:val="20"/>
    </w:rPr>
  </w:style>
  <w:style w:type="character" w:styleId="PageNumber">
    <w:name w:val="page number"/>
    <w:basedOn w:val="DefaultParagraphFont"/>
    <w:rsid w:val="00183B42"/>
  </w:style>
  <w:style w:type="table" w:styleId="TableGrid">
    <w:name w:val="Table Grid"/>
    <w:basedOn w:val="TableNormal"/>
    <w:rsid w:val="00183B42"/>
    <w:pPr>
      <w:jc w:val="both"/>
    </w:pPr>
    <w:rPr>
      <w:rFonts w:ascii="Brush Script MT" w:eastAsia="Brush Script MT" w:hAnsi="Brush Script 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183B42"/>
    <w:pPr>
      <w:jc w:val="both"/>
    </w:pPr>
    <w:rPr>
      <w:rFonts w:ascii="Brush Script MT" w:eastAsia="Brush Script MT" w:hAnsi="Brush Script MT"/>
      <w:sz w:val="20"/>
      <w:szCs w:val="20"/>
    </w:rPr>
  </w:style>
  <w:style w:type="paragraph" w:customStyle="1" w:styleId="A">
    <w:name w:val="A"/>
    <w:basedOn w:val="BodyTextIndent3"/>
    <w:rsid w:val="00183B42"/>
    <w:pPr>
      <w:pBdr>
        <w:bottom w:val="single" w:sz="4" w:space="1" w:color="auto"/>
      </w:pBdr>
      <w:overflowPunct/>
      <w:autoSpaceDE/>
      <w:autoSpaceDN/>
      <w:adjustRightInd/>
      <w:spacing w:after="0"/>
      <w:ind w:left="0"/>
      <w:jc w:val="center"/>
      <w:textAlignment w:val="auto"/>
    </w:pPr>
    <w:rPr>
      <w:rFonts w:hAnsi="Times New Roman"/>
      <w:b/>
      <w:bCs/>
      <w:sz w:val="28"/>
      <w:szCs w:val="28"/>
    </w:rPr>
  </w:style>
  <w:style w:type="paragraph" w:styleId="BodyTextIndent3">
    <w:name w:val="Body Text Indent 3"/>
    <w:basedOn w:val="Normal"/>
    <w:rsid w:val="00183B4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hAnsi="Tms Rmn"/>
      <w:sz w:val="16"/>
      <w:szCs w:val="18"/>
    </w:rPr>
  </w:style>
  <w:style w:type="paragraph" w:styleId="CommentText">
    <w:name w:val="annotation text"/>
    <w:basedOn w:val="Normal"/>
    <w:link w:val="CommentTextChar"/>
    <w:semiHidden/>
    <w:rsid w:val="00183B42"/>
    <w:pPr>
      <w:jc w:val="both"/>
    </w:pPr>
    <w:rPr>
      <w:rFonts w:ascii="Brush Script MT" w:eastAsia="Brush Script MT" w:hAnsi="Brush Script MT"/>
      <w:sz w:val="20"/>
      <w:szCs w:val="23"/>
    </w:rPr>
  </w:style>
  <w:style w:type="paragraph" w:styleId="PlainText">
    <w:name w:val="Plain Text"/>
    <w:basedOn w:val="Normal"/>
    <w:link w:val="PlainTextChar"/>
    <w:rsid w:val="00183B42"/>
    <w:rPr>
      <w:rFonts w:eastAsia="Cordia New"/>
      <w:sz w:val="28"/>
    </w:rPr>
  </w:style>
  <w:style w:type="paragraph" w:customStyle="1" w:styleId="7I-7H-">
    <w:name w:val="@7I-@#7H-"/>
    <w:basedOn w:val="Normal"/>
    <w:next w:val="Normal"/>
    <w:rsid w:val="00183B42"/>
    <w:rPr>
      <w:rFonts w:ascii="Brush Script MT" w:eastAsia="Brush Script MT" w:hAnsi="Brush Script MT" w:cs="Brush Script MT"/>
      <w:snapToGrid w:val="0"/>
      <w:szCs w:val="24"/>
      <w:lang w:val="th-TH" w:eastAsia="th-TH"/>
    </w:rPr>
  </w:style>
  <w:style w:type="paragraph" w:customStyle="1" w:styleId="AngsanaNew">
    <w:name w:val="ปกติ + Angsana New"/>
    <w:aliases w:val="ขวา"/>
    <w:basedOn w:val="Normal"/>
    <w:rsid w:val="00183B42"/>
    <w:pPr>
      <w:pBdr>
        <w:bottom w:val="single" w:sz="4" w:space="1" w:color="auto"/>
      </w:pBdr>
      <w:ind w:right="104"/>
      <w:jc w:val="right"/>
    </w:pPr>
    <w:rPr>
      <w:rFonts w:ascii="Angsana New" w:eastAsia="Angsana New" w:hAnsi="Angsana New"/>
      <w:sz w:val="28"/>
    </w:rPr>
  </w:style>
  <w:style w:type="paragraph" w:styleId="HTMLPreformatted">
    <w:name w:val="HTML Preformatted"/>
    <w:basedOn w:val="Normal"/>
    <w:rsid w:val="0018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paragraph" w:styleId="BodyTextIndent">
    <w:name w:val="Body Text Indent"/>
    <w:aliases w:val="การเยื้องตัวข้อความ อักขระ, อักขระ อักขระ Char Char, อักขระ อักขระ Char,อักขระ อักขระ Char Char,อักขระ อักขระ Char"/>
    <w:basedOn w:val="Normal"/>
    <w:link w:val="BodyTextIndentChar"/>
    <w:rsid w:val="00872F82"/>
    <w:pPr>
      <w:ind w:left="1134" w:firstLine="567"/>
      <w:jc w:val="both"/>
    </w:pPr>
    <w:rPr>
      <w:rFonts w:ascii="Angsana New" w:eastAsia="Cordia New" w:hAnsi="Cordia New"/>
      <w:sz w:val="32"/>
      <w:szCs w:val="32"/>
    </w:rPr>
  </w:style>
  <w:style w:type="paragraph" w:styleId="BodyText">
    <w:name w:val="Body Text"/>
    <w:basedOn w:val="Normal"/>
    <w:link w:val="BodyTextChar"/>
    <w:rsid w:val="00F51EAD"/>
    <w:pPr>
      <w:spacing w:after="120"/>
    </w:p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8459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4C0FCC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4C0FCC"/>
    <w:rPr>
      <w:rFonts w:ascii="Tahoma" w:hAnsi="Tahoma"/>
      <w:sz w:val="16"/>
    </w:rPr>
  </w:style>
  <w:style w:type="character" w:customStyle="1" w:styleId="HeaderChar">
    <w:name w:val="Header Char"/>
    <w:link w:val="Header"/>
    <w:uiPriority w:val="99"/>
    <w:rsid w:val="00DB5FE1"/>
    <w:rPr>
      <w:rFonts w:hAnsi="Tms Rmn"/>
      <w:sz w:val="24"/>
      <w:szCs w:val="28"/>
    </w:rPr>
  </w:style>
  <w:style w:type="character" w:customStyle="1" w:styleId="FooterChar">
    <w:name w:val="Footer Char"/>
    <w:link w:val="Footer"/>
    <w:uiPriority w:val="99"/>
    <w:rsid w:val="0025370D"/>
    <w:rPr>
      <w:rFonts w:hAnsi="Tms Rmn"/>
      <w:sz w:val="24"/>
      <w:szCs w:val="28"/>
    </w:rPr>
  </w:style>
  <w:style w:type="character" w:customStyle="1" w:styleId="BodyTextIndentChar">
    <w:name w:val="Body Text Indent Char"/>
    <w:aliases w:val="การเยื้องตัวข้อความ อักขระ Char, อักขระ อักขระ Char Char Char, อักขระ อักขระ Char Char1,อักขระ อักขระ Char Char Char,อักขระ อักขระ Char Char1"/>
    <w:link w:val="BodyTextIndent"/>
    <w:rsid w:val="00A25E91"/>
    <w:rPr>
      <w:rFonts w:ascii="Angsana New" w:eastAsia="Cordia New" w:hAnsi="Cordia New"/>
      <w:sz w:val="32"/>
      <w:szCs w:val="32"/>
    </w:rPr>
  </w:style>
  <w:style w:type="character" w:customStyle="1" w:styleId="PlainTextChar">
    <w:name w:val="Plain Text Char"/>
    <w:basedOn w:val="DefaultParagraphFont"/>
    <w:link w:val="PlainText"/>
    <w:rsid w:val="00914667"/>
    <w:rPr>
      <w:rFonts w:eastAsia="Cordia New"/>
      <w:sz w:val="28"/>
      <w:szCs w:val="28"/>
    </w:rPr>
  </w:style>
  <w:style w:type="character" w:styleId="CommentReference">
    <w:name w:val="annotation reference"/>
    <w:basedOn w:val="DefaultParagraphFont"/>
    <w:semiHidden/>
    <w:unhideWhenUsed/>
    <w:rsid w:val="005F10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107A"/>
    <w:pPr>
      <w:jc w:val="left"/>
    </w:pPr>
    <w:rPr>
      <w:rFonts w:ascii="Times New Roman" w:eastAsia="Times New Roman" w:hAnsi="Times New Roman"/>
      <w:b/>
      <w:bCs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F107A"/>
    <w:rPr>
      <w:rFonts w:ascii="Brush Script MT" w:eastAsia="Brush Script MT" w:hAnsi="Brush Script MT"/>
      <w:szCs w:val="23"/>
    </w:rPr>
  </w:style>
  <w:style w:type="character" w:customStyle="1" w:styleId="CommentSubjectChar">
    <w:name w:val="Comment Subject Char"/>
    <w:basedOn w:val="CommentTextChar"/>
    <w:link w:val="CommentSubject"/>
    <w:semiHidden/>
    <w:rsid w:val="005F107A"/>
    <w:rPr>
      <w:rFonts w:ascii="Brush Script MT" w:eastAsia="Brush Script MT" w:hAnsi="Brush Script MT"/>
      <w:b/>
      <w:bCs/>
      <w:szCs w:val="25"/>
    </w:rPr>
  </w:style>
  <w:style w:type="character" w:styleId="LineNumber">
    <w:name w:val="line number"/>
    <w:basedOn w:val="DefaultParagraphFont"/>
    <w:semiHidden/>
    <w:unhideWhenUsed/>
    <w:rsid w:val="002645D2"/>
  </w:style>
  <w:style w:type="paragraph" w:styleId="ListParagraph">
    <w:name w:val="List Paragraph"/>
    <w:basedOn w:val="Normal"/>
    <w:link w:val="ListParagraphChar"/>
    <w:uiPriority w:val="34"/>
    <w:qFormat/>
    <w:rsid w:val="004663B5"/>
    <w:pPr>
      <w:spacing w:after="160" w:line="25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BodyTextIndent2">
    <w:name w:val="Body Text Indent 2"/>
    <w:basedOn w:val="Normal"/>
    <w:link w:val="BodyTextIndent2Char"/>
    <w:semiHidden/>
    <w:unhideWhenUsed/>
    <w:rsid w:val="0092008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20086"/>
    <w:rPr>
      <w:sz w:val="24"/>
      <w:szCs w:val="28"/>
    </w:rPr>
  </w:style>
  <w:style w:type="character" w:customStyle="1" w:styleId="BodyTextChar">
    <w:name w:val="Body Text Char"/>
    <w:link w:val="BodyText"/>
    <w:rsid w:val="00E35010"/>
    <w:rPr>
      <w:sz w:val="24"/>
      <w:szCs w:val="28"/>
    </w:rPr>
  </w:style>
  <w:style w:type="paragraph" w:customStyle="1" w:styleId="ListParagraph1">
    <w:name w:val="List Paragraph1"/>
    <w:basedOn w:val="Normal"/>
    <w:uiPriority w:val="34"/>
    <w:qFormat/>
    <w:rsid w:val="00F10D81"/>
    <w:pPr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styleId="Subtitle">
    <w:name w:val="Subtitle"/>
    <w:basedOn w:val="Normal"/>
    <w:link w:val="SubtitleChar"/>
    <w:qFormat/>
    <w:rsid w:val="000016BF"/>
    <w:pPr>
      <w:jc w:val="center"/>
    </w:pPr>
    <w:rPr>
      <w:rFonts w:ascii="Angsana New" w:eastAsia="Cordia New" w:hAnsi="Cordia New"/>
      <w:b/>
      <w:bCs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0016BF"/>
    <w:rPr>
      <w:rFonts w:ascii="Angsana New" w:eastAsia="Cordia New" w:hAnsi="Cordia New"/>
      <w:b/>
      <w:bCs/>
      <w:sz w:val="32"/>
      <w:szCs w:val="32"/>
    </w:rPr>
  </w:style>
  <w:style w:type="character" w:customStyle="1" w:styleId="ListParagraphChar">
    <w:name w:val="List Paragraph Char"/>
    <w:link w:val="ListParagraph"/>
    <w:uiPriority w:val="34"/>
    <w:locked/>
    <w:rsid w:val="005B3E35"/>
    <w:rPr>
      <w:rFonts w:ascii="Calibri" w:eastAsia="Calibri" w:hAnsi="Calibri" w:cs="Cordia New"/>
      <w:sz w:val="22"/>
      <w:szCs w:val="28"/>
    </w:rPr>
  </w:style>
  <w:style w:type="paragraph" w:customStyle="1" w:styleId="a0">
    <w:name w:val="???????"/>
    <w:basedOn w:val="Normal"/>
    <w:rsid w:val="00F347BC"/>
    <w:pPr>
      <w:tabs>
        <w:tab w:val="left" w:pos="1080"/>
      </w:tabs>
    </w:pPr>
    <w:rPr>
      <w:sz w:val="30"/>
      <w:szCs w:val="30"/>
    </w:rPr>
  </w:style>
  <w:style w:type="character" w:styleId="Emphasis">
    <w:name w:val="Emphasis"/>
    <w:uiPriority w:val="20"/>
    <w:qFormat/>
    <w:rsid w:val="001060AD"/>
    <w:rPr>
      <w:rFonts w:ascii="Brush Script MT" w:hAnsi="Brush Script MT" w:hint="default"/>
      <w:i w:val="0"/>
      <w:iCs w:val="0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C15F33"/>
    <w:rPr>
      <w:rFonts w:eastAsia="Cordia New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029ff-06d1-490c-bbd1-10c56f13a402">
      <Terms xmlns="http://schemas.microsoft.com/office/infopath/2007/PartnerControls"/>
    </lcf76f155ced4ddcb4097134ff3c332f>
    <TaxCatchAll xmlns="aeee6af2-70e8-41b6-85e0-2a066621390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D9A24E38D8664DB09E9A2ABDEF343C" ma:contentTypeVersion="13" ma:contentTypeDescription="Create a new document." ma:contentTypeScope="" ma:versionID="6190e1e8213a3627b7303aa6c4ed58f6">
  <xsd:schema xmlns:xsd="http://www.w3.org/2001/XMLSchema" xmlns:xs="http://www.w3.org/2001/XMLSchema" xmlns:p="http://schemas.microsoft.com/office/2006/metadata/properties" xmlns:ns2="d02029ff-06d1-490c-bbd1-10c56f13a402" xmlns:ns3="aeee6af2-70e8-41b6-85e0-2a066621390e" targetNamespace="http://schemas.microsoft.com/office/2006/metadata/properties" ma:root="true" ma:fieldsID="7a722edcef7f8953addac156bca4297e" ns2:_="" ns3:_="">
    <xsd:import namespace="d02029ff-06d1-490c-bbd1-10c56f13a402"/>
    <xsd:import namespace="aeee6af2-70e8-41b6-85e0-2a0666213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029ff-06d1-490c-bbd1-10c56f13a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338365-3749-4d88-9e81-4508f1a242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e6af2-70e8-41b6-85e0-2a06662139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3f063ee-12d4-4b5f-a388-f754ee412fd2}" ma:internalName="TaxCatchAll" ma:showField="CatchAllData" ma:web="aeee6af2-70e8-41b6-85e0-2a06662139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44B111-AFFE-48F4-A8F7-D33A86D35A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20E5EC-CFD7-489A-A4A0-06E71BAE7BDF}">
  <ds:schemaRefs>
    <ds:schemaRef ds:uri="http://schemas.microsoft.com/office/2006/metadata/properties"/>
    <ds:schemaRef ds:uri="http://schemas.microsoft.com/office/infopath/2007/PartnerControls"/>
    <ds:schemaRef ds:uri="d02029ff-06d1-490c-bbd1-10c56f13a402"/>
    <ds:schemaRef ds:uri="aeee6af2-70e8-41b6-85e0-2a066621390e"/>
  </ds:schemaRefs>
</ds:datastoreItem>
</file>

<file path=customXml/itemProps3.xml><?xml version="1.0" encoding="utf-8"?>
<ds:datastoreItem xmlns:ds="http://schemas.openxmlformats.org/officeDocument/2006/customXml" ds:itemID="{0DC914AB-5083-48D1-99DA-E1843E502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029ff-06d1-490c-bbd1-10c56f13a402"/>
    <ds:schemaRef ds:uri="aeee6af2-70e8-41b6-85e0-2a0666213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2BD592-A2C4-45A3-B665-74EB9709C9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25</Pages>
  <Words>5558</Words>
  <Characters>31681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หมายเหตุประกอบงบการเงิน</vt:lpstr>
    </vt:vector>
  </TitlesOfParts>
  <Company>User</Company>
  <LinksUpToDate>false</LinksUpToDate>
  <CharactersWithSpaces>37165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หมายเหตุประกอบงบการเงิน</dc:title>
  <dc:subject/>
  <dc:creator>SP Audit 12</dc:creator>
  <cp:keywords/>
  <dc:description/>
  <cp:lastModifiedBy>Thitima   Fuangfu</cp:lastModifiedBy>
  <cp:revision>16</cp:revision>
  <cp:lastPrinted>2025-05-09T13:46:00Z</cp:lastPrinted>
  <dcterms:created xsi:type="dcterms:W3CDTF">2025-04-28T03:57:00Z</dcterms:created>
  <dcterms:modified xsi:type="dcterms:W3CDTF">2025-05-09T13:49:00Z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0x01010010D9A24E38D8664DB09E9A2ABDEF343C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